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401" w:rsidRPr="00EB2140" w:rsidRDefault="00D85401" w:rsidP="00D85401">
      <w:pPr>
        <w:pStyle w:val="a3"/>
        <w:jc w:val="center"/>
        <w:rPr>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Проходной балл рязгму им павлова проходной балл 2014 Проходной балл 2014" style="width:117.7pt;height:74.75pt;visibility:visible">
            <v:imagedata r:id="rId8" o:title=""/>
          </v:shape>
        </w:pict>
      </w:r>
    </w:p>
    <w:p w:rsidR="00D85401" w:rsidRPr="00EB2140" w:rsidRDefault="00D85401" w:rsidP="00D85401">
      <w:pPr>
        <w:pStyle w:val="a3"/>
        <w:jc w:val="center"/>
        <w:rPr>
          <w:b/>
          <w:bCs/>
          <w:sz w:val="28"/>
          <w:szCs w:val="28"/>
        </w:rPr>
      </w:pPr>
    </w:p>
    <w:p w:rsidR="00D85401" w:rsidRPr="00144B7F" w:rsidRDefault="00D85401" w:rsidP="00D85401">
      <w:pPr>
        <w:pStyle w:val="a3"/>
        <w:jc w:val="center"/>
        <w:rPr>
          <w:b/>
          <w:bCs/>
          <w:sz w:val="32"/>
          <w:szCs w:val="32"/>
        </w:rPr>
      </w:pPr>
      <w:r w:rsidRPr="00144B7F">
        <w:rPr>
          <w:b/>
          <w:bCs/>
          <w:sz w:val="32"/>
          <w:szCs w:val="32"/>
        </w:rPr>
        <w:t>Л.Б. Филимонова, А.С. Салмин</w:t>
      </w:r>
    </w:p>
    <w:p w:rsidR="00D85401" w:rsidRPr="00EB2140" w:rsidRDefault="00D85401" w:rsidP="00D85401">
      <w:pPr>
        <w:pStyle w:val="a3"/>
        <w:jc w:val="center"/>
        <w:rPr>
          <w:b/>
          <w:bCs/>
          <w:sz w:val="28"/>
          <w:szCs w:val="28"/>
        </w:rPr>
      </w:pPr>
    </w:p>
    <w:p w:rsidR="00D85401" w:rsidRPr="00EB2140" w:rsidRDefault="00D85401" w:rsidP="00D85401">
      <w:pPr>
        <w:pStyle w:val="a3"/>
        <w:jc w:val="center"/>
        <w:rPr>
          <w:b/>
          <w:bCs/>
          <w:sz w:val="28"/>
          <w:szCs w:val="28"/>
        </w:rPr>
      </w:pPr>
    </w:p>
    <w:p w:rsidR="00D85401" w:rsidRPr="00EB2140" w:rsidRDefault="00D85401" w:rsidP="00D85401">
      <w:pPr>
        <w:pStyle w:val="a3"/>
        <w:jc w:val="center"/>
        <w:rPr>
          <w:b/>
          <w:bCs/>
          <w:sz w:val="40"/>
          <w:szCs w:val="40"/>
        </w:rPr>
      </w:pPr>
      <w:r w:rsidRPr="00EB2140">
        <w:rPr>
          <w:b/>
          <w:bCs/>
          <w:sz w:val="40"/>
          <w:szCs w:val="40"/>
        </w:rPr>
        <w:t xml:space="preserve">Остеосинтез </w:t>
      </w:r>
      <w:r>
        <w:rPr>
          <w:b/>
          <w:bCs/>
          <w:sz w:val="40"/>
          <w:szCs w:val="40"/>
        </w:rPr>
        <w:t xml:space="preserve">  челюстей</w:t>
      </w:r>
    </w:p>
    <w:p w:rsidR="00D85401" w:rsidRDefault="00D85401" w:rsidP="00D85401">
      <w:pPr>
        <w:pStyle w:val="a3"/>
        <w:jc w:val="center"/>
        <w:rPr>
          <w:sz w:val="32"/>
          <w:szCs w:val="32"/>
        </w:rPr>
      </w:pPr>
      <w:r>
        <w:rPr>
          <w:sz w:val="32"/>
          <w:szCs w:val="32"/>
        </w:rPr>
        <w:t>Учебное пособие</w:t>
      </w:r>
    </w:p>
    <w:p w:rsidR="00D85401" w:rsidRDefault="00D85401" w:rsidP="00D8540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для  ординаторов стоматологического</w:t>
      </w:r>
    </w:p>
    <w:p w:rsidR="00D85401" w:rsidRDefault="00D85401" w:rsidP="00D8540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профиля</w:t>
      </w:r>
      <w:r>
        <w:rPr>
          <w:rFonts w:ascii="Times New Roman" w:hAnsi="Times New Roman" w:cs="Times New Roman"/>
          <w:sz w:val="32"/>
          <w:szCs w:val="32"/>
        </w:rPr>
        <w:t xml:space="preserve"> по дисциплине «Челюстно-лицевая хирургия» </w:t>
      </w:r>
    </w:p>
    <w:p w:rsidR="00D85401" w:rsidRDefault="00D85401" w:rsidP="00D8540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модуль « Заболевание головы и шеи»</w:t>
      </w:r>
    </w:p>
    <w:p w:rsidR="00D85401" w:rsidRDefault="00D85401" w:rsidP="00D85401">
      <w:pPr>
        <w:rPr>
          <w:rFonts w:ascii="Times New Roman" w:hAnsi="Times New Roman" w:cs="Times New Roman"/>
        </w:rPr>
      </w:pPr>
    </w:p>
    <w:p w:rsidR="00D85401" w:rsidRPr="00EB2140" w:rsidRDefault="00D85401" w:rsidP="00D85401">
      <w:pPr>
        <w:pStyle w:val="a3"/>
        <w:jc w:val="center"/>
        <w:rPr>
          <w:b/>
          <w:bCs/>
          <w:sz w:val="28"/>
          <w:szCs w:val="28"/>
        </w:rPr>
      </w:pPr>
    </w:p>
    <w:p w:rsidR="00D85401" w:rsidRPr="00EB2140" w:rsidRDefault="00D85401" w:rsidP="00D85401">
      <w:pPr>
        <w:pStyle w:val="a3"/>
        <w:jc w:val="center"/>
        <w:rPr>
          <w:b/>
          <w:bCs/>
          <w:sz w:val="28"/>
          <w:szCs w:val="28"/>
        </w:rPr>
      </w:pPr>
    </w:p>
    <w:p w:rsidR="00D85401" w:rsidRPr="00EB2140" w:rsidRDefault="00D85401" w:rsidP="00D85401">
      <w:pPr>
        <w:pStyle w:val="a3"/>
        <w:jc w:val="center"/>
        <w:rPr>
          <w:b/>
          <w:bCs/>
          <w:sz w:val="40"/>
          <w:szCs w:val="40"/>
        </w:rPr>
      </w:pPr>
      <w:r>
        <w:rPr>
          <w:noProof/>
        </w:rPr>
        <w:pict>
          <v:shape id="_x0000_i1065" type="#_x0000_t75" alt="Травматология челюстно-лицевой области &quot; Страница 40 &quot; Лечен…" style="width:245.1pt;height:232.6pt;visibility:visible">
            <v:imagedata r:id="rId9" o:title=""/>
          </v:shape>
        </w:pict>
      </w:r>
    </w:p>
    <w:p w:rsidR="00D85401" w:rsidRDefault="00D85401" w:rsidP="00D85401">
      <w:pPr>
        <w:pStyle w:val="a3"/>
        <w:jc w:val="center"/>
        <w:rPr>
          <w:b/>
          <w:bCs/>
          <w:sz w:val="32"/>
          <w:szCs w:val="32"/>
        </w:rPr>
      </w:pPr>
      <w:r w:rsidRPr="00144B7F">
        <w:rPr>
          <w:b/>
          <w:bCs/>
          <w:sz w:val="32"/>
          <w:szCs w:val="32"/>
        </w:rPr>
        <w:t>Рязань,2015</w:t>
      </w:r>
    </w:p>
    <w:p w:rsidR="00D85401" w:rsidRPr="00554473" w:rsidRDefault="00D85401" w:rsidP="00D85401">
      <w:pPr>
        <w:pStyle w:val="a3"/>
        <w:jc w:val="center"/>
        <w:rPr>
          <w:sz w:val="28"/>
          <w:szCs w:val="28"/>
        </w:rPr>
      </w:pPr>
      <w:r>
        <w:rPr>
          <w:color w:val="333333"/>
          <w:sz w:val="28"/>
          <w:szCs w:val="28"/>
          <w:shd w:val="clear" w:color="auto" w:fill="FFFFFF"/>
        </w:rPr>
        <w:t xml:space="preserve"> </w:t>
      </w:r>
    </w:p>
    <w:p w:rsidR="004E0B64" w:rsidRDefault="004E0B64" w:rsidP="004E0B64">
      <w:pPr>
        <w:spacing w:line="240" w:lineRule="auto"/>
        <w:ind w:firstLine="709"/>
        <w:jc w:val="center"/>
        <w:rPr>
          <w:rFonts w:ascii="Times New Roman" w:hAnsi="Times New Roman" w:cs="Times New Roman"/>
          <w:sz w:val="32"/>
          <w:szCs w:val="32"/>
        </w:rPr>
      </w:pPr>
      <w:r>
        <w:rPr>
          <w:rFonts w:ascii="Times New Roman" w:hAnsi="Times New Roman" w:cs="Times New Roman"/>
          <w:sz w:val="32"/>
          <w:szCs w:val="32"/>
        </w:rPr>
        <w:lastRenderedPageBreak/>
        <w:t>Государственное бюджетное образовательное учреждение</w:t>
      </w:r>
    </w:p>
    <w:p w:rsidR="004E0B64" w:rsidRDefault="004E0B64" w:rsidP="004E0B64">
      <w:pPr>
        <w:spacing w:line="240" w:lineRule="auto"/>
        <w:ind w:firstLine="709"/>
        <w:jc w:val="center"/>
        <w:rPr>
          <w:rFonts w:ascii="Times New Roman" w:hAnsi="Times New Roman" w:cs="Times New Roman"/>
          <w:sz w:val="32"/>
          <w:szCs w:val="32"/>
        </w:rPr>
      </w:pPr>
      <w:r>
        <w:rPr>
          <w:rFonts w:ascii="Times New Roman" w:hAnsi="Times New Roman" w:cs="Times New Roman"/>
          <w:sz w:val="32"/>
          <w:szCs w:val="32"/>
        </w:rPr>
        <w:t>высшего профессионального образования</w:t>
      </w:r>
    </w:p>
    <w:p w:rsidR="004E0B64" w:rsidRDefault="004E0B64" w:rsidP="004E0B64">
      <w:pPr>
        <w:spacing w:line="240"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t xml:space="preserve">«Рязанский государственный медицинский университет </w:t>
      </w:r>
    </w:p>
    <w:p w:rsidR="004E0B64" w:rsidRDefault="004E0B64" w:rsidP="004E0B64">
      <w:pPr>
        <w:spacing w:line="240"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t>имени академика И.П. Павлова»</w:t>
      </w:r>
    </w:p>
    <w:p w:rsidR="004E0B64" w:rsidRDefault="004E0B64" w:rsidP="004E0B64">
      <w:pPr>
        <w:spacing w:line="240" w:lineRule="auto"/>
        <w:ind w:firstLine="709"/>
        <w:jc w:val="center"/>
        <w:rPr>
          <w:rFonts w:ascii="Times New Roman" w:hAnsi="Times New Roman" w:cs="Times New Roman"/>
          <w:b/>
          <w:bCs/>
          <w:spacing w:val="-6"/>
          <w:sz w:val="32"/>
          <w:szCs w:val="32"/>
        </w:rPr>
      </w:pPr>
      <w:r>
        <w:rPr>
          <w:rFonts w:ascii="Times New Roman" w:hAnsi="Times New Roman" w:cs="Times New Roman"/>
          <w:b/>
          <w:bCs/>
          <w:spacing w:val="-6"/>
          <w:sz w:val="32"/>
          <w:szCs w:val="32"/>
        </w:rPr>
        <w:t xml:space="preserve">Министерства здравоохранения </w:t>
      </w:r>
      <w:r>
        <w:rPr>
          <w:rFonts w:ascii="Times New Roman" w:hAnsi="Times New Roman" w:cs="Times New Roman"/>
          <w:b/>
          <w:bCs/>
          <w:sz w:val="32"/>
          <w:szCs w:val="32"/>
        </w:rPr>
        <w:t>Российской Федерации</w:t>
      </w:r>
    </w:p>
    <w:p w:rsidR="004E0B64" w:rsidRDefault="004E0B64" w:rsidP="004E0B64">
      <w:pPr>
        <w:spacing w:line="240" w:lineRule="auto"/>
        <w:ind w:firstLine="709"/>
        <w:jc w:val="center"/>
        <w:rPr>
          <w:rFonts w:ascii="Times New Roman" w:hAnsi="Times New Roman" w:cs="Times New Roman"/>
          <w:sz w:val="32"/>
          <w:szCs w:val="32"/>
        </w:rPr>
      </w:pPr>
      <w:r>
        <w:rPr>
          <w:rFonts w:ascii="Times New Roman" w:hAnsi="Times New Roman" w:cs="Times New Roman"/>
          <w:sz w:val="32"/>
          <w:szCs w:val="32"/>
        </w:rPr>
        <w:t>(ГБОУ ВПО РязГМУ Минздрава России)</w:t>
      </w:r>
    </w:p>
    <w:p w:rsidR="004E0B64" w:rsidRDefault="004E0B64" w:rsidP="004E0B64">
      <w:pPr>
        <w:spacing w:after="0" w:line="240" w:lineRule="auto"/>
        <w:jc w:val="center"/>
        <w:rPr>
          <w:rFonts w:ascii="Times New Roman" w:hAnsi="Times New Roman" w:cs="Times New Roman"/>
          <w:sz w:val="32"/>
          <w:szCs w:val="32"/>
        </w:rPr>
      </w:pPr>
    </w:p>
    <w:p w:rsidR="004E0B64" w:rsidRDefault="004E0B64" w:rsidP="004E0B64">
      <w:pPr>
        <w:spacing w:after="0" w:line="240" w:lineRule="auto"/>
        <w:rPr>
          <w:rFonts w:ascii="Times New Roman" w:hAnsi="Times New Roman" w:cs="Times New Roman"/>
          <w:sz w:val="32"/>
          <w:szCs w:val="32"/>
        </w:rPr>
      </w:pPr>
    </w:p>
    <w:p w:rsidR="004E0B64" w:rsidRDefault="004E0B64" w:rsidP="004E0B64">
      <w:pPr>
        <w:spacing w:after="0" w:line="240" w:lineRule="auto"/>
        <w:jc w:val="center"/>
        <w:rPr>
          <w:rFonts w:ascii="Times New Roman" w:hAnsi="Times New Roman" w:cs="Times New Roman"/>
          <w:sz w:val="32"/>
          <w:szCs w:val="32"/>
        </w:rPr>
      </w:pPr>
      <w:r>
        <w:rPr>
          <w:rFonts w:ascii="Times New Roman" w:hAnsi="Times New Roman" w:cs="Times New Roman"/>
          <w:i/>
          <w:iCs/>
          <w:sz w:val="32"/>
          <w:szCs w:val="32"/>
        </w:rPr>
        <w:t>Кафедры хирургической  стоматологии</w:t>
      </w:r>
    </w:p>
    <w:p w:rsidR="004E0B64" w:rsidRDefault="004E0B64" w:rsidP="004E0B64">
      <w:pPr>
        <w:spacing w:after="0" w:line="240" w:lineRule="auto"/>
        <w:rPr>
          <w:rFonts w:ascii="Times New Roman" w:hAnsi="Times New Roman" w:cs="Times New Roman"/>
          <w:sz w:val="32"/>
          <w:szCs w:val="32"/>
        </w:rPr>
      </w:pPr>
    </w:p>
    <w:p w:rsidR="004E0B64" w:rsidRDefault="004E0B64" w:rsidP="004E0B6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Л.Б. Филимонова, А.С. Салмин</w:t>
      </w:r>
    </w:p>
    <w:p w:rsidR="004E0B64" w:rsidRDefault="004E0B64" w:rsidP="004E0B64">
      <w:pPr>
        <w:spacing w:after="0" w:line="240" w:lineRule="auto"/>
        <w:rPr>
          <w:rFonts w:ascii="Times New Roman" w:hAnsi="Times New Roman" w:cs="Times New Roman"/>
          <w:sz w:val="32"/>
          <w:szCs w:val="32"/>
        </w:rPr>
      </w:pPr>
    </w:p>
    <w:p w:rsidR="004E0B64" w:rsidRDefault="004E0B64" w:rsidP="004E0B64">
      <w:pPr>
        <w:spacing w:after="0" w:line="240" w:lineRule="auto"/>
        <w:rPr>
          <w:rFonts w:ascii="Times New Roman" w:hAnsi="Times New Roman" w:cs="Times New Roman"/>
          <w:sz w:val="32"/>
          <w:szCs w:val="32"/>
        </w:rPr>
      </w:pPr>
    </w:p>
    <w:p w:rsidR="004E0B64" w:rsidRDefault="004E0B64" w:rsidP="004E0B64">
      <w:pPr>
        <w:spacing w:after="0" w:line="240" w:lineRule="auto"/>
        <w:rPr>
          <w:rFonts w:ascii="Times New Roman" w:hAnsi="Times New Roman" w:cs="Times New Roman"/>
          <w:sz w:val="32"/>
          <w:szCs w:val="32"/>
        </w:rPr>
      </w:pPr>
    </w:p>
    <w:p w:rsidR="004E0B64" w:rsidRDefault="004E0B64" w:rsidP="004E0B64">
      <w:pPr>
        <w:spacing w:after="0" w:line="240" w:lineRule="auto"/>
        <w:rPr>
          <w:rFonts w:ascii="Times New Roman" w:hAnsi="Times New Roman" w:cs="Times New Roman"/>
          <w:sz w:val="32"/>
          <w:szCs w:val="32"/>
        </w:rPr>
      </w:pPr>
    </w:p>
    <w:p w:rsidR="004E0B64" w:rsidRDefault="004E0B64" w:rsidP="004E0B64">
      <w:pPr>
        <w:pStyle w:val="a3"/>
        <w:jc w:val="center"/>
        <w:rPr>
          <w:b/>
          <w:bCs/>
          <w:sz w:val="40"/>
          <w:szCs w:val="40"/>
        </w:rPr>
      </w:pPr>
      <w:r>
        <w:rPr>
          <w:b/>
          <w:bCs/>
          <w:sz w:val="40"/>
          <w:szCs w:val="40"/>
        </w:rPr>
        <w:t>Остеосинтез   челюстей</w:t>
      </w:r>
    </w:p>
    <w:p w:rsidR="004E0B64" w:rsidRDefault="004E0B64" w:rsidP="004E0B64">
      <w:pPr>
        <w:spacing w:after="0" w:line="240" w:lineRule="auto"/>
        <w:jc w:val="center"/>
        <w:rPr>
          <w:rFonts w:ascii="Times New Roman" w:hAnsi="Times New Roman" w:cs="Times New Roman"/>
          <w:b/>
          <w:bCs/>
          <w:sz w:val="32"/>
          <w:szCs w:val="32"/>
        </w:rPr>
      </w:pPr>
    </w:p>
    <w:p w:rsidR="004E0B64" w:rsidRDefault="004E0B64" w:rsidP="004E0B64">
      <w:pPr>
        <w:pStyle w:val="a3"/>
        <w:jc w:val="center"/>
        <w:rPr>
          <w:sz w:val="32"/>
          <w:szCs w:val="32"/>
        </w:rPr>
      </w:pPr>
      <w:r>
        <w:rPr>
          <w:sz w:val="32"/>
          <w:szCs w:val="32"/>
        </w:rPr>
        <w:t>Учебное пособие</w:t>
      </w:r>
    </w:p>
    <w:p w:rsidR="004E0B64" w:rsidRDefault="004E0B64" w:rsidP="004E0B6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для  ординаторов стоматологического</w:t>
      </w:r>
      <w:r w:rsidRPr="00DD2CBB">
        <w:rPr>
          <w:rFonts w:ascii="Times New Roman" w:hAnsi="Times New Roman" w:cs="Times New Roman"/>
          <w:sz w:val="32"/>
          <w:szCs w:val="32"/>
        </w:rPr>
        <w:t xml:space="preserve"> </w:t>
      </w:r>
      <w:r w:rsidR="00D85401">
        <w:rPr>
          <w:rFonts w:ascii="Times New Roman" w:hAnsi="Times New Roman" w:cs="Times New Roman"/>
          <w:sz w:val="32"/>
          <w:szCs w:val="32"/>
        </w:rPr>
        <w:t>профиля</w:t>
      </w:r>
    </w:p>
    <w:p w:rsidR="004E0B64" w:rsidRDefault="004E0B64" w:rsidP="004E0B6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 по дисциплине «Челюстно-лицевая хирургия» </w:t>
      </w:r>
    </w:p>
    <w:p w:rsidR="004E0B64" w:rsidRDefault="004E0B64" w:rsidP="004E0B6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модуль « Заболевание головы и шеи»</w:t>
      </w:r>
    </w:p>
    <w:p w:rsidR="004E0B64" w:rsidRDefault="004E0B64" w:rsidP="004E0B64">
      <w:pPr>
        <w:spacing w:after="0" w:line="240" w:lineRule="auto"/>
        <w:jc w:val="center"/>
        <w:rPr>
          <w:rFonts w:ascii="Times New Roman" w:hAnsi="Times New Roman" w:cs="Times New Roman"/>
          <w:sz w:val="32"/>
          <w:szCs w:val="32"/>
        </w:rPr>
      </w:pPr>
    </w:p>
    <w:p w:rsidR="004E0B64" w:rsidRDefault="004E0B64" w:rsidP="004E0B64">
      <w:pPr>
        <w:rPr>
          <w:rFonts w:ascii="Times New Roman" w:hAnsi="Times New Roman" w:cs="Times New Roman"/>
        </w:rPr>
      </w:pPr>
    </w:p>
    <w:p w:rsidR="004E0B64" w:rsidRDefault="004E0B64" w:rsidP="004E0B64">
      <w:pPr>
        <w:rPr>
          <w:rFonts w:ascii="Times New Roman" w:hAnsi="Times New Roman" w:cs="Times New Roman"/>
        </w:rPr>
      </w:pPr>
    </w:p>
    <w:p w:rsidR="004E0B64" w:rsidRDefault="004E0B64" w:rsidP="004E0B64">
      <w:pPr>
        <w:rPr>
          <w:rFonts w:ascii="Times New Roman" w:hAnsi="Times New Roman" w:cs="Times New Roman"/>
        </w:rPr>
      </w:pPr>
    </w:p>
    <w:p w:rsidR="004E0B64" w:rsidRDefault="004E0B64" w:rsidP="004E0B64">
      <w:pPr>
        <w:rPr>
          <w:rFonts w:ascii="Times New Roman" w:hAnsi="Times New Roman" w:cs="Times New Roman"/>
        </w:rPr>
      </w:pPr>
    </w:p>
    <w:p w:rsidR="004E0B64" w:rsidRDefault="004E0B64" w:rsidP="004E0B64">
      <w:pPr>
        <w:rPr>
          <w:rFonts w:ascii="Times New Roman" w:hAnsi="Times New Roman" w:cs="Times New Roman"/>
        </w:rPr>
      </w:pPr>
    </w:p>
    <w:p w:rsidR="004E0B64" w:rsidRDefault="004E0B64" w:rsidP="004E0B64">
      <w:pPr>
        <w:rPr>
          <w:rFonts w:ascii="Times New Roman" w:hAnsi="Times New Roman" w:cs="Times New Roman"/>
        </w:rPr>
      </w:pPr>
    </w:p>
    <w:p w:rsidR="004E0B64" w:rsidRDefault="004E0B64" w:rsidP="004E0B64">
      <w:pPr>
        <w:rPr>
          <w:rFonts w:ascii="Times New Roman" w:hAnsi="Times New Roman" w:cs="Times New Roman"/>
        </w:rPr>
      </w:pPr>
    </w:p>
    <w:p w:rsidR="004E0B64" w:rsidRDefault="004E0B64" w:rsidP="004E0B64">
      <w:pPr>
        <w:spacing w:after="0" w:line="240" w:lineRule="auto"/>
        <w:jc w:val="center"/>
        <w:rPr>
          <w:rFonts w:ascii="Times New Roman" w:hAnsi="Times New Roman" w:cs="Times New Roman"/>
          <w:b/>
          <w:bCs/>
          <w:sz w:val="28"/>
          <w:szCs w:val="28"/>
        </w:rPr>
      </w:pPr>
      <w:r>
        <w:rPr>
          <w:rFonts w:ascii="Times New Roman" w:hAnsi="Times New Roman" w:cs="Times New Roman"/>
          <w:sz w:val="32"/>
          <w:szCs w:val="32"/>
        </w:rPr>
        <w:t>Рязань, 2015</w:t>
      </w:r>
    </w:p>
    <w:p w:rsidR="004E0B64" w:rsidRDefault="004E0B64" w:rsidP="004E0B64">
      <w:pPr>
        <w:pageBreakBefore/>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УДК 616.716 – 001.5 – 089.84 (075.8)  </w:t>
      </w:r>
    </w:p>
    <w:p w:rsidR="004E0B64" w:rsidRDefault="004E0B64" w:rsidP="004E0B64">
      <w:pPr>
        <w:spacing w:line="240" w:lineRule="auto"/>
        <w:rPr>
          <w:rFonts w:ascii="Times New Roman" w:hAnsi="Times New Roman" w:cs="Times New Roman"/>
          <w:b/>
          <w:bCs/>
          <w:sz w:val="28"/>
          <w:szCs w:val="28"/>
        </w:rPr>
      </w:pPr>
      <w:r>
        <w:rPr>
          <w:rFonts w:ascii="Times New Roman" w:hAnsi="Times New Roman" w:cs="Times New Roman"/>
          <w:b/>
          <w:bCs/>
          <w:sz w:val="28"/>
          <w:szCs w:val="28"/>
        </w:rPr>
        <w:t>ББК   54.57</w:t>
      </w:r>
    </w:p>
    <w:p w:rsidR="004E0B64" w:rsidRDefault="004E0B64" w:rsidP="004E0B64">
      <w:pPr>
        <w:spacing w:line="240" w:lineRule="auto"/>
        <w:rPr>
          <w:rFonts w:ascii="Times New Roman" w:hAnsi="Times New Roman" w:cs="Times New Roman"/>
          <w:b/>
          <w:bCs/>
          <w:spacing w:val="-4"/>
          <w:sz w:val="28"/>
          <w:szCs w:val="28"/>
        </w:rPr>
      </w:pPr>
      <w:r>
        <w:rPr>
          <w:rFonts w:ascii="Times New Roman" w:hAnsi="Times New Roman" w:cs="Times New Roman"/>
          <w:b/>
          <w:bCs/>
          <w:sz w:val="28"/>
          <w:szCs w:val="28"/>
        </w:rPr>
        <w:t xml:space="preserve">          Ф 531</w:t>
      </w:r>
    </w:p>
    <w:p w:rsidR="004E0B64" w:rsidRDefault="004E0B64" w:rsidP="004E0B64">
      <w:pPr>
        <w:shd w:val="clear" w:color="auto" w:fill="FFFFFF"/>
        <w:spacing w:after="0" w:line="240" w:lineRule="auto"/>
        <w:ind w:left="1134" w:hanging="1134"/>
        <w:jc w:val="both"/>
        <w:rPr>
          <w:rFonts w:ascii="Times New Roman" w:hAnsi="Times New Roman" w:cs="Times New Roman"/>
          <w:spacing w:val="-4"/>
          <w:sz w:val="28"/>
          <w:szCs w:val="28"/>
        </w:rPr>
      </w:pPr>
      <w:r>
        <w:rPr>
          <w:rFonts w:ascii="Times New Roman" w:hAnsi="Times New Roman" w:cs="Times New Roman"/>
          <w:b/>
          <w:bCs/>
          <w:spacing w:val="-4"/>
          <w:sz w:val="28"/>
          <w:szCs w:val="28"/>
        </w:rPr>
        <w:t xml:space="preserve">Рецензенты: </w:t>
      </w:r>
      <w:r w:rsidRPr="0080780C">
        <w:rPr>
          <w:rFonts w:ascii="Times New Roman" w:hAnsi="Times New Roman" w:cs="Times New Roman"/>
          <w:b/>
          <w:bCs/>
          <w:i/>
          <w:spacing w:val="-4"/>
          <w:sz w:val="28"/>
          <w:szCs w:val="28"/>
        </w:rPr>
        <w:t>С.И. Морозова</w:t>
      </w:r>
      <w:r>
        <w:rPr>
          <w:rFonts w:ascii="Times New Roman" w:hAnsi="Times New Roman" w:cs="Times New Roman"/>
          <w:spacing w:val="-4"/>
          <w:sz w:val="28"/>
          <w:szCs w:val="28"/>
        </w:rPr>
        <w:t xml:space="preserve">, доцент, заведующая кафедрой терапевтической и                </w:t>
      </w:r>
    </w:p>
    <w:p w:rsidR="004E0B64" w:rsidRDefault="004E0B64" w:rsidP="004E0B64">
      <w:pPr>
        <w:shd w:val="clear" w:color="auto" w:fill="FFFFFF"/>
        <w:spacing w:after="0" w:line="240" w:lineRule="auto"/>
        <w:ind w:left="1134" w:hanging="1134"/>
        <w:jc w:val="both"/>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                         </w:t>
      </w:r>
      <w:r>
        <w:rPr>
          <w:rFonts w:ascii="Times New Roman" w:hAnsi="Times New Roman" w:cs="Times New Roman"/>
          <w:spacing w:val="-4"/>
          <w:sz w:val="28"/>
          <w:szCs w:val="28"/>
        </w:rPr>
        <w:t>детской стоматологии ГБОУ ВПО РязГМУ Минздрава  России;</w:t>
      </w:r>
    </w:p>
    <w:p w:rsidR="004E0B64" w:rsidRDefault="004E0B64" w:rsidP="004E0B64">
      <w:pPr>
        <w:shd w:val="clear" w:color="auto" w:fill="FFFFFF"/>
        <w:spacing w:after="0" w:line="240" w:lineRule="auto"/>
        <w:ind w:left="1134"/>
        <w:rPr>
          <w:rFonts w:ascii="Times New Roman" w:hAnsi="Times New Roman" w:cs="Times New Roman"/>
          <w:color w:val="000000"/>
          <w:sz w:val="28"/>
          <w:szCs w:val="28"/>
        </w:rPr>
      </w:pPr>
      <w:r>
        <w:rPr>
          <w:rFonts w:ascii="Times New Roman" w:hAnsi="Times New Roman" w:cs="Times New Roman"/>
          <w:b/>
          <w:bCs/>
          <w:spacing w:val="-4"/>
          <w:sz w:val="28"/>
          <w:szCs w:val="28"/>
        </w:rPr>
        <w:t xml:space="preserve">       </w:t>
      </w:r>
      <w:r w:rsidRPr="0080780C">
        <w:rPr>
          <w:rFonts w:ascii="Times New Roman" w:hAnsi="Times New Roman" w:cs="Times New Roman"/>
          <w:b/>
          <w:bCs/>
          <w:i/>
          <w:color w:val="000000"/>
          <w:sz w:val="28"/>
          <w:szCs w:val="28"/>
        </w:rPr>
        <w:t>А.В</w:t>
      </w:r>
      <w:r w:rsidRPr="0080780C">
        <w:rPr>
          <w:rFonts w:ascii="Times New Roman" w:hAnsi="Times New Roman" w:cs="Times New Roman"/>
          <w:b/>
          <w:i/>
          <w:color w:val="000000"/>
          <w:sz w:val="28"/>
          <w:szCs w:val="28"/>
        </w:rPr>
        <w:t>.</w:t>
      </w:r>
      <w:r w:rsidRPr="0080780C">
        <w:rPr>
          <w:rFonts w:ascii="Times New Roman" w:hAnsi="Times New Roman" w:cs="Times New Roman"/>
          <w:b/>
          <w:bCs/>
          <w:i/>
          <w:spacing w:val="-4"/>
          <w:sz w:val="28"/>
          <w:szCs w:val="28"/>
        </w:rPr>
        <w:t xml:space="preserve"> </w:t>
      </w:r>
      <w:r w:rsidRPr="0080780C">
        <w:rPr>
          <w:rFonts w:ascii="Times New Roman" w:hAnsi="Times New Roman" w:cs="Times New Roman"/>
          <w:b/>
          <w:bCs/>
          <w:i/>
          <w:color w:val="000000"/>
          <w:sz w:val="28"/>
          <w:szCs w:val="28"/>
        </w:rPr>
        <w:t>Гуськов</w:t>
      </w:r>
      <w:r>
        <w:rPr>
          <w:rFonts w:ascii="Times New Roman" w:hAnsi="Times New Roman" w:cs="Times New Roman"/>
          <w:color w:val="000000"/>
          <w:sz w:val="28"/>
          <w:szCs w:val="28"/>
        </w:rPr>
        <w:t xml:space="preserve">, </w:t>
      </w:r>
      <w:r>
        <w:rPr>
          <w:rFonts w:ascii="Times New Roman" w:hAnsi="Times New Roman" w:cs="Times New Roman"/>
          <w:spacing w:val="-4"/>
          <w:sz w:val="28"/>
          <w:szCs w:val="28"/>
        </w:rPr>
        <w:t xml:space="preserve">и.о. заведующего </w:t>
      </w:r>
      <w:r>
        <w:rPr>
          <w:rFonts w:ascii="Times New Roman" w:hAnsi="Times New Roman" w:cs="Times New Roman"/>
          <w:color w:val="000000"/>
          <w:sz w:val="28"/>
          <w:szCs w:val="28"/>
        </w:rPr>
        <w:t xml:space="preserve">кафедрой ортопедической </w:t>
      </w:r>
    </w:p>
    <w:p w:rsidR="004E0B64" w:rsidRDefault="004E0B64" w:rsidP="004E0B64">
      <w:pPr>
        <w:shd w:val="clear" w:color="auto" w:fill="FFFFFF"/>
        <w:spacing w:after="0" w:line="240" w:lineRule="auto"/>
        <w:ind w:left="1134"/>
        <w:rPr>
          <w:rFonts w:ascii="Times New Roman" w:hAnsi="Times New Roman" w:cs="Times New Roman"/>
          <w:b/>
          <w:bCs/>
          <w:spacing w:val="-4"/>
          <w:sz w:val="28"/>
          <w:szCs w:val="28"/>
        </w:rPr>
      </w:pPr>
      <w:r>
        <w:rPr>
          <w:rFonts w:ascii="Times New Roman" w:hAnsi="Times New Roman" w:cs="Times New Roman"/>
          <w:b/>
          <w:bCs/>
          <w:i/>
          <w:color w:val="000000"/>
          <w:sz w:val="28"/>
          <w:szCs w:val="28"/>
        </w:rPr>
        <w:t xml:space="preserve">       </w:t>
      </w:r>
      <w:r>
        <w:rPr>
          <w:rFonts w:ascii="Times New Roman" w:hAnsi="Times New Roman" w:cs="Times New Roman"/>
          <w:color w:val="000000"/>
          <w:sz w:val="28"/>
          <w:szCs w:val="28"/>
        </w:rPr>
        <w:t>стоматологии и ортодонтии, к.м.н.</w:t>
      </w:r>
    </w:p>
    <w:p w:rsidR="004E0B64" w:rsidRDefault="004E0B64" w:rsidP="004E0B64">
      <w:pPr>
        <w:shd w:val="clear" w:color="auto" w:fill="FFFFFF"/>
        <w:spacing w:after="0" w:line="240" w:lineRule="auto"/>
        <w:ind w:left="1134" w:hanging="1134"/>
        <w:jc w:val="both"/>
        <w:rPr>
          <w:rFonts w:ascii="Times New Roman" w:hAnsi="Times New Roman" w:cs="Times New Roman"/>
          <w:b/>
          <w:bCs/>
          <w:spacing w:val="-4"/>
          <w:sz w:val="28"/>
          <w:szCs w:val="28"/>
        </w:rPr>
      </w:pPr>
    </w:p>
    <w:p w:rsidR="004E0B64" w:rsidRDefault="004E0B64" w:rsidP="004E0B64">
      <w:pPr>
        <w:shd w:val="clear" w:color="auto" w:fill="FFFFFF"/>
        <w:spacing w:after="0" w:line="240" w:lineRule="auto"/>
        <w:ind w:left="1134" w:hanging="1134"/>
        <w:jc w:val="both"/>
        <w:rPr>
          <w:rFonts w:ascii="Times New Roman" w:hAnsi="Times New Roman" w:cs="Times New Roman"/>
          <w:spacing w:val="-4"/>
          <w:sz w:val="28"/>
          <w:szCs w:val="28"/>
        </w:rPr>
      </w:pPr>
      <w:r>
        <w:rPr>
          <w:rFonts w:ascii="Times New Roman" w:hAnsi="Times New Roman" w:cs="Times New Roman"/>
          <w:b/>
          <w:bCs/>
          <w:spacing w:val="-4"/>
          <w:sz w:val="28"/>
          <w:szCs w:val="28"/>
        </w:rPr>
        <w:t>Авторы</w:t>
      </w:r>
      <w:r>
        <w:rPr>
          <w:rFonts w:ascii="Times New Roman" w:hAnsi="Times New Roman" w:cs="Times New Roman"/>
          <w:spacing w:val="-4"/>
          <w:sz w:val="28"/>
          <w:szCs w:val="28"/>
        </w:rPr>
        <w:t xml:space="preserve">: </w:t>
      </w:r>
      <w:r w:rsidRPr="0080780C">
        <w:rPr>
          <w:rFonts w:ascii="Times New Roman" w:hAnsi="Times New Roman" w:cs="Times New Roman"/>
          <w:b/>
          <w:bCs/>
          <w:i/>
          <w:spacing w:val="-4"/>
          <w:sz w:val="28"/>
          <w:szCs w:val="28"/>
        </w:rPr>
        <w:t>Филимонова Л.Б</w:t>
      </w:r>
      <w:r>
        <w:rPr>
          <w:rFonts w:ascii="Times New Roman" w:hAnsi="Times New Roman" w:cs="Times New Roman"/>
          <w:spacing w:val="-4"/>
          <w:sz w:val="28"/>
          <w:szCs w:val="28"/>
        </w:rPr>
        <w:t>., доцент, заведующая кафедрой хирургической ст</w:t>
      </w:r>
      <w:r>
        <w:rPr>
          <w:rFonts w:ascii="Times New Roman" w:hAnsi="Times New Roman" w:cs="Times New Roman"/>
          <w:spacing w:val="-4"/>
          <w:sz w:val="28"/>
          <w:szCs w:val="28"/>
        </w:rPr>
        <w:t>о</w:t>
      </w:r>
      <w:r>
        <w:rPr>
          <w:rFonts w:ascii="Times New Roman" w:hAnsi="Times New Roman" w:cs="Times New Roman"/>
          <w:spacing w:val="-4"/>
          <w:sz w:val="28"/>
          <w:szCs w:val="28"/>
        </w:rPr>
        <w:t>матологии ГБОУ ВПО РязГМУ  Минздрава России;</w:t>
      </w:r>
    </w:p>
    <w:p w:rsidR="004E0B64" w:rsidRDefault="004E0B64" w:rsidP="004E0B64">
      <w:pPr>
        <w:shd w:val="clear" w:color="auto" w:fill="FFFFFF"/>
        <w:spacing w:after="0" w:line="240" w:lineRule="auto"/>
        <w:ind w:left="1134" w:hanging="1134"/>
        <w:jc w:val="both"/>
        <w:rPr>
          <w:rFonts w:ascii="Times New Roman" w:hAnsi="Times New Roman" w:cs="Times New Roman"/>
          <w:spacing w:val="-4"/>
          <w:sz w:val="28"/>
          <w:szCs w:val="28"/>
        </w:rPr>
      </w:pPr>
      <w:r w:rsidRPr="0080780C">
        <w:rPr>
          <w:rFonts w:ascii="Times New Roman" w:hAnsi="Times New Roman" w:cs="Times New Roman"/>
          <w:b/>
          <w:i/>
          <w:color w:val="000000"/>
          <w:sz w:val="28"/>
          <w:szCs w:val="28"/>
        </w:rPr>
        <w:t xml:space="preserve">                Салмин А.С.</w:t>
      </w:r>
      <w:r w:rsidRPr="0080780C">
        <w:rPr>
          <w:rFonts w:ascii="Times New Roman" w:hAnsi="Times New Roman" w:cs="Times New Roman"/>
          <w:b/>
          <w:i/>
          <w:spacing w:val="-4"/>
          <w:sz w:val="28"/>
          <w:szCs w:val="28"/>
        </w:rPr>
        <w:t>,</w:t>
      </w:r>
      <w:r>
        <w:rPr>
          <w:rFonts w:ascii="Times New Roman" w:hAnsi="Times New Roman" w:cs="Times New Roman"/>
          <w:color w:val="000000"/>
          <w:sz w:val="28"/>
          <w:szCs w:val="28"/>
        </w:rPr>
        <w:t xml:space="preserve"> а</w:t>
      </w:r>
      <w:r>
        <w:rPr>
          <w:rFonts w:ascii="Times New Roman" w:hAnsi="Times New Roman" w:cs="Times New Roman"/>
          <w:spacing w:val="-4"/>
          <w:sz w:val="28"/>
          <w:szCs w:val="28"/>
        </w:rPr>
        <w:t xml:space="preserve">ссистент кафедры хирургической стоматологии  </w:t>
      </w:r>
    </w:p>
    <w:p w:rsidR="004E0B64" w:rsidRDefault="004E0B64" w:rsidP="004E0B64">
      <w:pPr>
        <w:shd w:val="clear" w:color="auto" w:fill="FFFFFF"/>
        <w:spacing w:before="139" w:line="240" w:lineRule="auto"/>
        <w:ind w:left="1134" w:hanging="1134"/>
        <w:jc w:val="both"/>
        <w:rPr>
          <w:rFonts w:ascii="Times New Roman" w:hAnsi="Times New Roman" w:cs="Times New Roman"/>
          <w:b/>
          <w:bCs/>
          <w:spacing w:val="-4"/>
          <w:sz w:val="28"/>
          <w:szCs w:val="28"/>
        </w:rPr>
      </w:pPr>
    </w:p>
    <w:p w:rsidR="004E0B64" w:rsidRDefault="004E0B64" w:rsidP="004E0B64">
      <w:pPr>
        <w:shd w:val="clear" w:color="auto" w:fill="FFFFFF"/>
        <w:spacing w:before="139" w:line="240" w:lineRule="auto"/>
        <w:ind w:left="1134" w:hanging="1134"/>
        <w:jc w:val="both"/>
        <w:rPr>
          <w:rFonts w:ascii="Times New Roman" w:hAnsi="Times New Roman" w:cs="Times New Roman"/>
          <w:sz w:val="28"/>
          <w:szCs w:val="28"/>
        </w:rPr>
      </w:pPr>
      <w:r>
        <w:rPr>
          <w:rFonts w:ascii="Times New Roman" w:hAnsi="Times New Roman" w:cs="Times New Roman"/>
          <w:b/>
          <w:bCs/>
          <w:spacing w:val="-4"/>
          <w:sz w:val="28"/>
          <w:szCs w:val="28"/>
        </w:rPr>
        <w:t xml:space="preserve">Ф 531 Филимонова Л.Б. </w:t>
      </w:r>
      <w:r w:rsidRPr="00C37807">
        <w:rPr>
          <w:rFonts w:ascii="Times New Roman" w:hAnsi="Times New Roman" w:cs="Times New Roman"/>
          <w:bCs/>
          <w:spacing w:val="-4"/>
          <w:sz w:val="28"/>
          <w:szCs w:val="28"/>
        </w:rPr>
        <w:t>О</w:t>
      </w:r>
      <w:r>
        <w:rPr>
          <w:rFonts w:ascii="Times New Roman" w:hAnsi="Times New Roman" w:cs="Times New Roman"/>
          <w:sz w:val="28"/>
          <w:szCs w:val="28"/>
        </w:rPr>
        <w:t xml:space="preserve">СТЕОСИНТЕЗ ЧЕЛЮСТЕЙ: </w:t>
      </w:r>
    </w:p>
    <w:p w:rsidR="004E0B64" w:rsidRDefault="004E0B64" w:rsidP="004E0B64">
      <w:pPr>
        <w:spacing w:after="0" w:line="240" w:lineRule="auto"/>
        <w:ind w:left="1134"/>
        <w:jc w:val="both"/>
        <w:rPr>
          <w:rFonts w:ascii="Times New Roman" w:hAnsi="Times New Roman" w:cs="Times New Roman"/>
          <w:spacing w:val="-4"/>
          <w:sz w:val="28"/>
          <w:szCs w:val="28"/>
        </w:rPr>
      </w:pPr>
      <w:r>
        <w:rPr>
          <w:rFonts w:ascii="Times New Roman" w:hAnsi="Times New Roman" w:cs="Times New Roman"/>
          <w:sz w:val="28"/>
          <w:szCs w:val="28"/>
        </w:rPr>
        <w:t xml:space="preserve"> учебное пособие для </w:t>
      </w:r>
      <w:r w:rsidR="00D85401">
        <w:rPr>
          <w:rFonts w:ascii="Times New Roman" w:hAnsi="Times New Roman" w:cs="Times New Roman"/>
          <w:sz w:val="28"/>
          <w:szCs w:val="28"/>
        </w:rPr>
        <w:t>ординаторов</w:t>
      </w:r>
      <w:r>
        <w:rPr>
          <w:rFonts w:ascii="Times New Roman" w:hAnsi="Times New Roman" w:cs="Times New Roman"/>
          <w:sz w:val="28"/>
          <w:szCs w:val="28"/>
        </w:rPr>
        <w:t xml:space="preserve"> стоматологического  </w:t>
      </w:r>
      <w:r w:rsidR="00D85401">
        <w:rPr>
          <w:rFonts w:ascii="Times New Roman" w:hAnsi="Times New Roman" w:cs="Times New Roman"/>
          <w:sz w:val="28"/>
          <w:szCs w:val="28"/>
        </w:rPr>
        <w:t>профиля</w:t>
      </w:r>
      <w:r>
        <w:rPr>
          <w:rFonts w:ascii="Times New Roman" w:hAnsi="Times New Roman" w:cs="Times New Roman"/>
          <w:sz w:val="28"/>
          <w:szCs w:val="28"/>
        </w:rPr>
        <w:t xml:space="preserve">  по дисциплине «Челюстно - лицевая хирургия» модуль «Заболев</w:t>
      </w:r>
      <w:r>
        <w:rPr>
          <w:rFonts w:ascii="Times New Roman" w:hAnsi="Times New Roman" w:cs="Times New Roman"/>
          <w:sz w:val="28"/>
          <w:szCs w:val="28"/>
        </w:rPr>
        <w:t>а</w:t>
      </w:r>
      <w:r>
        <w:rPr>
          <w:rFonts w:ascii="Times New Roman" w:hAnsi="Times New Roman" w:cs="Times New Roman"/>
          <w:sz w:val="28"/>
          <w:szCs w:val="28"/>
        </w:rPr>
        <w:t xml:space="preserve">ние головы и шеи» </w:t>
      </w:r>
      <w:r>
        <w:rPr>
          <w:rFonts w:ascii="Times New Roman" w:hAnsi="Times New Roman" w:cs="Times New Roman"/>
          <w:spacing w:val="-4"/>
          <w:sz w:val="28"/>
          <w:szCs w:val="28"/>
        </w:rPr>
        <w:t>/ Л.Б. Филимонова, А.С. Салмин;  ГБОУ ВПО РязГМУ  Ми</w:t>
      </w:r>
      <w:r>
        <w:rPr>
          <w:rFonts w:ascii="Times New Roman" w:hAnsi="Times New Roman" w:cs="Times New Roman"/>
          <w:spacing w:val="-4"/>
          <w:sz w:val="28"/>
          <w:szCs w:val="28"/>
        </w:rPr>
        <w:t>н</w:t>
      </w:r>
      <w:r>
        <w:rPr>
          <w:rFonts w:ascii="Times New Roman" w:hAnsi="Times New Roman" w:cs="Times New Roman"/>
          <w:spacing w:val="-4"/>
          <w:sz w:val="28"/>
          <w:szCs w:val="28"/>
        </w:rPr>
        <w:t>здрава России. – Рязань: РИО РязГМУ, 2015.- 107 с.</w:t>
      </w:r>
    </w:p>
    <w:p w:rsidR="004E0B64" w:rsidRDefault="004E0B64" w:rsidP="004E0B64">
      <w:pPr>
        <w:spacing w:before="160" w:after="0" w:line="240" w:lineRule="auto"/>
        <w:jc w:val="both"/>
        <w:rPr>
          <w:rFonts w:ascii="Times New Roman" w:hAnsi="Times New Roman" w:cs="Times New Roman"/>
          <w:spacing w:val="-4"/>
          <w:sz w:val="28"/>
          <w:szCs w:val="28"/>
        </w:rPr>
      </w:pPr>
    </w:p>
    <w:p w:rsidR="004E0B64" w:rsidRDefault="004E0B64" w:rsidP="004E0B64">
      <w:pPr>
        <w:spacing w:before="160"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w:t>
      </w:r>
    </w:p>
    <w:p w:rsidR="004E0B64" w:rsidRDefault="004E0B64" w:rsidP="004E0B64">
      <w:pPr>
        <w:spacing w:before="160" w:after="0" w:line="240" w:lineRule="auto"/>
        <w:jc w:val="both"/>
        <w:rPr>
          <w:rFonts w:ascii="Times New Roman" w:hAnsi="Times New Roman" w:cs="Times New Roman"/>
          <w:spacing w:val="-4"/>
          <w:sz w:val="28"/>
          <w:szCs w:val="28"/>
        </w:rPr>
      </w:pPr>
    </w:p>
    <w:p w:rsidR="004E0B64" w:rsidRPr="00C2170F" w:rsidRDefault="004E0B64" w:rsidP="004E0B64">
      <w:pPr>
        <w:spacing w:before="160" w:after="0" w:line="240" w:lineRule="auto"/>
        <w:jc w:val="both"/>
        <w:rPr>
          <w:rFonts w:ascii="Times New Roman" w:hAnsi="Times New Roman" w:cs="Times New Roman"/>
          <w:i/>
          <w:iCs/>
          <w:spacing w:val="-4"/>
          <w:sz w:val="28"/>
          <w:szCs w:val="28"/>
        </w:rPr>
      </w:pPr>
      <w:r>
        <w:rPr>
          <w:rFonts w:ascii="Times New Roman" w:hAnsi="Times New Roman" w:cs="Times New Roman"/>
          <w:spacing w:val="-4"/>
          <w:sz w:val="28"/>
          <w:szCs w:val="28"/>
        </w:rPr>
        <w:t xml:space="preserve">          Настоящее  пособие включает вопросы анатомии и топографии челюстей, кровоснабжение  и иннервации их, классификации, </w:t>
      </w:r>
      <w:r>
        <w:rPr>
          <w:rFonts w:ascii="Times New Roman" w:hAnsi="Times New Roman" w:cs="Times New Roman"/>
          <w:color w:val="000000"/>
          <w:sz w:val="28"/>
          <w:szCs w:val="28"/>
        </w:rPr>
        <w:t>диагностике, клинике и хирургическому лечению переломов верхней и нижней челюстей.</w:t>
      </w:r>
      <w:r w:rsidRPr="00C2170F">
        <w:rPr>
          <w:rFonts w:ascii="Times New Roman" w:hAnsi="Times New Roman" w:cs="Times New Roman"/>
          <w:i/>
          <w:iCs/>
          <w:color w:val="000000"/>
          <w:sz w:val="28"/>
          <w:szCs w:val="28"/>
        </w:rPr>
        <w:t xml:space="preserve"> </w:t>
      </w:r>
      <w:r w:rsidRPr="003F5751">
        <w:rPr>
          <w:rFonts w:ascii="Times New Roman" w:hAnsi="Times New Roman" w:cs="Times New Roman"/>
          <w:iCs/>
          <w:color w:val="000000"/>
          <w:sz w:val="28"/>
          <w:szCs w:val="28"/>
        </w:rPr>
        <w:t>Освещены вопросы различных методик проведения остеосинтеза</w:t>
      </w:r>
      <w:r>
        <w:rPr>
          <w:rFonts w:ascii="Times New Roman" w:hAnsi="Times New Roman" w:cs="Times New Roman"/>
          <w:iCs/>
          <w:color w:val="000000"/>
          <w:sz w:val="28"/>
          <w:szCs w:val="28"/>
        </w:rPr>
        <w:t xml:space="preserve"> челюстей.</w:t>
      </w:r>
    </w:p>
    <w:p w:rsidR="004E0B64" w:rsidRDefault="004E0B64" w:rsidP="004E0B64">
      <w:pPr>
        <w:spacing w:after="0" w:line="240" w:lineRule="auto"/>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00D85401">
        <w:rPr>
          <w:rFonts w:ascii="Times New Roman" w:hAnsi="Times New Roman" w:cs="Times New Roman"/>
          <w:spacing w:val="-4"/>
          <w:sz w:val="28"/>
          <w:szCs w:val="28"/>
        </w:rPr>
        <w:t xml:space="preserve">        Предназначено для </w:t>
      </w:r>
      <w:r>
        <w:rPr>
          <w:rFonts w:ascii="Times New Roman" w:hAnsi="Times New Roman" w:cs="Times New Roman"/>
          <w:spacing w:val="-4"/>
          <w:sz w:val="28"/>
          <w:szCs w:val="28"/>
        </w:rPr>
        <w:t xml:space="preserve"> ординаторов стоматологического </w:t>
      </w:r>
      <w:r w:rsidR="00D85401">
        <w:rPr>
          <w:rFonts w:ascii="Times New Roman" w:hAnsi="Times New Roman" w:cs="Times New Roman"/>
          <w:spacing w:val="-4"/>
          <w:sz w:val="28"/>
          <w:szCs w:val="28"/>
        </w:rPr>
        <w:t>профиля</w:t>
      </w:r>
      <w:r>
        <w:rPr>
          <w:rFonts w:ascii="Times New Roman" w:hAnsi="Times New Roman" w:cs="Times New Roman"/>
          <w:spacing w:val="-4"/>
          <w:sz w:val="28"/>
          <w:szCs w:val="28"/>
        </w:rPr>
        <w:t>.</w:t>
      </w:r>
    </w:p>
    <w:p w:rsidR="004E0B64" w:rsidRDefault="004E0B64" w:rsidP="004E0B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Издание содержит тестовый контроль, вопросы.</w:t>
      </w:r>
    </w:p>
    <w:p w:rsidR="004E0B64" w:rsidRDefault="004E0B64" w:rsidP="004E0B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Рис.35.</w:t>
      </w:r>
    </w:p>
    <w:p w:rsidR="004E0B64" w:rsidRDefault="004E0B64" w:rsidP="004E0B64">
      <w:pPr>
        <w:spacing w:line="240" w:lineRule="auto"/>
        <w:rPr>
          <w:rFonts w:ascii="Times New Roman" w:hAnsi="Times New Roman" w:cs="Times New Roman"/>
          <w:b/>
          <w:bCs/>
          <w:sz w:val="28"/>
          <w:szCs w:val="28"/>
        </w:rPr>
      </w:pPr>
    </w:p>
    <w:p w:rsidR="004E0B64" w:rsidRDefault="004E0B64" w:rsidP="004E0B64">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УДК  616.716 – 001.5 – 089.84 (075.8)    </w:t>
      </w:r>
    </w:p>
    <w:p w:rsidR="004E0B64" w:rsidRDefault="004E0B64" w:rsidP="004E0B64">
      <w:pPr>
        <w:spacing w:line="240" w:lineRule="auto"/>
        <w:ind w:left="2835" w:hanging="993"/>
        <w:rPr>
          <w:rFonts w:ascii="Times New Roman" w:hAnsi="Times New Roman" w:cs="Times New Roman"/>
          <w:sz w:val="28"/>
          <w:szCs w:val="28"/>
        </w:rPr>
      </w:pPr>
      <w:r>
        <w:rPr>
          <w:rFonts w:ascii="Times New Roman" w:hAnsi="Times New Roman" w:cs="Times New Roman"/>
          <w:b/>
          <w:bCs/>
          <w:sz w:val="28"/>
          <w:szCs w:val="28"/>
        </w:rPr>
        <w:t xml:space="preserve">                                           ББК 54.57</w:t>
      </w:r>
    </w:p>
    <w:p w:rsidR="004E0B64" w:rsidRDefault="004E0B64" w:rsidP="004E0B64">
      <w:pPr>
        <w:spacing w:line="240" w:lineRule="auto"/>
        <w:ind w:left="2835" w:hanging="993"/>
        <w:rPr>
          <w:rFonts w:ascii="Times New Roman" w:hAnsi="Times New Roman" w:cs="Times New Roman"/>
          <w:sz w:val="28"/>
          <w:szCs w:val="28"/>
        </w:rPr>
      </w:pPr>
    </w:p>
    <w:p w:rsidR="00D85401" w:rsidRDefault="00D85401" w:rsidP="004E0B64">
      <w:pPr>
        <w:spacing w:line="240" w:lineRule="auto"/>
        <w:ind w:left="2835" w:hanging="993"/>
        <w:rPr>
          <w:rFonts w:ascii="Times New Roman" w:hAnsi="Times New Roman" w:cs="Times New Roman"/>
          <w:sz w:val="28"/>
          <w:szCs w:val="28"/>
        </w:rPr>
      </w:pPr>
    </w:p>
    <w:p w:rsidR="00D85401" w:rsidRDefault="00D85401" w:rsidP="004E0B64">
      <w:pPr>
        <w:spacing w:line="240" w:lineRule="auto"/>
        <w:ind w:left="2835" w:hanging="993"/>
        <w:rPr>
          <w:rFonts w:ascii="Times New Roman" w:hAnsi="Times New Roman" w:cs="Times New Roman"/>
          <w:sz w:val="28"/>
          <w:szCs w:val="28"/>
        </w:rPr>
      </w:pPr>
    </w:p>
    <w:p w:rsidR="00D85401" w:rsidRDefault="00D85401" w:rsidP="004E0B64">
      <w:pPr>
        <w:spacing w:line="240" w:lineRule="auto"/>
        <w:ind w:left="2835" w:hanging="993"/>
        <w:rPr>
          <w:rFonts w:ascii="Times New Roman" w:hAnsi="Times New Roman" w:cs="Times New Roman"/>
          <w:sz w:val="28"/>
          <w:szCs w:val="28"/>
        </w:rPr>
      </w:pPr>
    </w:p>
    <w:p w:rsidR="00D85401" w:rsidRDefault="00D85401" w:rsidP="004E0B64">
      <w:pPr>
        <w:spacing w:line="240" w:lineRule="auto"/>
        <w:ind w:left="2835" w:hanging="993"/>
        <w:rPr>
          <w:rFonts w:ascii="Times New Roman" w:hAnsi="Times New Roman" w:cs="Times New Roman"/>
          <w:sz w:val="28"/>
          <w:szCs w:val="28"/>
        </w:rPr>
      </w:pPr>
      <w:bookmarkStart w:id="0" w:name="_GoBack"/>
      <w:bookmarkEnd w:id="0"/>
    </w:p>
    <w:p w:rsidR="004E0B64" w:rsidRDefault="004E0B64" w:rsidP="004E0B64">
      <w:pPr>
        <w:spacing w:line="240" w:lineRule="auto"/>
        <w:ind w:left="2835" w:hanging="993"/>
        <w:rPr>
          <w:rFonts w:cs="Times New Roman"/>
        </w:rPr>
      </w:pPr>
      <w:r>
        <w:rPr>
          <w:rFonts w:ascii="Times New Roman" w:hAnsi="Times New Roman" w:cs="Times New Roman"/>
          <w:sz w:val="28"/>
          <w:szCs w:val="28"/>
        </w:rPr>
        <w:lastRenderedPageBreak/>
        <w:t xml:space="preserve">              © Филимонова Л.Б., Салмин А.С., 2015                                          © ГБОУ ВПО РязГМУ Минздрава  России, 2015</w:t>
      </w:r>
    </w:p>
    <w:p w:rsidR="0078483D" w:rsidRPr="00030DB6" w:rsidRDefault="0078483D" w:rsidP="0053207E">
      <w:pPr>
        <w:pStyle w:val="a3"/>
        <w:spacing w:before="0" w:beforeAutospacing="0" w:after="0" w:afterAutospacing="0"/>
        <w:jc w:val="center"/>
        <w:rPr>
          <w:b/>
          <w:bCs/>
          <w:sz w:val="32"/>
          <w:szCs w:val="32"/>
        </w:rPr>
      </w:pPr>
      <w:r w:rsidRPr="00030DB6">
        <w:rPr>
          <w:b/>
          <w:bCs/>
          <w:sz w:val="32"/>
          <w:szCs w:val="32"/>
        </w:rPr>
        <w:t>Содержание</w:t>
      </w:r>
    </w:p>
    <w:p w:rsidR="0078483D" w:rsidRPr="00030DB6" w:rsidRDefault="0078483D" w:rsidP="0098640D">
      <w:pPr>
        <w:pStyle w:val="a3"/>
        <w:spacing w:before="0" w:beforeAutospacing="0" w:after="0" w:afterAutospacing="0"/>
        <w:jc w:val="both"/>
        <w:rPr>
          <w:sz w:val="32"/>
          <w:szCs w:val="32"/>
        </w:rPr>
      </w:pPr>
      <w:r w:rsidRPr="00030DB6">
        <w:rPr>
          <w:sz w:val="32"/>
          <w:szCs w:val="32"/>
        </w:rPr>
        <w:t>Введение……………………………………………………………….</w:t>
      </w:r>
      <w:r w:rsidR="0053207E">
        <w:rPr>
          <w:sz w:val="32"/>
          <w:szCs w:val="32"/>
        </w:rPr>
        <w:t>5</w:t>
      </w:r>
    </w:p>
    <w:p w:rsidR="0078483D" w:rsidRPr="00030DB6" w:rsidRDefault="0078483D" w:rsidP="0098640D">
      <w:pPr>
        <w:pStyle w:val="a3"/>
        <w:spacing w:before="0" w:beforeAutospacing="0" w:after="0" w:afterAutospacing="0"/>
        <w:jc w:val="both"/>
        <w:rPr>
          <w:sz w:val="32"/>
          <w:szCs w:val="32"/>
        </w:rPr>
      </w:pPr>
      <w:r w:rsidRPr="00030DB6">
        <w:rPr>
          <w:color w:val="000000"/>
          <w:sz w:val="32"/>
          <w:szCs w:val="32"/>
        </w:rPr>
        <w:t>Анатомия и топографи</w:t>
      </w:r>
      <w:r>
        <w:rPr>
          <w:color w:val="000000"/>
          <w:sz w:val="32"/>
          <w:szCs w:val="32"/>
        </w:rPr>
        <w:t>я верхней челюсти………………</w:t>
      </w:r>
      <w:r w:rsidR="0053207E">
        <w:rPr>
          <w:color w:val="000000"/>
          <w:sz w:val="32"/>
          <w:szCs w:val="32"/>
        </w:rPr>
        <w:t>…………...7</w:t>
      </w:r>
    </w:p>
    <w:p w:rsidR="0078483D" w:rsidRPr="00030DB6" w:rsidRDefault="0078483D" w:rsidP="0098640D">
      <w:pPr>
        <w:shd w:val="clear" w:color="auto" w:fill="FFFFFF"/>
        <w:spacing w:after="0" w:line="240" w:lineRule="auto"/>
        <w:jc w:val="both"/>
        <w:outlineLvl w:val="0"/>
        <w:rPr>
          <w:rFonts w:ascii="Times New Roman" w:hAnsi="Times New Roman" w:cs="Times New Roman"/>
          <w:color w:val="000000"/>
          <w:kern w:val="36"/>
          <w:sz w:val="32"/>
          <w:szCs w:val="32"/>
          <w:lang w:eastAsia="ru-RU"/>
        </w:rPr>
      </w:pPr>
      <w:r w:rsidRPr="00030DB6">
        <w:rPr>
          <w:rFonts w:ascii="Times New Roman" w:hAnsi="Times New Roman" w:cs="Times New Roman"/>
          <w:color w:val="000000"/>
          <w:kern w:val="36"/>
          <w:sz w:val="32"/>
          <w:szCs w:val="32"/>
          <w:lang w:eastAsia="ru-RU"/>
        </w:rPr>
        <w:t>Кровоснабжение челюстно-лицевой области</w:t>
      </w:r>
      <w:r>
        <w:rPr>
          <w:rFonts w:ascii="Times New Roman" w:hAnsi="Times New Roman" w:cs="Times New Roman"/>
          <w:color w:val="000000"/>
          <w:kern w:val="36"/>
          <w:sz w:val="32"/>
          <w:szCs w:val="32"/>
          <w:lang w:eastAsia="ru-RU"/>
        </w:rPr>
        <w:t>…………………</w:t>
      </w:r>
      <w:r w:rsidR="0053207E">
        <w:rPr>
          <w:rFonts w:ascii="Times New Roman" w:hAnsi="Times New Roman" w:cs="Times New Roman"/>
          <w:color w:val="000000"/>
          <w:kern w:val="36"/>
          <w:sz w:val="32"/>
          <w:szCs w:val="32"/>
          <w:lang w:eastAsia="ru-RU"/>
        </w:rPr>
        <w:t>..….11</w:t>
      </w:r>
    </w:p>
    <w:p w:rsidR="0078483D" w:rsidRPr="00030DB6" w:rsidRDefault="0078483D" w:rsidP="0098640D">
      <w:pPr>
        <w:pStyle w:val="1"/>
        <w:shd w:val="clear" w:color="auto" w:fill="FFFFFF"/>
        <w:spacing w:before="0" w:beforeAutospacing="0" w:after="0" w:afterAutospacing="0"/>
        <w:jc w:val="both"/>
        <w:rPr>
          <w:b w:val="0"/>
          <w:bCs w:val="0"/>
          <w:color w:val="000000"/>
          <w:sz w:val="32"/>
          <w:szCs w:val="32"/>
        </w:rPr>
      </w:pPr>
      <w:r w:rsidRPr="00030DB6">
        <w:rPr>
          <w:b w:val="0"/>
          <w:bCs w:val="0"/>
          <w:color w:val="000000"/>
          <w:sz w:val="32"/>
          <w:szCs w:val="32"/>
        </w:rPr>
        <w:t>Иннервация челюстно-лицевой области</w:t>
      </w:r>
      <w:r>
        <w:rPr>
          <w:b w:val="0"/>
          <w:bCs w:val="0"/>
          <w:color w:val="000000"/>
          <w:sz w:val="32"/>
          <w:szCs w:val="32"/>
        </w:rPr>
        <w:t>………………..</w:t>
      </w:r>
      <w:r w:rsidR="0053207E">
        <w:rPr>
          <w:b w:val="0"/>
          <w:bCs w:val="0"/>
          <w:color w:val="000000"/>
          <w:sz w:val="32"/>
          <w:szCs w:val="32"/>
        </w:rPr>
        <w:t>……...…..16</w:t>
      </w:r>
    </w:p>
    <w:p w:rsidR="0078483D" w:rsidRPr="00030DB6" w:rsidRDefault="0078483D" w:rsidP="0098640D">
      <w:pPr>
        <w:pStyle w:val="1"/>
        <w:shd w:val="clear" w:color="auto" w:fill="FFFFFF"/>
        <w:spacing w:before="0" w:beforeAutospacing="0" w:after="0" w:afterAutospacing="0"/>
        <w:jc w:val="both"/>
        <w:rPr>
          <w:b w:val="0"/>
          <w:bCs w:val="0"/>
          <w:color w:val="000000"/>
          <w:sz w:val="32"/>
          <w:szCs w:val="32"/>
        </w:rPr>
      </w:pPr>
      <w:r w:rsidRPr="00030DB6">
        <w:rPr>
          <w:b w:val="0"/>
          <w:bCs w:val="0"/>
          <w:color w:val="000000"/>
          <w:sz w:val="32"/>
          <w:szCs w:val="32"/>
        </w:rPr>
        <w:t xml:space="preserve">Переломы </w:t>
      </w:r>
      <w:r>
        <w:rPr>
          <w:b w:val="0"/>
          <w:bCs w:val="0"/>
          <w:color w:val="000000"/>
          <w:sz w:val="32"/>
          <w:szCs w:val="32"/>
        </w:rPr>
        <w:t>верхней челюсти………………………………….</w:t>
      </w:r>
      <w:r w:rsidR="0053207E">
        <w:rPr>
          <w:b w:val="0"/>
          <w:bCs w:val="0"/>
          <w:color w:val="000000"/>
          <w:sz w:val="32"/>
          <w:szCs w:val="32"/>
        </w:rPr>
        <w:t>.……..21</w:t>
      </w:r>
    </w:p>
    <w:p w:rsidR="0078483D" w:rsidRPr="00030DB6" w:rsidRDefault="00526632" w:rsidP="0098640D">
      <w:pPr>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Клиническая картина и диагностика переломов верхней челюсти </w:t>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по типу Ле Фор I ....</w:t>
      </w:r>
      <w:r w:rsidR="0078483D">
        <w:rPr>
          <w:rFonts w:ascii="Times New Roman" w:hAnsi="Times New Roman" w:cs="Times New Roman"/>
          <w:color w:val="000000"/>
          <w:sz w:val="32"/>
          <w:szCs w:val="32"/>
          <w:lang w:eastAsia="ru-RU"/>
        </w:rPr>
        <w:t xml:space="preserve">........................................................................... </w:t>
      </w:r>
      <w:r w:rsidR="0053207E">
        <w:rPr>
          <w:rFonts w:ascii="Times New Roman" w:hAnsi="Times New Roman" w:cs="Times New Roman"/>
          <w:color w:val="000000"/>
          <w:sz w:val="32"/>
          <w:szCs w:val="32"/>
          <w:lang w:eastAsia="ru-RU"/>
        </w:rPr>
        <w:t>..23</w:t>
      </w:r>
    </w:p>
    <w:p w:rsidR="0078483D" w:rsidRPr="00030DB6" w:rsidRDefault="00526632" w:rsidP="0098640D">
      <w:pPr>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Клиническая картина и диагностика переломов верхней челюсти по типу Ле Фор II </w:t>
      </w:r>
      <w:r w:rsidR="0078483D">
        <w:rPr>
          <w:rFonts w:ascii="Times New Roman" w:hAnsi="Times New Roman" w:cs="Times New Roman"/>
          <w:color w:val="000000"/>
          <w:sz w:val="32"/>
          <w:szCs w:val="32"/>
          <w:lang w:eastAsia="ru-RU"/>
        </w:rPr>
        <w:t>…………………………………………………</w:t>
      </w:r>
      <w:r w:rsidR="0078483D" w:rsidRPr="00030DB6">
        <w:rPr>
          <w:rFonts w:ascii="Times New Roman" w:hAnsi="Times New Roman" w:cs="Times New Roman"/>
          <w:color w:val="000000"/>
          <w:sz w:val="32"/>
          <w:szCs w:val="32"/>
          <w:lang w:eastAsia="ru-RU"/>
        </w:rPr>
        <w:t>.....2</w:t>
      </w:r>
      <w:r w:rsidR="0053207E">
        <w:rPr>
          <w:rFonts w:ascii="Times New Roman" w:hAnsi="Times New Roman" w:cs="Times New Roman"/>
          <w:color w:val="000000"/>
          <w:sz w:val="32"/>
          <w:szCs w:val="32"/>
          <w:lang w:eastAsia="ru-RU"/>
        </w:rPr>
        <w:t>8</w:t>
      </w:r>
    </w:p>
    <w:p w:rsidR="0078483D" w:rsidRPr="00030DB6" w:rsidRDefault="00526632" w:rsidP="0098640D">
      <w:pPr>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Клиническая картина и диагностика переломов верхней челюсти по типу Ле Фор III </w:t>
      </w:r>
      <w:r w:rsidR="0078483D">
        <w:rPr>
          <w:rFonts w:ascii="Times New Roman" w:hAnsi="Times New Roman" w:cs="Times New Roman"/>
          <w:color w:val="000000"/>
          <w:sz w:val="32"/>
          <w:szCs w:val="32"/>
          <w:lang w:eastAsia="ru-RU"/>
        </w:rPr>
        <w:t>…………………………………………………</w:t>
      </w:r>
      <w:r w:rsidR="0078483D" w:rsidRPr="00030DB6">
        <w:rPr>
          <w:rFonts w:ascii="Times New Roman" w:hAnsi="Times New Roman" w:cs="Times New Roman"/>
          <w:color w:val="000000"/>
          <w:sz w:val="32"/>
          <w:szCs w:val="32"/>
          <w:lang w:eastAsia="ru-RU"/>
        </w:rPr>
        <w:t>...</w:t>
      </w:r>
      <w:r w:rsidR="0053207E">
        <w:rPr>
          <w:rFonts w:ascii="Times New Roman" w:hAnsi="Times New Roman" w:cs="Times New Roman"/>
          <w:color w:val="000000"/>
          <w:sz w:val="32"/>
          <w:szCs w:val="32"/>
          <w:lang w:eastAsia="ru-RU"/>
        </w:rPr>
        <w:t>3</w:t>
      </w:r>
      <w:r w:rsidR="0078483D" w:rsidRPr="00030DB6">
        <w:rPr>
          <w:rFonts w:ascii="Times New Roman" w:hAnsi="Times New Roman" w:cs="Times New Roman"/>
          <w:color w:val="000000"/>
          <w:sz w:val="32"/>
          <w:szCs w:val="32"/>
          <w:lang w:eastAsia="ru-RU"/>
        </w:rPr>
        <w:t>2</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Несимметричные пере</w:t>
      </w:r>
      <w:r>
        <w:rPr>
          <w:rFonts w:ascii="Times New Roman" w:hAnsi="Times New Roman" w:cs="Times New Roman"/>
          <w:color w:val="000000"/>
          <w:sz w:val="32"/>
          <w:szCs w:val="32"/>
          <w:lang w:eastAsia="ru-RU"/>
        </w:rPr>
        <w:t>ломы верхней челюсти………</w:t>
      </w:r>
      <w:r w:rsidRPr="00030DB6">
        <w:rPr>
          <w:rFonts w:ascii="Times New Roman" w:hAnsi="Times New Roman" w:cs="Times New Roman"/>
          <w:color w:val="000000"/>
          <w:sz w:val="32"/>
          <w:szCs w:val="32"/>
          <w:lang w:eastAsia="ru-RU"/>
        </w:rPr>
        <w:t>……</w:t>
      </w:r>
      <w:r>
        <w:rPr>
          <w:rFonts w:ascii="Times New Roman" w:hAnsi="Times New Roman" w:cs="Times New Roman"/>
          <w:color w:val="000000"/>
          <w:sz w:val="32"/>
          <w:szCs w:val="32"/>
          <w:lang w:eastAsia="ru-RU"/>
        </w:rPr>
        <w:t>..</w:t>
      </w:r>
      <w:r w:rsidR="0053207E">
        <w:rPr>
          <w:rFonts w:ascii="Times New Roman" w:hAnsi="Times New Roman" w:cs="Times New Roman"/>
          <w:color w:val="000000"/>
          <w:sz w:val="32"/>
          <w:szCs w:val="32"/>
          <w:lang w:eastAsia="ru-RU"/>
        </w:rPr>
        <w:t>.…..…35</w:t>
      </w:r>
    </w:p>
    <w:p w:rsidR="0078483D" w:rsidRPr="00030DB6" w:rsidRDefault="00526632" w:rsidP="0098640D">
      <w:pPr>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Односторонний перел</w:t>
      </w:r>
      <w:r w:rsidR="0078483D">
        <w:rPr>
          <w:rFonts w:ascii="Times New Roman" w:hAnsi="Times New Roman" w:cs="Times New Roman"/>
          <w:color w:val="000000"/>
          <w:sz w:val="32"/>
          <w:szCs w:val="32"/>
          <w:lang w:eastAsia="ru-RU"/>
        </w:rPr>
        <w:t>ом верхней челюсти…………</w:t>
      </w:r>
      <w:r w:rsidR="0053207E">
        <w:rPr>
          <w:rFonts w:ascii="Times New Roman" w:hAnsi="Times New Roman" w:cs="Times New Roman"/>
          <w:color w:val="000000"/>
          <w:sz w:val="32"/>
          <w:szCs w:val="32"/>
          <w:lang w:eastAsia="ru-RU"/>
        </w:rPr>
        <w:t>……….......35</w:t>
      </w:r>
    </w:p>
    <w:p w:rsidR="0078483D" w:rsidRPr="00030DB6" w:rsidRDefault="00526632" w:rsidP="0098640D">
      <w:pPr>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Перелом верхней челюсти по типу Ле Фор I с одной стороны и Ле Фор II с другой…</w:t>
      </w:r>
      <w:r w:rsidR="0078483D">
        <w:rPr>
          <w:rFonts w:ascii="Times New Roman" w:hAnsi="Times New Roman" w:cs="Times New Roman"/>
          <w:color w:val="000000"/>
          <w:sz w:val="32"/>
          <w:szCs w:val="32"/>
          <w:lang w:eastAsia="ru-RU"/>
        </w:rPr>
        <w:t>………………………………………………..</w:t>
      </w:r>
      <w:r w:rsidR="0053207E">
        <w:rPr>
          <w:rFonts w:ascii="Times New Roman" w:hAnsi="Times New Roman" w:cs="Times New Roman"/>
          <w:color w:val="000000"/>
          <w:sz w:val="32"/>
          <w:szCs w:val="32"/>
          <w:lang w:eastAsia="ru-RU"/>
        </w:rPr>
        <w:t>.37</w:t>
      </w:r>
    </w:p>
    <w:p w:rsidR="0078483D" w:rsidRPr="00030DB6" w:rsidRDefault="00526632" w:rsidP="0098640D">
      <w:pPr>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Перелом верхней челюсти по типу Ле Фор II с одной стороны и Ле Фор III </w:t>
      </w:r>
      <w:r w:rsidR="0053207E">
        <w:rPr>
          <w:rFonts w:ascii="Times New Roman" w:hAnsi="Times New Roman" w:cs="Times New Roman"/>
          <w:color w:val="000000"/>
          <w:sz w:val="32"/>
          <w:szCs w:val="32"/>
          <w:lang w:eastAsia="ru-RU"/>
        </w:rPr>
        <w:t>–</w:t>
      </w:r>
      <w:r w:rsidR="0078483D" w:rsidRPr="00030DB6">
        <w:rPr>
          <w:rFonts w:ascii="Times New Roman" w:hAnsi="Times New Roman" w:cs="Times New Roman"/>
          <w:color w:val="000000"/>
          <w:sz w:val="32"/>
          <w:szCs w:val="32"/>
          <w:lang w:eastAsia="ru-RU"/>
        </w:rPr>
        <w:t xml:space="preserve"> с</w:t>
      </w:r>
      <w:r w:rsidR="0053207E">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другой</w:t>
      </w:r>
      <w:r w:rsidR="0078483D">
        <w:rPr>
          <w:rFonts w:ascii="Times New Roman" w:hAnsi="Times New Roman" w:cs="Times New Roman"/>
          <w:color w:val="000000"/>
          <w:sz w:val="32"/>
          <w:szCs w:val="32"/>
          <w:lang w:eastAsia="ru-RU"/>
        </w:rPr>
        <w:t>………………………………………………</w:t>
      </w:r>
      <w:r w:rsidR="0053207E">
        <w:rPr>
          <w:rFonts w:ascii="Times New Roman" w:hAnsi="Times New Roman" w:cs="Times New Roman"/>
          <w:color w:val="000000"/>
          <w:sz w:val="32"/>
          <w:szCs w:val="32"/>
          <w:lang w:eastAsia="ru-RU"/>
        </w:rPr>
        <w:t>…39</w:t>
      </w:r>
    </w:p>
    <w:p w:rsidR="0078483D" w:rsidRPr="00030DB6" w:rsidRDefault="0078483D" w:rsidP="0098640D">
      <w:pPr>
        <w:pStyle w:val="txt"/>
        <w:spacing w:before="0" w:beforeAutospacing="0" w:after="0" w:afterAutospacing="0"/>
        <w:jc w:val="both"/>
        <w:rPr>
          <w:sz w:val="32"/>
          <w:szCs w:val="32"/>
          <w:lang w:val="uk-UA"/>
        </w:rPr>
      </w:pPr>
      <w:r w:rsidRPr="00030DB6">
        <w:rPr>
          <w:sz w:val="32"/>
          <w:szCs w:val="32"/>
          <w:lang w:val="uk-UA"/>
        </w:rPr>
        <w:t>Дистракционный остеогенез...........</w:t>
      </w:r>
      <w:r>
        <w:rPr>
          <w:sz w:val="32"/>
          <w:szCs w:val="32"/>
          <w:lang w:val="uk-UA"/>
        </w:rPr>
        <w:t>...</w:t>
      </w:r>
      <w:r w:rsidRPr="00030DB6">
        <w:rPr>
          <w:sz w:val="32"/>
          <w:szCs w:val="32"/>
          <w:lang w:val="uk-UA"/>
        </w:rPr>
        <w:t>....................</w:t>
      </w:r>
      <w:r w:rsidR="0053207E">
        <w:rPr>
          <w:sz w:val="32"/>
          <w:szCs w:val="32"/>
          <w:lang w:val="uk-UA"/>
        </w:rPr>
        <w:t>............................44</w:t>
      </w:r>
    </w:p>
    <w:p w:rsidR="0078483D" w:rsidRPr="00030DB6" w:rsidRDefault="0078483D" w:rsidP="0098640D">
      <w:pPr>
        <w:pStyle w:val="txt"/>
        <w:spacing w:before="0" w:beforeAutospacing="0" w:after="0" w:afterAutospacing="0"/>
        <w:jc w:val="both"/>
        <w:rPr>
          <w:sz w:val="32"/>
          <w:szCs w:val="32"/>
          <w:lang w:val="uk-UA"/>
        </w:rPr>
      </w:pPr>
      <w:r w:rsidRPr="00030DB6">
        <w:rPr>
          <w:sz w:val="32"/>
          <w:szCs w:val="32"/>
        </w:rPr>
        <w:t>Открытый оча</w:t>
      </w:r>
      <w:r w:rsidR="0053207E">
        <w:rPr>
          <w:sz w:val="32"/>
          <w:szCs w:val="32"/>
        </w:rPr>
        <w:t>говый остеосинтез………………………………….46</w:t>
      </w:r>
    </w:p>
    <w:p w:rsidR="0078483D" w:rsidRPr="00030DB6" w:rsidRDefault="00526632" w:rsidP="0098640D">
      <w:pPr>
        <w:pStyle w:val="txt"/>
        <w:spacing w:before="0" w:beforeAutospacing="0" w:after="0" w:afterAutospacing="0"/>
        <w:jc w:val="both"/>
        <w:rPr>
          <w:sz w:val="32"/>
          <w:szCs w:val="32"/>
          <w:lang w:val="uk-UA"/>
        </w:rPr>
      </w:pPr>
      <w:r>
        <w:rPr>
          <w:sz w:val="32"/>
          <w:szCs w:val="32"/>
        </w:rPr>
        <w:t xml:space="preserve">   </w:t>
      </w:r>
      <w:r w:rsidR="0078483D">
        <w:rPr>
          <w:sz w:val="32"/>
          <w:szCs w:val="32"/>
        </w:rPr>
        <w:t xml:space="preserve">- </w:t>
      </w:r>
      <w:r w:rsidR="0078483D" w:rsidRPr="00030DB6">
        <w:rPr>
          <w:sz w:val="32"/>
          <w:szCs w:val="32"/>
        </w:rPr>
        <w:t>Скрепление отломков с помо</w:t>
      </w:r>
      <w:r w:rsidR="0078483D">
        <w:rPr>
          <w:sz w:val="32"/>
          <w:szCs w:val="32"/>
        </w:rPr>
        <w:t>щью костного шва…………….</w:t>
      </w:r>
      <w:r w:rsidR="0053207E">
        <w:rPr>
          <w:sz w:val="32"/>
          <w:szCs w:val="32"/>
        </w:rPr>
        <w:t>..46</w:t>
      </w:r>
    </w:p>
    <w:p w:rsidR="0078483D" w:rsidRPr="00030DB6" w:rsidRDefault="00526632" w:rsidP="0098640D">
      <w:pPr>
        <w:pStyle w:val="txt"/>
        <w:spacing w:before="0" w:beforeAutospacing="0" w:after="0" w:afterAutospacing="0"/>
        <w:jc w:val="both"/>
        <w:rPr>
          <w:sz w:val="32"/>
          <w:szCs w:val="32"/>
        </w:rPr>
      </w:pPr>
      <w:r>
        <w:rPr>
          <w:sz w:val="32"/>
          <w:szCs w:val="32"/>
          <w:lang w:val="uk-UA"/>
        </w:rPr>
        <w:t xml:space="preserve">   </w:t>
      </w:r>
      <w:r w:rsidR="0078483D">
        <w:rPr>
          <w:sz w:val="32"/>
          <w:szCs w:val="32"/>
          <w:lang w:val="uk-UA"/>
        </w:rPr>
        <w:t xml:space="preserve">- </w:t>
      </w:r>
      <w:r w:rsidR="0078483D" w:rsidRPr="00030DB6">
        <w:rPr>
          <w:sz w:val="32"/>
          <w:szCs w:val="32"/>
        </w:rPr>
        <w:t>Закрепление отломков с помощью накостных металлических мини-пластин и шурупов</w:t>
      </w:r>
      <w:r w:rsidR="0078483D">
        <w:rPr>
          <w:sz w:val="32"/>
          <w:szCs w:val="32"/>
        </w:rPr>
        <w:t>……………………………………………</w:t>
      </w:r>
      <w:r w:rsidR="0053207E">
        <w:rPr>
          <w:sz w:val="32"/>
          <w:szCs w:val="32"/>
        </w:rPr>
        <w:t>.48</w:t>
      </w:r>
    </w:p>
    <w:p w:rsidR="0078483D" w:rsidRPr="00030DB6"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030DB6">
        <w:rPr>
          <w:sz w:val="32"/>
          <w:szCs w:val="32"/>
        </w:rPr>
        <w:t xml:space="preserve">Метод с использованием спицы </w:t>
      </w:r>
      <w:r w:rsidR="0078483D">
        <w:rPr>
          <w:sz w:val="32"/>
          <w:szCs w:val="32"/>
        </w:rPr>
        <w:t>Киршнера</w:t>
      </w:r>
      <w:r w:rsidR="0053207E">
        <w:rPr>
          <w:sz w:val="32"/>
          <w:szCs w:val="32"/>
        </w:rPr>
        <w:t>…………………….49</w:t>
      </w:r>
    </w:p>
    <w:p w:rsidR="0078483D" w:rsidRPr="00030DB6"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030DB6">
        <w:rPr>
          <w:sz w:val="32"/>
          <w:szCs w:val="32"/>
        </w:rPr>
        <w:t>Метод Федершп</w:t>
      </w:r>
      <w:r w:rsidR="0053207E">
        <w:rPr>
          <w:sz w:val="32"/>
          <w:szCs w:val="32"/>
        </w:rPr>
        <w:t>иля-Дингмана-Эриха ………………………….50</w:t>
      </w:r>
    </w:p>
    <w:p w:rsidR="0078483D" w:rsidRPr="00030DB6"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030DB6">
        <w:rPr>
          <w:sz w:val="32"/>
          <w:szCs w:val="32"/>
        </w:rPr>
        <w:t>Метод</w:t>
      </w:r>
      <w:r w:rsidR="0053207E">
        <w:rPr>
          <w:sz w:val="32"/>
          <w:szCs w:val="32"/>
        </w:rPr>
        <w:t>ы Вижнел-Бийе……………………………………………53</w:t>
      </w:r>
    </w:p>
    <w:p w:rsidR="0078483D" w:rsidRPr="00030DB6"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030DB6">
        <w:rPr>
          <w:sz w:val="32"/>
          <w:szCs w:val="32"/>
        </w:rPr>
        <w:t>Модификация Пибуса</w:t>
      </w:r>
      <w:r w:rsidR="0078483D">
        <w:rPr>
          <w:sz w:val="32"/>
          <w:szCs w:val="32"/>
        </w:rPr>
        <w:t>……………</w:t>
      </w:r>
      <w:r w:rsidR="0053207E">
        <w:rPr>
          <w:sz w:val="32"/>
          <w:szCs w:val="32"/>
        </w:rPr>
        <w:t>…………………………..…53</w:t>
      </w:r>
    </w:p>
    <w:p w:rsidR="0078483D" w:rsidRPr="00C44170" w:rsidRDefault="0078483D" w:rsidP="0098640D">
      <w:pPr>
        <w:pStyle w:val="txt"/>
        <w:spacing w:before="0" w:beforeAutospacing="0" w:after="0" w:afterAutospacing="0"/>
        <w:jc w:val="both"/>
        <w:rPr>
          <w:sz w:val="32"/>
          <w:szCs w:val="32"/>
        </w:rPr>
      </w:pPr>
      <w:r w:rsidRPr="00C44170">
        <w:rPr>
          <w:sz w:val="32"/>
          <w:szCs w:val="32"/>
        </w:rPr>
        <w:t>Анатомия нижней челюсти……………………………………</w:t>
      </w:r>
      <w:r w:rsidR="0053207E">
        <w:rPr>
          <w:sz w:val="32"/>
          <w:szCs w:val="32"/>
        </w:rPr>
        <w:t>……54</w:t>
      </w:r>
    </w:p>
    <w:p w:rsidR="0078483D" w:rsidRPr="00C44170" w:rsidRDefault="0078483D" w:rsidP="0098640D">
      <w:pPr>
        <w:pStyle w:val="txt"/>
        <w:spacing w:before="0" w:beforeAutospacing="0" w:after="0" w:afterAutospacing="0"/>
        <w:jc w:val="both"/>
        <w:rPr>
          <w:sz w:val="32"/>
          <w:szCs w:val="32"/>
        </w:rPr>
      </w:pPr>
      <w:r w:rsidRPr="00C44170">
        <w:rPr>
          <w:sz w:val="32"/>
          <w:szCs w:val="32"/>
        </w:rPr>
        <w:t>Кровоснабжение нижней челюсти……………………………</w:t>
      </w:r>
      <w:r w:rsidR="0053207E">
        <w:rPr>
          <w:sz w:val="32"/>
          <w:szCs w:val="32"/>
        </w:rPr>
        <w:t>…….58</w:t>
      </w:r>
      <w:r w:rsidRPr="00C44170">
        <w:rPr>
          <w:sz w:val="32"/>
          <w:szCs w:val="32"/>
        </w:rPr>
        <w:t xml:space="preserve">                                                    </w:t>
      </w:r>
    </w:p>
    <w:p w:rsidR="0078483D" w:rsidRPr="00C44170" w:rsidRDefault="0078483D" w:rsidP="0098640D">
      <w:pPr>
        <w:pStyle w:val="txt"/>
        <w:spacing w:before="0" w:beforeAutospacing="0" w:after="0" w:afterAutospacing="0"/>
        <w:jc w:val="both"/>
        <w:rPr>
          <w:sz w:val="32"/>
          <w:szCs w:val="32"/>
        </w:rPr>
      </w:pPr>
      <w:r w:rsidRPr="00C44170">
        <w:rPr>
          <w:sz w:val="32"/>
          <w:szCs w:val="32"/>
        </w:rPr>
        <w:t>Иннервация нижней челюсти…………………………………</w:t>
      </w:r>
      <w:r w:rsidR="0053207E">
        <w:rPr>
          <w:sz w:val="32"/>
          <w:szCs w:val="32"/>
        </w:rPr>
        <w:t>……60</w:t>
      </w:r>
    </w:p>
    <w:p w:rsidR="0078483D" w:rsidRPr="00C44170" w:rsidRDefault="0078483D" w:rsidP="0098640D">
      <w:pPr>
        <w:pStyle w:val="txt"/>
        <w:spacing w:before="0" w:beforeAutospacing="0" w:after="0" w:afterAutospacing="0"/>
        <w:jc w:val="both"/>
        <w:rPr>
          <w:sz w:val="32"/>
          <w:szCs w:val="32"/>
        </w:rPr>
      </w:pPr>
      <w:r w:rsidRPr="00C44170">
        <w:rPr>
          <w:sz w:val="32"/>
          <w:szCs w:val="32"/>
        </w:rPr>
        <w:t>Височно-нижнечелюстной сустав……………………………</w:t>
      </w:r>
      <w:r w:rsidR="0053207E">
        <w:rPr>
          <w:sz w:val="32"/>
          <w:szCs w:val="32"/>
        </w:rPr>
        <w:t>…….61</w:t>
      </w:r>
    </w:p>
    <w:p w:rsidR="0078483D" w:rsidRPr="00C44170" w:rsidRDefault="0078483D" w:rsidP="0098640D">
      <w:pPr>
        <w:pStyle w:val="txt"/>
        <w:spacing w:before="0" w:beforeAutospacing="0" w:after="0" w:afterAutospacing="0"/>
        <w:jc w:val="both"/>
        <w:rPr>
          <w:sz w:val="32"/>
          <w:szCs w:val="32"/>
        </w:rPr>
      </w:pPr>
      <w:r w:rsidRPr="00C44170">
        <w:rPr>
          <w:sz w:val="32"/>
          <w:szCs w:val="32"/>
        </w:rPr>
        <w:t>Хирургическая анатомия переломов нижней челюсти………</w:t>
      </w:r>
      <w:r w:rsidR="0053207E">
        <w:rPr>
          <w:sz w:val="32"/>
          <w:szCs w:val="32"/>
        </w:rPr>
        <w:t>……66</w:t>
      </w:r>
    </w:p>
    <w:p w:rsidR="0078483D" w:rsidRPr="00C44170" w:rsidRDefault="0078483D" w:rsidP="0098640D">
      <w:pPr>
        <w:pStyle w:val="txt"/>
        <w:spacing w:before="0" w:beforeAutospacing="0" w:after="0" w:afterAutospacing="0"/>
        <w:jc w:val="both"/>
        <w:rPr>
          <w:sz w:val="32"/>
          <w:szCs w:val="32"/>
        </w:rPr>
      </w:pPr>
      <w:r w:rsidRPr="00C44170">
        <w:rPr>
          <w:sz w:val="32"/>
          <w:szCs w:val="32"/>
        </w:rPr>
        <w:t>Переломы нижней челюсти: этиология, классификация,</w:t>
      </w:r>
    </w:p>
    <w:p w:rsidR="0078483D" w:rsidRPr="00C44170" w:rsidRDefault="0078483D" w:rsidP="0098640D">
      <w:pPr>
        <w:pStyle w:val="txt"/>
        <w:spacing w:before="0" w:beforeAutospacing="0" w:after="0" w:afterAutospacing="0"/>
        <w:jc w:val="both"/>
        <w:rPr>
          <w:sz w:val="32"/>
          <w:szCs w:val="32"/>
        </w:rPr>
      </w:pPr>
      <w:r w:rsidRPr="00C44170">
        <w:rPr>
          <w:sz w:val="32"/>
          <w:szCs w:val="32"/>
        </w:rPr>
        <w:t>клиника, диагностика…………………………………………</w:t>
      </w:r>
      <w:r>
        <w:rPr>
          <w:sz w:val="32"/>
          <w:szCs w:val="32"/>
        </w:rPr>
        <w:t>…</w:t>
      </w:r>
      <w:r w:rsidR="0053207E">
        <w:rPr>
          <w:sz w:val="32"/>
          <w:szCs w:val="32"/>
        </w:rPr>
        <w:t>…73</w:t>
      </w:r>
    </w:p>
    <w:p w:rsidR="0078483D" w:rsidRPr="00C44170" w:rsidRDefault="0078483D" w:rsidP="0098640D">
      <w:pPr>
        <w:pStyle w:val="txt"/>
        <w:spacing w:before="0" w:beforeAutospacing="0" w:after="0" w:afterAutospacing="0"/>
        <w:jc w:val="both"/>
        <w:rPr>
          <w:sz w:val="32"/>
          <w:szCs w:val="32"/>
        </w:rPr>
      </w:pPr>
      <w:r w:rsidRPr="00C44170">
        <w:rPr>
          <w:sz w:val="32"/>
          <w:szCs w:val="32"/>
        </w:rPr>
        <w:t>Хирургические методы лечения переломов нижней челюсти</w:t>
      </w:r>
      <w:r w:rsidR="0053207E">
        <w:rPr>
          <w:sz w:val="32"/>
          <w:szCs w:val="32"/>
        </w:rPr>
        <w:t>……80</w:t>
      </w:r>
    </w:p>
    <w:p w:rsidR="0078483D" w:rsidRPr="00C44170" w:rsidRDefault="0078483D" w:rsidP="0098640D">
      <w:pPr>
        <w:pStyle w:val="txt"/>
        <w:spacing w:before="0" w:beforeAutospacing="0" w:after="0" w:afterAutospacing="0"/>
        <w:jc w:val="both"/>
        <w:rPr>
          <w:sz w:val="32"/>
          <w:szCs w:val="32"/>
        </w:rPr>
      </w:pPr>
      <w:r w:rsidRPr="00C44170">
        <w:rPr>
          <w:sz w:val="32"/>
          <w:szCs w:val="32"/>
        </w:rPr>
        <w:t>Открытый очаговый остеосинтез………………………………</w:t>
      </w:r>
      <w:r w:rsidR="0053207E">
        <w:rPr>
          <w:sz w:val="32"/>
          <w:szCs w:val="32"/>
        </w:rPr>
        <w:t>….82</w:t>
      </w:r>
    </w:p>
    <w:p w:rsidR="0078483D" w:rsidRPr="00C44170"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C44170">
        <w:rPr>
          <w:sz w:val="32"/>
          <w:szCs w:val="32"/>
        </w:rPr>
        <w:t>Кост</w:t>
      </w:r>
      <w:r w:rsidR="0053207E">
        <w:rPr>
          <w:sz w:val="32"/>
          <w:szCs w:val="32"/>
        </w:rPr>
        <w:t>ный шов..……………………………………………………82</w:t>
      </w:r>
    </w:p>
    <w:p w:rsidR="0078483D" w:rsidRPr="00C44170" w:rsidRDefault="00ED4DAD" w:rsidP="0098640D">
      <w:pPr>
        <w:pStyle w:val="txt"/>
        <w:spacing w:before="0" w:beforeAutospacing="0" w:after="0" w:afterAutospacing="0"/>
        <w:jc w:val="both"/>
        <w:rPr>
          <w:sz w:val="32"/>
          <w:szCs w:val="32"/>
        </w:rPr>
      </w:pPr>
      <w:r>
        <w:rPr>
          <w:sz w:val="32"/>
          <w:szCs w:val="32"/>
        </w:rPr>
        <w:lastRenderedPageBreak/>
        <w:t xml:space="preserve">   </w:t>
      </w:r>
      <w:r w:rsidR="0078483D">
        <w:rPr>
          <w:sz w:val="32"/>
          <w:szCs w:val="32"/>
        </w:rPr>
        <w:t xml:space="preserve">- </w:t>
      </w:r>
      <w:r w:rsidR="0078483D" w:rsidRPr="00C44170">
        <w:rPr>
          <w:sz w:val="32"/>
          <w:szCs w:val="32"/>
        </w:rPr>
        <w:t>Накостные мета</w:t>
      </w:r>
      <w:r w:rsidR="0078483D">
        <w:rPr>
          <w:sz w:val="32"/>
          <w:szCs w:val="32"/>
        </w:rPr>
        <w:t>ллические мини-пластины……………………</w:t>
      </w:r>
      <w:r w:rsidR="0053207E">
        <w:rPr>
          <w:sz w:val="32"/>
          <w:szCs w:val="32"/>
        </w:rPr>
        <w:t>.83</w:t>
      </w:r>
    </w:p>
    <w:p w:rsidR="0078483D" w:rsidRPr="00C44170"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C44170">
        <w:rPr>
          <w:sz w:val="32"/>
          <w:szCs w:val="32"/>
        </w:rPr>
        <w:t>Клей остеопласт (Головин</w:t>
      </w:r>
      <w:r w:rsidR="0078483D" w:rsidRPr="009977E9">
        <w:rPr>
          <w:sz w:val="32"/>
          <w:szCs w:val="32"/>
        </w:rPr>
        <w:t xml:space="preserve"> </w:t>
      </w:r>
      <w:r w:rsidR="0078483D" w:rsidRPr="00C44170">
        <w:rPr>
          <w:sz w:val="32"/>
          <w:szCs w:val="32"/>
        </w:rPr>
        <w:t>Г.В., Новожилов</w:t>
      </w:r>
      <w:r w:rsidR="0078483D" w:rsidRPr="009977E9">
        <w:rPr>
          <w:sz w:val="32"/>
          <w:szCs w:val="32"/>
        </w:rPr>
        <w:t xml:space="preserve"> </w:t>
      </w:r>
      <w:r w:rsidR="0078483D" w:rsidRPr="00C44170">
        <w:rPr>
          <w:sz w:val="32"/>
          <w:szCs w:val="32"/>
        </w:rPr>
        <w:t>П.П.)……………</w:t>
      </w:r>
      <w:r w:rsidR="0053207E">
        <w:rPr>
          <w:sz w:val="32"/>
          <w:szCs w:val="32"/>
        </w:rPr>
        <w:t>85</w:t>
      </w:r>
      <w:r w:rsidR="0078483D">
        <w:rPr>
          <w:sz w:val="32"/>
          <w:szCs w:val="32"/>
        </w:rPr>
        <w:t>.</w:t>
      </w:r>
    </w:p>
    <w:p w:rsidR="0078483D" w:rsidRPr="00C44170"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w:t>
      </w:r>
      <w:r w:rsidR="0078483D" w:rsidRPr="00C44170">
        <w:rPr>
          <w:sz w:val="32"/>
          <w:szCs w:val="32"/>
        </w:rPr>
        <w:t>Скобы из металла с заранее заданными свойствами</w:t>
      </w:r>
      <w:r w:rsidR="0053207E">
        <w:rPr>
          <w:sz w:val="32"/>
          <w:szCs w:val="32"/>
        </w:rPr>
        <w:t>………….85</w:t>
      </w:r>
    </w:p>
    <w:p w:rsidR="0078483D" w:rsidRDefault="0078483D" w:rsidP="0098640D">
      <w:pPr>
        <w:pStyle w:val="txt"/>
        <w:spacing w:before="0" w:beforeAutospacing="0" w:after="0" w:afterAutospacing="0"/>
        <w:jc w:val="both"/>
        <w:rPr>
          <w:sz w:val="32"/>
          <w:szCs w:val="32"/>
        </w:rPr>
      </w:pPr>
      <w:r w:rsidRPr="00C44170">
        <w:rPr>
          <w:sz w:val="32"/>
          <w:szCs w:val="32"/>
        </w:rPr>
        <w:t xml:space="preserve"> </w:t>
      </w:r>
      <w:r w:rsidR="00ED4DAD">
        <w:rPr>
          <w:sz w:val="32"/>
          <w:szCs w:val="32"/>
        </w:rPr>
        <w:t xml:space="preserve">  </w:t>
      </w:r>
      <w:r>
        <w:rPr>
          <w:sz w:val="32"/>
          <w:szCs w:val="32"/>
        </w:rPr>
        <w:t xml:space="preserve">- </w:t>
      </w:r>
      <w:r w:rsidRPr="00C44170">
        <w:rPr>
          <w:sz w:val="32"/>
          <w:szCs w:val="32"/>
        </w:rPr>
        <w:t>С</w:t>
      </w:r>
      <w:r w:rsidR="0053207E">
        <w:rPr>
          <w:sz w:val="32"/>
          <w:szCs w:val="32"/>
        </w:rPr>
        <w:t>пицы Киршнера………………………………………………..86</w:t>
      </w:r>
    </w:p>
    <w:p w:rsidR="0078483D" w:rsidRDefault="00ED4DAD" w:rsidP="0098640D">
      <w:pPr>
        <w:pStyle w:val="txt"/>
        <w:spacing w:before="0" w:beforeAutospacing="0" w:after="0" w:afterAutospacing="0"/>
        <w:jc w:val="both"/>
        <w:rPr>
          <w:sz w:val="32"/>
          <w:szCs w:val="32"/>
        </w:rPr>
      </w:pPr>
      <w:r>
        <w:rPr>
          <w:sz w:val="32"/>
          <w:szCs w:val="32"/>
        </w:rPr>
        <w:t xml:space="preserve">   </w:t>
      </w:r>
      <w:r w:rsidR="0078483D">
        <w:rPr>
          <w:sz w:val="32"/>
          <w:szCs w:val="32"/>
        </w:rPr>
        <w:t xml:space="preserve">- Комбинация </w:t>
      </w:r>
      <w:r w:rsidR="0053207E">
        <w:rPr>
          <w:sz w:val="32"/>
          <w:szCs w:val="32"/>
        </w:rPr>
        <w:t>костного шва и спицы……………………………86</w:t>
      </w:r>
    </w:p>
    <w:p w:rsidR="0078483D" w:rsidRDefault="0078483D" w:rsidP="0098640D">
      <w:pPr>
        <w:pStyle w:val="txt"/>
        <w:spacing w:before="0" w:beforeAutospacing="0" w:after="0" w:afterAutospacing="0"/>
        <w:jc w:val="both"/>
        <w:rPr>
          <w:sz w:val="32"/>
          <w:szCs w:val="32"/>
        </w:rPr>
      </w:pPr>
      <w:r>
        <w:rPr>
          <w:sz w:val="32"/>
          <w:szCs w:val="32"/>
        </w:rPr>
        <w:t>Закрытый очаговый остеосинтез………………………………….</w:t>
      </w:r>
      <w:r w:rsidR="0053207E">
        <w:rPr>
          <w:sz w:val="32"/>
          <w:szCs w:val="32"/>
        </w:rPr>
        <w:t>.87</w:t>
      </w:r>
    </w:p>
    <w:p w:rsidR="0078483D" w:rsidRDefault="0078483D" w:rsidP="005D1138">
      <w:pPr>
        <w:pStyle w:val="a3"/>
        <w:spacing w:before="0" w:beforeAutospacing="0" w:after="0" w:afterAutospacing="0"/>
        <w:jc w:val="both"/>
        <w:rPr>
          <w:sz w:val="32"/>
          <w:szCs w:val="32"/>
        </w:rPr>
      </w:pPr>
      <w:r>
        <w:rPr>
          <w:sz w:val="32"/>
          <w:szCs w:val="32"/>
        </w:rPr>
        <w:t>Закрытый внеочаговый остеосинтез……………………………</w:t>
      </w:r>
      <w:r w:rsidR="0053207E">
        <w:rPr>
          <w:sz w:val="32"/>
          <w:szCs w:val="32"/>
        </w:rPr>
        <w:t>…88</w:t>
      </w:r>
    </w:p>
    <w:p w:rsidR="0078483D" w:rsidRDefault="0078483D" w:rsidP="005D1138">
      <w:pPr>
        <w:pStyle w:val="a3"/>
        <w:spacing w:before="0" w:beforeAutospacing="0" w:after="0" w:afterAutospacing="0"/>
        <w:jc w:val="both"/>
        <w:rPr>
          <w:sz w:val="32"/>
          <w:szCs w:val="32"/>
        </w:rPr>
      </w:pPr>
      <w:r>
        <w:rPr>
          <w:sz w:val="32"/>
          <w:szCs w:val="32"/>
        </w:rPr>
        <w:t>Внеротовые аппараты для иммобилизации отломков…………</w:t>
      </w:r>
      <w:r w:rsidR="0053207E">
        <w:rPr>
          <w:sz w:val="32"/>
          <w:szCs w:val="32"/>
        </w:rPr>
        <w:t>....91</w:t>
      </w:r>
    </w:p>
    <w:p w:rsidR="0078483D" w:rsidRDefault="0078483D" w:rsidP="005D1138">
      <w:pPr>
        <w:pStyle w:val="a3"/>
        <w:spacing w:before="0" w:beforeAutospacing="0" w:after="0" w:afterAutospacing="0"/>
        <w:jc w:val="both"/>
        <w:rPr>
          <w:sz w:val="32"/>
          <w:szCs w:val="32"/>
        </w:rPr>
      </w:pPr>
      <w:r>
        <w:rPr>
          <w:sz w:val="32"/>
          <w:szCs w:val="32"/>
        </w:rPr>
        <w:t>Методика проведения остеосинтеза……………………………</w:t>
      </w:r>
      <w:r w:rsidR="0053207E">
        <w:rPr>
          <w:sz w:val="32"/>
          <w:szCs w:val="32"/>
        </w:rPr>
        <w:t>….96</w:t>
      </w:r>
    </w:p>
    <w:p w:rsidR="0078483D" w:rsidRPr="00030DB6" w:rsidRDefault="0078483D" w:rsidP="005D1138">
      <w:pPr>
        <w:pStyle w:val="a3"/>
        <w:spacing w:before="0" w:beforeAutospacing="0" w:after="0" w:afterAutospacing="0"/>
        <w:jc w:val="both"/>
        <w:rPr>
          <w:sz w:val="32"/>
          <w:szCs w:val="32"/>
        </w:rPr>
      </w:pPr>
      <w:r w:rsidRPr="00030DB6">
        <w:rPr>
          <w:sz w:val="32"/>
          <w:szCs w:val="32"/>
        </w:rPr>
        <w:t>Заключение…</w:t>
      </w:r>
      <w:r>
        <w:rPr>
          <w:sz w:val="32"/>
          <w:szCs w:val="32"/>
        </w:rPr>
        <w:t>……</w:t>
      </w:r>
      <w:r w:rsidRPr="00030DB6">
        <w:rPr>
          <w:sz w:val="32"/>
          <w:szCs w:val="32"/>
        </w:rPr>
        <w:t>………………………………………………</w:t>
      </w:r>
      <w:r w:rsidR="0053207E">
        <w:rPr>
          <w:sz w:val="32"/>
          <w:szCs w:val="32"/>
        </w:rPr>
        <w:t>…</w:t>
      </w:r>
      <w:r w:rsidRPr="00030DB6">
        <w:rPr>
          <w:sz w:val="32"/>
          <w:szCs w:val="32"/>
        </w:rPr>
        <w:t>.</w:t>
      </w:r>
      <w:r w:rsidR="0053207E">
        <w:rPr>
          <w:sz w:val="32"/>
          <w:szCs w:val="32"/>
        </w:rPr>
        <w:t>97</w:t>
      </w:r>
    </w:p>
    <w:p w:rsidR="0078483D" w:rsidRPr="00C44170" w:rsidRDefault="0078483D" w:rsidP="005D1138">
      <w:pPr>
        <w:pStyle w:val="txt"/>
        <w:spacing w:before="0" w:beforeAutospacing="0" w:after="0" w:afterAutospacing="0"/>
        <w:jc w:val="both"/>
        <w:rPr>
          <w:sz w:val="32"/>
          <w:szCs w:val="32"/>
        </w:rPr>
      </w:pPr>
      <w:r w:rsidRPr="00C44170">
        <w:rPr>
          <w:sz w:val="32"/>
          <w:szCs w:val="32"/>
        </w:rPr>
        <w:t>Вопросы для контроля усвоения материала……………………</w:t>
      </w:r>
      <w:r w:rsidR="0053207E">
        <w:rPr>
          <w:sz w:val="32"/>
          <w:szCs w:val="32"/>
        </w:rPr>
        <w:t>…9</w:t>
      </w:r>
      <w:r w:rsidRPr="00C44170">
        <w:rPr>
          <w:sz w:val="32"/>
          <w:szCs w:val="32"/>
        </w:rPr>
        <w:t>7</w:t>
      </w:r>
    </w:p>
    <w:p w:rsidR="0078483D" w:rsidRPr="00C44170" w:rsidRDefault="0078483D" w:rsidP="005D1138">
      <w:pPr>
        <w:pStyle w:val="txt"/>
        <w:spacing w:before="0" w:beforeAutospacing="0" w:after="0" w:afterAutospacing="0"/>
        <w:jc w:val="both"/>
        <w:rPr>
          <w:sz w:val="32"/>
          <w:szCs w:val="32"/>
        </w:rPr>
      </w:pPr>
      <w:r w:rsidRPr="00C44170">
        <w:rPr>
          <w:sz w:val="32"/>
          <w:szCs w:val="32"/>
        </w:rPr>
        <w:t>Тесты………………………………………………………………</w:t>
      </w:r>
      <w:r w:rsidR="0053207E">
        <w:rPr>
          <w:sz w:val="32"/>
          <w:szCs w:val="32"/>
        </w:rPr>
        <w:t>…9</w:t>
      </w:r>
      <w:r w:rsidRPr="00C44170">
        <w:rPr>
          <w:sz w:val="32"/>
          <w:szCs w:val="32"/>
        </w:rPr>
        <w:t>8</w:t>
      </w:r>
    </w:p>
    <w:p w:rsidR="0078483D" w:rsidRPr="00C44170" w:rsidRDefault="0078483D" w:rsidP="0098640D">
      <w:pPr>
        <w:pStyle w:val="txt"/>
        <w:spacing w:before="0" w:beforeAutospacing="0" w:after="0" w:afterAutospacing="0"/>
        <w:jc w:val="both"/>
        <w:rPr>
          <w:sz w:val="32"/>
          <w:szCs w:val="32"/>
        </w:rPr>
      </w:pPr>
      <w:r w:rsidRPr="00C44170">
        <w:rPr>
          <w:sz w:val="32"/>
          <w:szCs w:val="32"/>
        </w:rPr>
        <w:t>Список литературы………………………………………………</w:t>
      </w:r>
      <w:r w:rsidR="0053207E">
        <w:rPr>
          <w:sz w:val="32"/>
          <w:szCs w:val="32"/>
        </w:rPr>
        <w:t>…105</w:t>
      </w:r>
    </w:p>
    <w:p w:rsidR="0078483D" w:rsidRPr="00C44170" w:rsidRDefault="0078483D" w:rsidP="0098640D">
      <w:pPr>
        <w:pStyle w:val="txt"/>
        <w:spacing w:before="0" w:beforeAutospacing="0" w:after="0" w:afterAutospacing="0"/>
        <w:jc w:val="both"/>
        <w:rPr>
          <w:sz w:val="32"/>
          <w:szCs w:val="32"/>
        </w:rPr>
      </w:pPr>
    </w:p>
    <w:p w:rsidR="0078483D" w:rsidRPr="00C44170" w:rsidRDefault="0078483D" w:rsidP="0098640D">
      <w:pPr>
        <w:pStyle w:val="txt"/>
        <w:spacing w:before="0" w:beforeAutospacing="0" w:after="0" w:afterAutospacing="0"/>
        <w:jc w:val="both"/>
        <w:rPr>
          <w:sz w:val="32"/>
          <w:szCs w:val="32"/>
        </w:rPr>
      </w:pPr>
    </w:p>
    <w:p w:rsidR="0078483D" w:rsidRDefault="0078483D" w:rsidP="0098640D">
      <w:pPr>
        <w:pStyle w:val="a3"/>
        <w:spacing w:before="0" w:beforeAutospacing="0" w:after="0" w:afterAutospacing="0"/>
        <w:jc w:val="both"/>
        <w:rPr>
          <w:b/>
          <w:bCs/>
          <w:sz w:val="32"/>
          <w:szCs w:val="32"/>
        </w:rPr>
      </w:pPr>
    </w:p>
    <w:p w:rsidR="0078483D" w:rsidRDefault="0078483D" w:rsidP="0098640D">
      <w:pPr>
        <w:pStyle w:val="a3"/>
        <w:spacing w:before="0" w:beforeAutospacing="0" w:after="0" w:afterAutospacing="0"/>
        <w:jc w:val="both"/>
        <w:rPr>
          <w:b/>
          <w:bCs/>
          <w:sz w:val="32"/>
          <w:szCs w:val="32"/>
        </w:rPr>
      </w:pPr>
    </w:p>
    <w:p w:rsidR="0078483D" w:rsidRDefault="0078483D" w:rsidP="0098640D">
      <w:pPr>
        <w:pStyle w:val="a3"/>
        <w:spacing w:before="0" w:beforeAutospacing="0" w:after="0" w:afterAutospacing="0"/>
        <w:jc w:val="both"/>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p>
    <w:p w:rsidR="00ED4DAD" w:rsidRDefault="00ED4DAD" w:rsidP="0098640D">
      <w:pPr>
        <w:pStyle w:val="a3"/>
        <w:spacing w:before="0" w:beforeAutospacing="0" w:after="0" w:afterAutospacing="0"/>
        <w:jc w:val="center"/>
        <w:rPr>
          <w:b/>
          <w:bCs/>
          <w:sz w:val="32"/>
          <w:szCs w:val="32"/>
        </w:rPr>
      </w:pPr>
    </w:p>
    <w:p w:rsidR="0053207E" w:rsidRDefault="0053207E" w:rsidP="0098640D">
      <w:pPr>
        <w:pStyle w:val="a3"/>
        <w:spacing w:before="0" w:beforeAutospacing="0" w:after="0" w:afterAutospacing="0"/>
        <w:jc w:val="center"/>
        <w:rPr>
          <w:b/>
          <w:bCs/>
          <w:sz w:val="32"/>
          <w:szCs w:val="32"/>
        </w:rPr>
      </w:pPr>
    </w:p>
    <w:p w:rsidR="0078483D" w:rsidRDefault="0078483D" w:rsidP="0098640D">
      <w:pPr>
        <w:pStyle w:val="a3"/>
        <w:spacing w:before="0" w:beforeAutospacing="0" w:after="0" w:afterAutospacing="0"/>
        <w:jc w:val="center"/>
        <w:rPr>
          <w:b/>
          <w:bCs/>
          <w:sz w:val="32"/>
          <w:szCs w:val="32"/>
        </w:rPr>
      </w:pPr>
      <w:r w:rsidRPr="00030DB6">
        <w:rPr>
          <w:b/>
          <w:bCs/>
          <w:sz w:val="32"/>
          <w:szCs w:val="32"/>
        </w:rPr>
        <w:t>В</w:t>
      </w:r>
      <w:r>
        <w:rPr>
          <w:b/>
          <w:bCs/>
          <w:sz w:val="32"/>
          <w:szCs w:val="32"/>
        </w:rPr>
        <w:t xml:space="preserve">ВЕДЕНИЕ </w:t>
      </w:r>
    </w:p>
    <w:p w:rsidR="0078483D" w:rsidRDefault="0078483D" w:rsidP="0098640D">
      <w:pPr>
        <w:pStyle w:val="a3"/>
        <w:spacing w:before="0" w:beforeAutospacing="0" w:after="0" w:afterAutospacing="0"/>
        <w:jc w:val="center"/>
        <w:rPr>
          <w:b/>
          <w:bCs/>
          <w:sz w:val="32"/>
          <w:szCs w:val="32"/>
        </w:rPr>
      </w:pPr>
    </w:p>
    <w:p w:rsidR="0078483D" w:rsidRDefault="008105D6" w:rsidP="0098640D">
      <w:pPr>
        <w:pStyle w:val="a3"/>
        <w:spacing w:before="0" w:beforeAutospacing="0" w:after="0" w:afterAutospacing="0"/>
        <w:jc w:val="both"/>
        <w:rPr>
          <w:sz w:val="32"/>
          <w:szCs w:val="32"/>
        </w:rPr>
      </w:pPr>
      <w:r>
        <w:rPr>
          <w:sz w:val="32"/>
          <w:szCs w:val="32"/>
        </w:rPr>
        <w:t xml:space="preserve">     </w:t>
      </w:r>
      <w:r w:rsidR="0078483D" w:rsidRPr="001E1CB6">
        <w:rPr>
          <w:sz w:val="32"/>
          <w:szCs w:val="32"/>
        </w:rPr>
        <w:t>Необходимо отметить, что в последние десятилетия отмечается                                                                                                                               увеличение количества случаев общего травматизма. Из них 22 - 33 % составляют пациенты, госпитализируемые в отделения челюс</w:t>
      </w:r>
      <w:r w:rsidR="0078483D" w:rsidRPr="001E1CB6">
        <w:rPr>
          <w:sz w:val="32"/>
          <w:szCs w:val="32"/>
        </w:rPr>
        <w:t>т</w:t>
      </w:r>
      <w:r w:rsidR="0078483D" w:rsidRPr="001E1CB6">
        <w:rPr>
          <w:sz w:val="32"/>
          <w:szCs w:val="32"/>
        </w:rPr>
        <w:t>но-лицевой хирургии.</w:t>
      </w:r>
      <w:r>
        <w:rPr>
          <w:sz w:val="32"/>
          <w:szCs w:val="32"/>
        </w:rPr>
        <w:t xml:space="preserve"> </w:t>
      </w:r>
      <w:r w:rsidR="0078483D" w:rsidRPr="00030DB6">
        <w:rPr>
          <w:sz w:val="32"/>
          <w:szCs w:val="32"/>
        </w:rPr>
        <w:t>Среди всех неогнестрельных переломов ч</w:t>
      </w:r>
      <w:r w:rsidR="0078483D" w:rsidRPr="00030DB6">
        <w:rPr>
          <w:sz w:val="32"/>
          <w:szCs w:val="32"/>
        </w:rPr>
        <w:t>е</w:t>
      </w:r>
      <w:r w:rsidR="0078483D" w:rsidRPr="00030DB6">
        <w:rPr>
          <w:sz w:val="32"/>
          <w:szCs w:val="32"/>
        </w:rPr>
        <w:t>люстно-лицевой области изолированные переломы верхней чел</w:t>
      </w:r>
      <w:r w:rsidR="0078483D" w:rsidRPr="00030DB6">
        <w:rPr>
          <w:sz w:val="32"/>
          <w:szCs w:val="32"/>
        </w:rPr>
        <w:t>ю</w:t>
      </w:r>
      <w:r w:rsidR="0078483D" w:rsidRPr="00030DB6">
        <w:rPr>
          <w:sz w:val="32"/>
          <w:szCs w:val="32"/>
        </w:rPr>
        <w:t>сти наблюдаются у 5,2-13,9% пострадавших.</w:t>
      </w:r>
      <w:r w:rsidR="00ED4DAD">
        <w:rPr>
          <w:sz w:val="32"/>
          <w:szCs w:val="32"/>
        </w:rPr>
        <w:t xml:space="preserve"> </w:t>
      </w:r>
      <w:r w:rsidR="0078483D" w:rsidRPr="003E5175">
        <w:rPr>
          <w:sz w:val="32"/>
          <w:szCs w:val="32"/>
        </w:rPr>
        <w:t>Переломы нижней ч</w:t>
      </w:r>
      <w:r w:rsidR="0078483D" w:rsidRPr="003E5175">
        <w:rPr>
          <w:sz w:val="32"/>
          <w:szCs w:val="32"/>
        </w:rPr>
        <w:t>е</w:t>
      </w:r>
      <w:r w:rsidR="0078483D" w:rsidRPr="003E5175">
        <w:rPr>
          <w:sz w:val="32"/>
          <w:szCs w:val="32"/>
        </w:rPr>
        <w:t>люсти в общей структуре травм костей лицевого скелета составляет от 65 - 94 %.</w:t>
      </w:r>
    </w:p>
    <w:p w:rsidR="0078483D" w:rsidRPr="003E5175" w:rsidRDefault="008105D6" w:rsidP="0098640D">
      <w:pPr>
        <w:pStyle w:val="a3"/>
        <w:spacing w:before="0" w:beforeAutospacing="0" w:after="0" w:afterAutospacing="0"/>
        <w:jc w:val="both"/>
        <w:rPr>
          <w:sz w:val="32"/>
          <w:szCs w:val="32"/>
        </w:rPr>
      </w:pPr>
      <w:r>
        <w:rPr>
          <w:sz w:val="32"/>
          <w:szCs w:val="32"/>
        </w:rPr>
        <w:t xml:space="preserve">     </w:t>
      </w:r>
      <w:r w:rsidR="0078483D" w:rsidRPr="003E5175">
        <w:rPr>
          <w:sz w:val="32"/>
          <w:szCs w:val="32"/>
        </w:rPr>
        <w:t>Остеосинтез - оперативное соединение обломков костей. Пр</w:t>
      </w:r>
      <w:r w:rsidR="0078483D" w:rsidRPr="003E5175">
        <w:rPr>
          <w:sz w:val="32"/>
          <w:szCs w:val="32"/>
        </w:rPr>
        <w:t>и</w:t>
      </w:r>
      <w:r w:rsidR="0078483D" w:rsidRPr="003E5175">
        <w:rPr>
          <w:sz w:val="32"/>
          <w:szCs w:val="32"/>
        </w:rPr>
        <w:t>меняется при лечении свежих, несросшихся, неправильно сросши</w:t>
      </w:r>
      <w:r w:rsidR="0078483D" w:rsidRPr="003E5175">
        <w:rPr>
          <w:sz w:val="32"/>
          <w:szCs w:val="32"/>
        </w:rPr>
        <w:t>х</w:t>
      </w:r>
      <w:r w:rsidR="0078483D" w:rsidRPr="003E5175">
        <w:rPr>
          <w:sz w:val="32"/>
          <w:szCs w:val="32"/>
        </w:rPr>
        <w:t>ся переломов и ложных суставов, соединении кости после ее осте</w:t>
      </w:r>
      <w:r w:rsidR="0078483D" w:rsidRPr="003E5175">
        <w:rPr>
          <w:sz w:val="32"/>
          <w:szCs w:val="32"/>
        </w:rPr>
        <w:t>о</w:t>
      </w:r>
      <w:r w:rsidR="0078483D" w:rsidRPr="003E5175">
        <w:rPr>
          <w:sz w:val="32"/>
          <w:szCs w:val="32"/>
        </w:rPr>
        <w:t>томии.</w:t>
      </w:r>
    </w:p>
    <w:p w:rsidR="0078483D" w:rsidRPr="003E5175" w:rsidRDefault="008105D6"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100F8A">
        <w:rPr>
          <w:rFonts w:ascii="Times New Roman" w:hAnsi="Times New Roman" w:cs="Times New Roman"/>
          <w:sz w:val="32"/>
          <w:szCs w:val="32"/>
        </w:rPr>
        <w:t>Основной особенностью переломов верхней челюсти является тяжесть повреждений, что объясняется тесной связью с другими важными анатомическими образованиями. Переломы верхней ч</w:t>
      </w:r>
      <w:r w:rsidR="0078483D" w:rsidRPr="00100F8A">
        <w:rPr>
          <w:rFonts w:ascii="Times New Roman" w:hAnsi="Times New Roman" w:cs="Times New Roman"/>
          <w:sz w:val="32"/>
          <w:szCs w:val="32"/>
        </w:rPr>
        <w:t>е</w:t>
      </w:r>
      <w:r w:rsidR="0078483D" w:rsidRPr="00100F8A">
        <w:rPr>
          <w:rFonts w:ascii="Times New Roman" w:hAnsi="Times New Roman" w:cs="Times New Roman"/>
          <w:sz w:val="32"/>
          <w:szCs w:val="32"/>
        </w:rPr>
        <w:t>люсти нередко приводят к травматическим гайморитам и невритам тройничного нерва. В связи с этим поиск оптимального метода л</w:t>
      </w:r>
      <w:r w:rsidR="0078483D" w:rsidRPr="00100F8A">
        <w:rPr>
          <w:rFonts w:ascii="Times New Roman" w:hAnsi="Times New Roman" w:cs="Times New Roman"/>
          <w:sz w:val="32"/>
          <w:szCs w:val="32"/>
        </w:rPr>
        <w:t>е</w:t>
      </w:r>
      <w:r w:rsidR="0078483D" w:rsidRPr="00100F8A">
        <w:rPr>
          <w:rFonts w:ascii="Times New Roman" w:hAnsi="Times New Roman" w:cs="Times New Roman"/>
          <w:sz w:val="32"/>
          <w:szCs w:val="32"/>
        </w:rPr>
        <w:t>чения переломов верхней челюсти является крайне важным. Н</w:t>
      </w:r>
      <w:r w:rsidR="0078483D" w:rsidRPr="00100F8A">
        <w:rPr>
          <w:rFonts w:ascii="Times New Roman" w:hAnsi="Times New Roman" w:cs="Times New Roman"/>
          <w:sz w:val="32"/>
          <w:szCs w:val="32"/>
        </w:rPr>
        <w:t>е</w:t>
      </w:r>
      <w:r w:rsidR="0078483D" w:rsidRPr="00100F8A">
        <w:rPr>
          <w:rFonts w:ascii="Times New Roman" w:hAnsi="Times New Roman" w:cs="Times New Roman"/>
          <w:sz w:val="32"/>
          <w:szCs w:val="32"/>
        </w:rPr>
        <w:t>смотря на существование множества способов остеосинтеза нижней челюсти, разнообразие фиксаторов применяемых при этом, число осложнений (нагноение костной раны, травматический остеоми</w:t>
      </w:r>
      <w:r w:rsidR="0078483D" w:rsidRPr="00100F8A">
        <w:rPr>
          <w:rFonts w:ascii="Times New Roman" w:hAnsi="Times New Roman" w:cs="Times New Roman"/>
          <w:sz w:val="32"/>
          <w:szCs w:val="32"/>
        </w:rPr>
        <w:t>е</w:t>
      </w:r>
      <w:r w:rsidR="0078483D" w:rsidRPr="00100F8A">
        <w:rPr>
          <w:rFonts w:ascii="Times New Roman" w:hAnsi="Times New Roman" w:cs="Times New Roman"/>
          <w:sz w:val="32"/>
          <w:szCs w:val="32"/>
        </w:rPr>
        <w:t>лит, неправильное сращение отломков, образование ложных суст</w:t>
      </w:r>
      <w:r w:rsidR="0078483D" w:rsidRPr="00100F8A">
        <w:rPr>
          <w:rFonts w:ascii="Times New Roman" w:hAnsi="Times New Roman" w:cs="Times New Roman"/>
          <w:sz w:val="32"/>
          <w:szCs w:val="32"/>
        </w:rPr>
        <w:t>а</w:t>
      </w:r>
      <w:r w:rsidR="0078483D" w:rsidRPr="00100F8A">
        <w:rPr>
          <w:rFonts w:ascii="Times New Roman" w:hAnsi="Times New Roman" w:cs="Times New Roman"/>
          <w:sz w:val="32"/>
          <w:szCs w:val="32"/>
        </w:rPr>
        <w:t xml:space="preserve">вов и др.) остается высоким и составляет от 12 до 40%. </w:t>
      </w:r>
      <w:r w:rsidR="0078483D" w:rsidRPr="003E5175">
        <w:rPr>
          <w:rFonts w:ascii="Times New Roman" w:hAnsi="Times New Roman" w:cs="Times New Roman"/>
          <w:sz w:val="32"/>
          <w:szCs w:val="32"/>
        </w:rPr>
        <w:t>Одной из важных причин, возникновения этих осложнений является недост</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точно стабильная фиксация костных отломков. Имеющиеся сист</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мы и способы остеосинтеза не всегда позволяют осуществить нео</w:t>
      </w:r>
      <w:r w:rsidR="0078483D" w:rsidRPr="003E5175">
        <w:rPr>
          <w:rFonts w:ascii="Times New Roman" w:hAnsi="Times New Roman" w:cs="Times New Roman"/>
          <w:sz w:val="32"/>
          <w:szCs w:val="32"/>
        </w:rPr>
        <w:t>б</w:t>
      </w:r>
      <w:r w:rsidR="0078483D" w:rsidRPr="003E5175">
        <w:rPr>
          <w:rFonts w:ascii="Times New Roman" w:hAnsi="Times New Roman" w:cs="Times New Roman"/>
          <w:sz w:val="32"/>
          <w:szCs w:val="32"/>
        </w:rPr>
        <w:t>ходимую компрессию для прочного удержания костных фрагме</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тов в правильном положении, без применения межчелюстной фи</w:t>
      </w:r>
      <w:r w:rsidR="0078483D" w:rsidRPr="003E5175">
        <w:rPr>
          <w:rFonts w:ascii="Times New Roman" w:hAnsi="Times New Roman" w:cs="Times New Roman"/>
          <w:sz w:val="32"/>
          <w:szCs w:val="32"/>
        </w:rPr>
        <w:t>к</w:t>
      </w:r>
      <w:r w:rsidR="0078483D" w:rsidRPr="003E5175">
        <w:rPr>
          <w:rFonts w:ascii="Times New Roman" w:hAnsi="Times New Roman" w:cs="Times New Roman"/>
          <w:sz w:val="32"/>
          <w:szCs w:val="32"/>
        </w:rPr>
        <w:t>сации, а это исключает применение необходимой рациональной функциональной нагрузки на нижнюю челюсть в ранние сроки, тем самым удлиняя сроки лечения.</w:t>
      </w:r>
    </w:p>
    <w:p w:rsidR="0078483D" w:rsidRDefault="008105D6" w:rsidP="0098640D">
      <w:pPr>
        <w:pStyle w:val="a3"/>
        <w:spacing w:before="0" w:beforeAutospacing="0" w:after="0" w:afterAutospacing="0"/>
        <w:jc w:val="both"/>
        <w:rPr>
          <w:sz w:val="32"/>
          <w:szCs w:val="32"/>
        </w:rPr>
      </w:pPr>
      <w:r>
        <w:rPr>
          <w:sz w:val="32"/>
          <w:szCs w:val="32"/>
        </w:rPr>
        <w:t xml:space="preserve">     </w:t>
      </w:r>
      <w:r w:rsidR="0078483D" w:rsidRPr="00030DB6">
        <w:rPr>
          <w:sz w:val="32"/>
          <w:szCs w:val="32"/>
        </w:rPr>
        <w:t>Многолетние дискуссии относительно преимуществ ортопед</w:t>
      </w:r>
      <w:r w:rsidR="0078483D" w:rsidRPr="00030DB6">
        <w:rPr>
          <w:sz w:val="32"/>
          <w:szCs w:val="32"/>
        </w:rPr>
        <w:t>и</w:t>
      </w:r>
      <w:r w:rsidR="0078483D" w:rsidRPr="00030DB6">
        <w:rPr>
          <w:sz w:val="32"/>
          <w:szCs w:val="32"/>
        </w:rPr>
        <w:t>ческих, хирургических  и комбинированных методов фиксации о</w:t>
      </w:r>
      <w:r w:rsidR="0078483D" w:rsidRPr="00030DB6">
        <w:rPr>
          <w:sz w:val="32"/>
          <w:szCs w:val="32"/>
        </w:rPr>
        <w:t>т</w:t>
      </w:r>
      <w:r w:rsidR="0078483D" w:rsidRPr="00030DB6">
        <w:rPr>
          <w:sz w:val="32"/>
          <w:szCs w:val="32"/>
        </w:rPr>
        <w:t>ломков верхней челюсти привели к ожидаемому выводу, что пр</w:t>
      </w:r>
      <w:r w:rsidR="0078483D" w:rsidRPr="00030DB6">
        <w:rPr>
          <w:sz w:val="32"/>
          <w:szCs w:val="32"/>
        </w:rPr>
        <w:t>и</w:t>
      </w:r>
      <w:r w:rsidR="0078483D" w:rsidRPr="00030DB6">
        <w:rPr>
          <w:sz w:val="32"/>
          <w:szCs w:val="32"/>
        </w:rPr>
        <w:lastRenderedPageBreak/>
        <w:t>менение любого из известных способов требует строго индивид</w:t>
      </w:r>
      <w:r w:rsidR="0078483D" w:rsidRPr="00030DB6">
        <w:rPr>
          <w:sz w:val="32"/>
          <w:szCs w:val="32"/>
        </w:rPr>
        <w:t>у</w:t>
      </w:r>
      <w:r w:rsidR="0078483D" w:rsidRPr="00030DB6">
        <w:rPr>
          <w:sz w:val="32"/>
          <w:szCs w:val="32"/>
        </w:rPr>
        <w:t>ального подхода в каждом конкретном случае.</w:t>
      </w:r>
    </w:p>
    <w:p w:rsidR="0078483D" w:rsidRPr="00100F8A" w:rsidRDefault="008105D6"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100F8A">
        <w:rPr>
          <w:rFonts w:ascii="Times New Roman" w:hAnsi="Times New Roman" w:cs="Times New Roman"/>
          <w:sz w:val="32"/>
          <w:szCs w:val="32"/>
        </w:rPr>
        <w:t>В то же время, по мере накопления опыта стало очевидным, что для достижения точной репозиции поврежденных отломков вер</w:t>
      </w:r>
      <w:r w:rsidR="0078483D" w:rsidRPr="00100F8A">
        <w:rPr>
          <w:rFonts w:ascii="Times New Roman" w:hAnsi="Times New Roman" w:cs="Times New Roman"/>
          <w:sz w:val="32"/>
          <w:szCs w:val="32"/>
        </w:rPr>
        <w:t>х</w:t>
      </w:r>
      <w:r w:rsidR="0078483D" w:rsidRPr="00100F8A">
        <w:rPr>
          <w:rFonts w:ascii="Times New Roman" w:hAnsi="Times New Roman" w:cs="Times New Roman"/>
          <w:sz w:val="32"/>
          <w:szCs w:val="32"/>
        </w:rPr>
        <w:t>ней челюсти, надежной их фиксации и иммобилизации, наиболее прогрессивным и физиологичным является остеосинтез.</w:t>
      </w: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Этим объясняется актуальность разработки и совершенствования новых, более эффективных способов остеосинтеза для лечения п</w:t>
      </w:r>
      <w:r w:rsidRPr="003E5175">
        <w:rPr>
          <w:rFonts w:ascii="Times New Roman" w:hAnsi="Times New Roman" w:cs="Times New Roman"/>
          <w:sz w:val="32"/>
          <w:szCs w:val="32"/>
        </w:rPr>
        <w:t>а</w:t>
      </w:r>
      <w:r w:rsidRPr="003E5175">
        <w:rPr>
          <w:rFonts w:ascii="Times New Roman" w:hAnsi="Times New Roman" w:cs="Times New Roman"/>
          <w:sz w:val="32"/>
          <w:szCs w:val="32"/>
        </w:rPr>
        <w:t xml:space="preserve">циентов </w:t>
      </w:r>
      <w:r w:rsidRPr="003E5175">
        <w:rPr>
          <w:rFonts w:ascii="Times New Roman" w:hAnsi="Times New Roman" w:cs="Times New Roman"/>
          <w:sz w:val="32"/>
          <w:szCs w:val="32"/>
          <w:lang w:val="en-US"/>
        </w:rPr>
        <w:t>c</w:t>
      </w:r>
      <w:r w:rsidRPr="003E5175">
        <w:rPr>
          <w:rFonts w:ascii="Times New Roman" w:hAnsi="Times New Roman" w:cs="Times New Roman"/>
          <w:sz w:val="32"/>
          <w:szCs w:val="32"/>
        </w:rPr>
        <w:t xml:space="preserve"> данной патологией.</w:t>
      </w:r>
    </w:p>
    <w:p w:rsidR="00526632" w:rsidRPr="00526632" w:rsidRDefault="00526632" w:rsidP="00526632">
      <w:pPr>
        <w:pStyle w:val="a9"/>
        <w:spacing w:before="0" w:beforeAutospacing="0" w:after="0" w:afterAutospacing="0"/>
        <w:ind w:firstLine="709"/>
        <w:jc w:val="both"/>
        <w:rPr>
          <w:b/>
          <w:sz w:val="32"/>
          <w:szCs w:val="32"/>
        </w:rPr>
      </w:pPr>
      <w:r>
        <w:rPr>
          <w:i/>
          <w:color w:val="000000"/>
          <w:sz w:val="32"/>
          <w:szCs w:val="32"/>
        </w:rPr>
        <w:t xml:space="preserve"> </w:t>
      </w:r>
      <w:r w:rsidRPr="00526632">
        <w:rPr>
          <w:color w:val="000000"/>
          <w:sz w:val="32"/>
          <w:szCs w:val="32"/>
        </w:rPr>
        <w:t>Материал данного учебного пособия направлен на формир</w:t>
      </w:r>
      <w:r w:rsidRPr="00526632">
        <w:rPr>
          <w:color w:val="000000"/>
          <w:sz w:val="32"/>
          <w:szCs w:val="32"/>
        </w:rPr>
        <w:t>о</w:t>
      </w:r>
      <w:r w:rsidRPr="00526632">
        <w:rPr>
          <w:color w:val="000000"/>
          <w:sz w:val="32"/>
          <w:szCs w:val="32"/>
        </w:rPr>
        <w:t>вание следующих компетенций у студентов:</w:t>
      </w:r>
      <w:r w:rsidRPr="00526632">
        <w:rPr>
          <w:b/>
          <w:sz w:val="32"/>
          <w:szCs w:val="32"/>
        </w:rPr>
        <w:t xml:space="preserve"> </w:t>
      </w:r>
    </w:p>
    <w:p w:rsidR="00526632" w:rsidRDefault="00526632" w:rsidP="00526632">
      <w:pPr>
        <w:pStyle w:val="a9"/>
        <w:spacing w:before="0" w:beforeAutospacing="0" w:after="0" w:afterAutospacing="0"/>
        <w:ind w:firstLine="709"/>
        <w:jc w:val="both"/>
        <w:rPr>
          <w:i/>
          <w:sz w:val="32"/>
          <w:szCs w:val="32"/>
        </w:rPr>
      </w:pPr>
      <w:r>
        <w:rPr>
          <w:i/>
          <w:sz w:val="32"/>
          <w:szCs w:val="32"/>
        </w:rPr>
        <w:t>а) общекультурные (ОК):</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20"/>
        </w:rPr>
      </w:pPr>
      <w:r>
        <w:rPr>
          <w:rFonts w:ascii="Times New Roman" w:hAnsi="Times New Roman" w:cs="Times New Roman"/>
          <w:sz w:val="32"/>
          <w:szCs w:val="20"/>
        </w:rPr>
        <w:t>- способность и готовность анализировать социально-значимые проблемы и процессы, использовать на практике методы гуманитарных, естественнонаучных, медико-биологических и кл</w:t>
      </w:r>
      <w:r>
        <w:rPr>
          <w:rFonts w:ascii="Times New Roman" w:hAnsi="Times New Roman" w:cs="Times New Roman"/>
          <w:sz w:val="32"/>
          <w:szCs w:val="20"/>
        </w:rPr>
        <w:t>и</w:t>
      </w:r>
      <w:r>
        <w:rPr>
          <w:rFonts w:ascii="Times New Roman" w:hAnsi="Times New Roman" w:cs="Times New Roman"/>
          <w:sz w:val="32"/>
          <w:szCs w:val="20"/>
        </w:rPr>
        <w:t>нических наук в различных видах профессиональной и социальной деятельности (ОК-1);</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20"/>
        </w:rPr>
        <w:t>- способность и готовность осуществлять свою деятельность с учетом принятых в обществе моральных и правовых норм, собл</w:t>
      </w:r>
      <w:r>
        <w:rPr>
          <w:rFonts w:ascii="Times New Roman" w:hAnsi="Times New Roman" w:cs="Times New Roman"/>
          <w:sz w:val="32"/>
          <w:szCs w:val="20"/>
        </w:rPr>
        <w:t>ю</w:t>
      </w:r>
      <w:r>
        <w:rPr>
          <w:rFonts w:ascii="Times New Roman" w:hAnsi="Times New Roman" w:cs="Times New Roman"/>
          <w:sz w:val="32"/>
          <w:szCs w:val="20"/>
        </w:rPr>
        <w:t>дать правила врачебной этики, законы и нормативные правовые а</w:t>
      </w:r>
      <w:r>
        <w:rPr>
          <w:rFonts w:ascii="Times New Roman" w:hAnsi="Times New Roman" w:cs="Times New Roman"/>
          <w:sz w:val="32"/>
          <w:szCs w:val="20"/>
        </w:rPr>
        <w:t>к</w:t>
      </w:r>
      <w:r>
        <w:rPr>
          <w:rFonts w:ascii="Times New Roman" w:hAnsi="Times New Roman" w:cs="Times New Roman"/>
          <w:sz w:val="32"/>
          <w:szCs w:val="20"/>
        </w:rPr>
        <w:t>ты по работе с конфиденциальной информацией, сохранять враче</w:t>
      </w:r>
      <w:r>
        <w:rPr>
          <w:rFonts w:ascii="Times New Roman" w:hAnsi="Times New Roman" w:cs="Times New Roman"/>
          <w:sz w:val="32"/>
          <w:szCs w:val="20"/>
        </w:rPr>
        <w:t>б</w:t>
      </w:r>
      <w:r>
        <w:rPr>
          <w:rFonts w:ascii="Times New Roman" w:hAnsi="Times New Roman" w:cs="Times New Roman"/>
          <w:sz w:val="32"/>
          <w:szCs w:val="20"/>
        </w:rPr>
        <w:t>ную тайну (ОК-8).</w:t>
      </w:r>
    </w:p>
    <w:p w:rsidR="00526632" w:rsidRPr="00526632" w:rsidRDefault="00526632" w:rsidP="00526632">
      <w:pPr>
        <w:spacing w:after="0" w:line="240" w:lineRule="auto"/>
        <w:ind w:firstLine="709"/>
        <w:jc w:val="both"/>
        <w:rPr>
          <w:rFonts w:ascii="Times New Roman" w:hAnsi="Times New Roman" w:cs="Times New Roman"/>
          <w:i/>
          <w:sz w:val="32"/>
          <w:szCs w:val="32"/>
        </w:rPr>
      </w:pPr>
      <w:bookmarkStart w:id="1" w:name="_Toc152483899"/>
      <w:bookmarkStart w:id="2" w:name="_Toc152399718"/>
      <w:r w:rsidRPr="00526632">
        <w:rPr>
          <w:rFonts w:ascii="Times New Roman" w:hAnsi="Times New Roman" w:cs="Times New Roman"/>
          <w:i/>
          <w:sz w:val="32"/>
          <w:szCs w:val="32"/>
        </w:rPr>
        <w:t>б) профессиональны</w:t>
      </w:r>
      <w:bookmarkEnd w:id="1"/>
      <w:bookmarkEnd w:id="2"/>
      <w:r w:rsidRPr="00526632">
        <w:rPr>
          <w:rFonts w:ascii="Times New Roman" w:hAnsi="Times New Roman" w:cs="Times New Roman"/>
          <w:i/>
          <w:sz w:val="32"/>
          <w:szCs w:val="32"/>
        </w:rPr>
        <w:t>ми (ПК):</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xml:space="preserve"> - способность и готовность к формированию системного по</w:t>
      </w:r>
      <w:r>
        <w:rPr>
          <w:rFonts w:ascii="Times New Roman" w:hAnsi="Times New Roman" w:cs="Times New Roman"/>
          <w:sz w:val="32"/>
          <w:szCs w:val="32"/>
        </w:rPr>
        <w:t>д</w:t>
      </w:r>
      <w:r>
        <w:rPr>
          <w:rFonts w:ascii="Times New Roman" w:hAnsi="Times New Roman" w:cs="Times New Roman"/>
          <w:sz w:val="32"/>
          <w:szCs w:val="32"/>
        </w:rPr>
        <w:t>хода к анализу медицинской информации, опираясь на всеобъе</w:t>
      </w:r>
      <w:r>
        <w:rPr>
          <w:rFonts w:ascii="Times New Roman" w:hAnsi="Times New Roman" w:cs="Times New Roman"/>
          <w:sz w:val="32"/>
          <w:szCs w:val="32"/>
        </w:rPr>
        <w:t>м</w:t>
      </w:r>
      <w:r>
        <w:rPr>
          <w:rFonts w:ascii="Times New Roman" w:hAnsi="Times New Roman" w:cs="Times New Roman"/>
          <w:sz w:val="32"/>
          <w:szCs w:val="32"/>
        </w:rPr>
        <w:t>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w:t>
      </w:r>
      <w:r>
        <w:rPr>
          <w:rFonts w:ascii="Times New Roman" w:hAnsi="Times New Roman" w:cs="Times New Roman"/>
          <w:sz w:val="32"/>
          <w:szCs w:val="32"/>
        </w:rPr>
        <w:t>о</w:t>
      </w:r>
      <w:r>
        <w:rPr>
          <w:rFonts w:ascii="Times New Roman" w:hAnsi="Times New Roman" w:cs="Times New Roman"/>
          <w:sz w:val="32"/>
          <w:szCs w:val="32"/>
        </w:rPr>
        <w:t>сти (ПК-3);</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способность и готовность проводить и интерпретировать опрос, физикальный осмотр, клиническое обследование, результ</w:t>
      </w:r>
      <w:r>
        <w:rPr>
          <w:rFonts w:ascii="Times New Roman" w:hAnsi="Times New Roman" w:cs="Times New Roman"/>
          <w:sz w:val="32"/>
          <w:szCs w:val="32"/>
        </w:rPr>
        <w:t>а</w:t>
      </w:r>
      <w:r>
        <w:rPr>
          <w:rFonts w:ascii="Times New Roman" w:hAnsi="Times New Roman" w:cs="Times New Roman"/>
          <w:sz w:val="32"/>
          <w:szCs w:val="32"/>
        </w:rPr>
        <w:t>ты современных лабораторно-инструментальных исследований, морфологического анализа биопсийного, операционного и секц</w:t>
      </w:r>
      <w:r>
        <w:rPr>
          <w:rFonts w:ascii="Times New Roman" w:hAnsi="Times New Roman" w:cs="Times New Roman"/>
          <w:sz w:val="32"/>
          <w:szCs w:val="32"/>
        </w:rPr>
        <w:t>и</w:t>
      </w:r>
      <w:r>
        <w:rPr>
          <w:rFonts w:ascii="Times New Roman" w:hAnsi="Times New Roman" w:cs="Times New Roman"/>
          <w:sz w:val="32"/>
          <w:szCs w:val="32"/>
        </w:rPr>
        <w:t>онного материала, написать медицинскую карту амбулаторного и стационарного больного (ПК-5);</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способен и готов осуществить уход за больными (ПК-10);</w:t>
      </w:r>
    </w:p>
    <w:p w:rsidR="00526632" w:rsidRDefault="00526632" w:rsidP="00526632">
      <w:pPr>
        <w:autoSpaceDE w:val="0"/>
        <w:autoSpaceDN w:val="0"/>
        <w:adjustRightInd w:val="0"/>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 - способность и готовность к проведению стоматологических профессиональных процедур (ПК-18);</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lastRenderedPageBreak/>
        <w:t>- способность и готовность к сбору и записи полного мед</w:t>
      </w:r>
      <w:r>
        <w:rPr>
          <w:rFonts w:ascii="Times New Roman" w:hAnsi="Times New Roman" w:cs="Times New Roman"/>
          <w:sz w:val="32"/>
          <w:szCs w:val="32"/>
        </w:rPr>
        <w:t>и</w:t>
      </w:r>
      <w:r>
        <w:rPr>
          <w:rFonts w:ascii="Times New Roman" w:hAnsi="Times New Roman" w:cs="Times New Roman"/>
          <w:sz w:val="32"/>
          <w:szCs w:val="32"/>
        </w:rPr>
        <w:t>цинского анамнеза пациента, включая данные состояния полости рта (ПК-19);</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способность и готовность поставить диагноз, с учетом Ме</w:t>
      </w:r>
      <w:r>
        <w:rPr>
          <w:rFonts w:ascii="Times New Roman" w:hAnsi="Times New Roman" w:cs="Times New Roman"/>
          <w:sz w:val="32"/>
          <w:szCs w:val="32"/>
        </w:rPr>
        <w:t>ж</w:t>
      </w:r>
      <w:r>
        <w:rPr>
          <w:rFonts w:ascii="Times New Roman" w:hAnsi="Times New Roman" w:cs="Times New Roman"/>
          <w:sz w:val="32"/>
          <w:szCs w:val="32"/>
        </w:rPr>
        <w:t>дународной статистической классификацией болезней и проблем, связанных со здоровьем (МКБ) (ПК-23);</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способность и готовность к проведению диагностики типи</w:t>
      </w:r>
      <w:r>
        <w:rPr>
          <w:rFonts w:ascii="Times New Roman" w:hAnsi="Times New Roman" w:cs="Times New Roman"/>
          <w:sz w:val="32"/>
          <w:szCs w:val="32"/>
        </w:rPr>
        <w:t>ч</w:t>
      </w:r>
      <w:r>
        <w:rPr>
          <w:rFonts w:ascii="Times New Roman" w:hAnsi="Times New Roman" w:cs="Times New Roman"/>
          <w:sz w:val="32"/>
          <w:szCs w:val="32"/>
        </w:rPr>
        <w:t>ных стоматологических заболеваний твердых и мягких тканей п</w:t>
      </w:r>
      <w:r>
        <w:rPr>
          <w:rFonts w:ascii="Times New Roman" w:hAnsi="Times New Roman" w:cs="Times New Roman"/>
          <w:sz w:val="32"/>
          <w:szCs w:val="32"/>
        </w:rPr>
        <w:t>о</w:t>
      </w:r>
      <w:r>
        <w:rPr>
          <w:rFonts w:ascii="Times New Roman" w:hAnsi="Times New Roman" w:cs="Times New Roman"/>
          <w:sz w:val="32"/>
          <w:szCs w:val="32"/>
        </w:rPr>
        <w:t>лости рта, зубочелюстно-лицевых аномалий у пациентов всех во</w:t>
      </w:r>
      <w:r>
        <w:rPr>
          <w:rFonts w:ascii="Times New Roman" w:hAnsi="Times New Roman" w:cs="Times New Roman"/>
          <w:sz w:val="32"/>
          <w:szCs w:val="32"/>
        </w:rPr>
        <w:t>з</w:t>
      </w:r>
      <w:r>
        <w:rPr>
          <w:rFonts w:ascii="Times New Roman" w:hAnsi="Times New Roman" w:cs="Times New Roman"/>
          <w:sz w:val="32"/>
          <w:szCs w:val="32"/>
        </w:rPr>
        <w:t>растов (ПК-24);</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способность и готовность к проведению премедикации, и</w:t>
      </w:r>
      <w:r>
        <w:rPr>
          <w:rFonts w:ascii="Times New Roman" w:hAnsi="Times New Roman" w:cs="Times New Roman"/>
          <w:sz w:val="32"/>
          <w:szCs w:val="32"/>
        </w:rPr>
        <w:t>н</w:t>
      </w:r>
      <w:r>
        <w:rPr>
          <w:rFonts w:ascii="Times New Roman" w:hAnsi="Times New Roman" w:cs="Times New Roman"/>
          <w:sz w:val="32"/>
          <w:szCs w:val="32"/>
        </w:rPr>
        <w:t>фильтрационной и проводниковой анестезии в полости рта, назн</w:t>
      </w:r>
      <w:r>
        <w:rPr>
          <w:rFonts w:ascii="Times New Roman" w:hAnsi="Times New Roman" w:cs="Times New Roman"/>
          <w:sz w:val="32"/>
          <w:szCs w:val="32"/>
        </w:rPr>
        <w:t>а</w:t>
      </w:r>
      <w:r>
        <w:rPr>
          <w:rFonts w:ascii="Times New Roman" w:hAnsi="Times New Roman" w:cs="Times New Roman"/>
          <w:sz w:val="32"/>
          <w:szCs w:val="32"/>
        </w:rPr>
        <w:t>чению медикаментозной терапии до, во время и после стоматол</w:t>
      </w:r>
      <w:r>
        <w:rPr>
          <w:rFonts w:ascii="Times New Roman" w:hAnsi="Times New Roman" w:cs="Times New Roman"/>
          <w:sz w:val="32"/>
          <w:szCs w:val="32"/>
        </w:rPr>
        <w:t>о</w:t>
      </w:r>
      <w:r>
        <w:rPr>
          <w:rFonts w:ascii="Times New Roman" w:hAnsi="Times New Roman" w:cs="Times New Roman"/>
          <w:sz w:val="32"/>
          <w:szCs w:val="32"/>
        </w:rPr>
        <w:t>гического вмешательства (ПК-29);</w:t>
      </w:r>
    </w:p>
    <w:p w:rsidR="00526632" w:rsidRDefault="00526632" w:rsidP="00526632">
      <w:pPr>
        <w:autoSpaceDE w:val="0"/>
        <w:autoSpaceDN w:val="0"/>
        <w:adjustRightInd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 способность и готовность к проведению несложного хиру</w:t>
      </w:r>
      <w:r>
        <w:rPr>
          <w:rFonts w:ascii="Times New Roman" w:hAnsi="Times New Roman" w:cs="Times New Roman"/>
          <w:sz w:val="32"/>
          <w:szCs w:val="32"/>
        </w:rPr>
        <w:t>р</w:t>
      </w:r>
      <w:r>
        <w:rPr>
          <w:rFonts w:ascii="Times New Roman" w:hAnsi="Times New Roman" w:cs="Times New Roman"/>
          <w:sz w:val="32"/>
          <w:szCs w:val="32"/>
        </w:rPr>
        <w:t>гического лечения заболеваний полости рта у пациентов различн</w:t>
      </w:r>
      <w:r>
        <w:rPr>
          <w:rFonts w:ascii="Times New Roman" w:hAnsi="Times New Roman" w:cs="Times New Roman"/>
          <w:sz w:val="32"/>
          <w:szCs w:val="32"/>
        </w:rPr>
        <w:t>о</w:t>
      </w:r>
      <w:r>
        <w:rPr>
          <w:rFonts w:ascii="Times New Roman" w:hAnsi="Times New Roman" w:cs="Times New Roman"/>
          <w:sz w:val="32"/>
          <w:szCs w:val="32"/>
        </w:rPr>
        <w:t>го возраста (ПК-34).</w:t>
      </w:r>
    </w:p>
    <w:p w:rsidR="00526632" w:rsidRPr="003E5175" w:rsidRDefault="00526632" w:rsidP="0098640D">
      <w:pPr>
        <w:spacing w:after="0" w:line="240" w:lineRule="auto"/>
        <w:jc w:val="both"/>
        <w:rPr>
          <w:rFonts w:ascii="Times New Roman" w:hAnsi="Times New Roman" w:cs="Times New Roman"/>
          <w:sz w:val="32"/>
          <w:szCs w:val="32"/>
        </w:rPr>
      </w:pP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rPr>
      </w:pPr>
    </w:p>
    <w:p w:rsidR="0078483D" w:rsidRDefault="0078483D" w:rsidP="0098640D">
      <w:pPr>
        <w:pStyle w:val="a3"/>
        <w:spacing w:before="0" w:beforeAutospacing="0" w:after="0" w:afterAutospacing="0"/>
        <w:jc w:val="center"/>
        <w:rPr>
          <w:b/>
          <w:bCs/>
          <w:color w:val="000000"/>
          <w:sz w:val="32"/>
          <w:szCs w:val="32"/>
        </w:rPr>
      </w:pPr>
      <w:r w:rsidRPr="00030DB6">
        <w:rPr>
          <w:b/>
          <w:bCs/>
          <w:color w:val="000000"/>
          <w:sz w:val="32"/>
          <w:szCs w:val="32"/>
        </w:rPr>
        <w:t>А</w:t>
      </w:r>
      <w:r>
        <w:rPr>
          <w:b/>
          <w:bCs/>
          <w:color w:val="000000"/>
          <w:sz w:val="32"/>
          <w:szCs w:val="32"/>
        </w:rPr>
        <w:t>НАТОМИЯ И ТОПОГРАФИЯ ВЕРХНЕЙ ЧЕЛЮСТИ</w:t>
      </w:r>
    </w:p>
    <w:p w:rsidR="0078483D" w:rsidRPr="00030DB6" w:rsidRDefault="0078483D" w:rsidP="0098640D">
      <w:pPr>
        <w:pStyle w:val="a3"/>
        <w:spacing w:before="0" w:beforeAutospacing="0" w:after="0" w:afterAutospacing="0"/>
        <w:jc w:val="center"/>
        <w:rPr>
          <w:b/>
          <w:bCs/>
          <w:color w:val="000000"/>
          <w:sz w:val="32"/>
          <w:szCs w:val="32"/>
        </w:rPr>
      </w:pPr>
    </w:p>
    <w:p w:rsidR="0078483D" w:rsidRPr="00030DB6" w:rsidRDefault="008105D6" w:rsidP="0098640D">
      <w:pPr>
        <w:pStyle w:val="a3"/>
        <w:spacing w:before="0" w:beforeAutospacing="0" w:after="0" w:afterAutospacing="0"/>
        <w:jc w:val="both"/>
        <w:rPr>
          <w:color w:val="000000"/>
          <w:sz w:val="32"/>
          <w:szCs w:val="32"/>
        </w:rPr>
      </w:pPr>
      <w:r>
        <w:rPr>
          <w:b/>
          <w:bCs/>
          <w:color w:val="000000"/>
          <w:sz w:val="32"/>
          <w:szCs w:val="32"/>
        </w:rPr>
        <w:t xml:space="preserve">    </w:t>
      </w:r>
      <w:r w:rsidR="0078483D" w:rsidRPr="00030DB6">
        <w:rPr>
          <w:b/>
          <w:bCs/>
          <w:color w:val="000000"/>
          <w:sz w:val="32"/>
          <w:szCs w:val="32"/>
        </w:rPr>
        <w:t>Верхняя челюсть</w:t>
      </w:r>
      <w:r w:rsidR="0078483D" w:rsidRPr="00030DB6">
        <w:rPr>
          <w:rStyle w:val="apple-converted-space"/>
          <w:color w:val="000000"/>
          <w:sz w:val="32"/>
          <w:szCs w:val="32"/>
        </w:rPr>
        <w:t> </w:t>
      </w:r>
      <w:r w:rsidR="0078483D" w:rsidRPr="00030DB6">
        <w:rPr>
          <w:i/>
          <w:iCs/>
          <w:color w:val="000000"/>
          <w:sz w:val="32"/>
          <w:szCs w:val="32"/>
        </w:rPr>
        <w:t>(maxilla)</w:t>
      </w:r>
      <w:r w:rsidR="0078483D" w:rsidRPr="00030DB6">
        <w:rPr>
          <w:color w:val="000000"/>
          <w:sz w:val="32"/>
          <w:szCs w:val="32"/>
        </w:rPr>
        <w:t>, парная, располагается в центре лица и соединяется со всеми его костями, а также с решётчатой, лобной и клиновидной костями (рис. 1). Верхняя челюсть принимает уч</w:t>
      </w:r>
      <w:r w:rsidR="0078483D" w:rsidRPr="00030DB6">
        <w:rPr>
          <w:color w:val="000000"/>
          <w:sz w:val="32"/>
          <w:szCs w:val="32"/>
        </w:rPr>
        <w:t>а</w:t>
      </w:r>
      <w:r w:rsidR="0078483D" w:rsidRPr="00030DB6">
        <w:rPr>
          <w:color w:val="000000"/>
          <w:sz w:val="32"/>
          <w:szCs w:val="32"/>
        </w:rPr>
        <w:t>стие в образовании стенок глазницы, носовой и ротовой полостей, крыловидно-нёбной и подвисочной ямок. В ней различают тело и 4 отростка, из которых лобный направлен вверх, альвеолярный — вниз, нёбный обращен медиально, а скуловой — латерально. Н</w:t>
      </w:r>
      <w:r w:rsidR="0078483D" w:rsidRPr="00030DB6">
        <w:rPr>
          <w:color w:val="000000"/>
          <w:sz w:val="32"/>
          <w:szCs w:val="32"/>
        </w:rPr>
        <w:t>е</w:t>
      </w:r>
      <w:r w:rsidR="0078483D" w:rsidRPr="00030DB6">
        <w:rPr>
          <w:color w:val="000000"/>
          <w:sz w:val="32"/>
          <w:szCs w:val="32"/>
        </w:rPr>
        <w:t>смотря на значительный объем, верхняя челюсть очень легкая, так как в ее теле находится полость —</w:t>
      </w:r>
      <w:r w:rsidR="0078483D" w:rsidRPr="00030DB6">
        <w:rPr>
          <w:rStyle w:val="apple-converted-space"/>
          <w:color w:val="000000"/>
          <w:sz w:val="32"/>
          <w:szCs w:val="32"/>
        </w:rPr>
        <w:t> </w:t>
      </w:r>
      <w:r w:rsidR="0078483D" w:rsidRPr="00030DB6">
        <w:rPr>
          <w:i/>
          <w:iCs/>
          <w:color w:val="000000"/>
          <w:sz w:val="32"/>
          <w:szCs w:val="32"/>
        </w:rPr>
        <w:t>верхнечелюстная пазуха (sinusmaxillaris)</w:t>
      </w:r>
      <w:r w:rsidR="0078483D" w:rsidRPr="00030DB6">
        <w:rPr>
          <w:color w:val="000000"/>
          <w:sz w:val="32"/>
          <w:szCs w:val="32"/>
        </w:rPr>
        <w:t>.</w:t>
      </w:r>
    </w:p>
    <w:p w:rsidR="008105D6" w:rsidRDefault="008105D6" w:rsidP="0098640D">
      <w:pPr>
        <w:pStyle w:val="a3"/>
        <w:spacing w:before="0" w:beforeAutospacing="0" w:after="0" w:afterAutospacing="0"/>
        <w:jc w:val="both"/>
        <w:rPr>
          <w:color w:val="000000"/>
          <w:sz w:val="32"/>
          <w:szCs w:val="32"/>
        </w:rPr>
      </w:pPr>
      <w:r>
        <w:rPr>
          <w:b/>
          <w:bCs/>
          <w:i/>
          <w:iCs/>
          <w:color w:val="000000"/>
          <w:sz w:val="32"/>
          <w:szCs w:val="32"/>
        </w:rPr>
        <w:t xml:space="preserve">    </w:t>
      </w:r>
      <w:r w:rsidR="0078483D" w:rsidRPr="00030DB6">
        <w:rPr>
          <w:b/>
          <w:bCs/>
          <w:i/>
          <w:iCs/>
          <w:color w:val="000000"/>
          <w:sz w:val="32"/>
          <w:szCs w:val="32"/>
        </w:rPr>
        <w:t>Тело верхней челюсти</w:t>
      </w:r>
      <w:r w:rsidR="0078483D" w:rsidRPr="00030DB6">
        <w:rPr>
          <w:rStyle w:val="apple-converted-space"/>
          <w:i/>
          <w:iCs/>
          <w:color w:val="000000"/>
          <w:sz w:val="32"/>
          <w:szCs w:val="32"/>
        </w:rPr>
        <w:t> </w:t>
      </w:r>
      <w:r w:rsidR="0078483D" w:rsidRPr="00030DB6">
        <w:rPr>
          <w:i/>
          <w:iCs/>
          <w:color w:val="000000"/>
          <w:sz w:val="32"/>
          <w:szCs w:val="32"/>
        </w:rPr>
        <w:t>(corpus</w:t>
      </w:r>
      <w:r>
        <w:rPr>
          <w:i/>
          <w:iCs/>
          <w:color w:val="000000"/>
          <w:sz w:val="32"/>
          <w:szCs w:val="32"/>
        </w:rPr>
        <w:t xml:space="preserve"> </w:t>
      </w:r>
      <w:r w:rsidR="0078483D" w:rsidRPr="00030DB6">
        <w:rPr>
          <w:i/>
          <w:iCs/>
          <w:color w:val="000000"/>
          <w:sz w:val="32"/>
          <w:szCs w:val="32"/>
        </w:rPr>
        <w:t>maxillaris)</w:t>
      </w:r>
      <w:r w:rsidR="0078483D" w:rsidRPr="00030DB6">
        <w:rPr>
          <w:rStyle w:val="apple-converted-space"/>
          <w:color w:val="000000"/>
          <w:sz w:val="32"/>
          <w:szCs w:val="32"/>
        </w:rPr>
        <w:t> </w:t>
      </w:r>
      <w:r w:rsidR="0078483D" w:rsidRPr="00030DB6">
        <w:rPr>
          <w:color w:val="000000"/>
          <w:sz w:val="32"/>
          <w:szCs w:val="32"/>
        </w:rPr>
        <w:t>имеет форму усече</w:t>
      </w:r>
      <w:r w:rsidR="0078483D" w:rsidRPr="00030DB6">
        <w:rPr>
          <w:color w:val="000000"/>
          <w:sz w:val="32"/>
          <w:szCs w:val="32"/>
        </w:rPr>
        <w:t>н</w:t>
      </w:r>
      <w:r w:rsidR="0078483D" w:rsidRPr="00030DB6">
        <w:rPr>
          <w:color w:val="000000"/>
          <w:sz w:val="32"/>
          <w:szCs w:val="32"/>
        </w:rPr>
        <w:t>ной пирамиды. В нем различают 4 поверхности: переднюю, подв</w:t>
      </w:r>
      <w:r w:rsidR="0078483D" w:rsidRPr="00030DB6">
        <w:rPr>
          <w:color w:val="000000"/>
          <w:sz w:val="32"/>
          <w:szCs w:val="32"/>
        </w:rPr>
        <w:t>и</w:t>
      </w:r>
      <w:r w:rsidR="0078483D" w:rsidRPr="00030DB6">
        <w:rPr>
          <w:color w:val="000000"/>
          <w:sz w:val="32"/>
          <w:szCs w:val="32"/>
        </w:rPr>
        <w:t>сочную, глазничную и носовую.</w:t>
      </w:r>
      <w:r>
        <w:rPr>
          <w:color w:val="000000"/>
          <w:sz w:val="32"/>
          <w:szCs w:val="32"/>
        </w:rPr>
        <w:t xml:space="preserve"> </w:t>
      </w:r>
    </w:p>
    <w:p w:rsidR="0078483D" w:rsidRPr="00030DB6" w:rsidRDefault="008105D6" w:rsidP="0098640D">
      <w:pPr>
        <w:pStyle w:val="a3"/>
        <w:spacing w:before="0" w:beforeAutospacing="0" w:after="0" w:afterAutospacing="0"/>
        <w:jc w:val="both"/>
        <w:rPr>
          <w:color w:val="000000"/>
          <w:sz w:val="32"/>
          <w:szCs w:val="32"/>
        </w:rPr>
      </w:pPr>
      <w:r>
        <w:rPr>
          <w:color w:val="000000"/>
          <w:sz w:val="32"/>
          <w:szCs w:val="32"/>
        </w:rPr>
        <w:t xml:space="preserve">    </w:t>
      </w:r>
      <w:r w:rsidR="0078483D" w:rsidRPr="00030DB6">
        <w:rPr>
          <w:i/>
          <w:iCs/>
          <w:color w:val="000000"/>
          <w:sz w:val="32"/>
          <w:szCs w:val="32"/>
        </w:rPr>
        <w:t>Передняя поверхность (fades</w:t>
      </w:r>
      <w:r>
        <w:rPr>
          <w:i/>
          <w:iCs/>
          <w:color w:val="000000"/>
          <w:sz w:val="32"/>
          <w:szCs w:val="32"/>
        </w:rPr>
        <w:t xml:space="preserve"> </w:t>
      </w:r>
      <w:r w:rsidR="0078483D" w:rsidRPr="00030DB6">
        <w:rPr>
          <w:i/>
          <w:iCs/>
          <w:color w:val="000000"/>
          <w:sz w:val="32"/>
          <w:szCs w:val="32"/>
        </w:rPr>
        <w:t>anterior)</w:t>
      </w:r>
      <w:r w:rsidR="0078483D" w:rsidRPr="00030DB6">
        <w:rPr>
          <w:rStyle w:val="apple-converted-space"/>
          <w:color w:val="000000"/>
          <w:sz w:val="32"/>
          <w:szCs w:val="32"/>
        </w:rPr>
        <w:t> </w:t>
      </w:r>
      <w:r w:rsidR="0078483D" w:rsidRPr="00030DB6">
        <w:rPr>
          <w:color w:val="000000"/>
          <w:sz w:val="32"/>
          <w:szCs w:val="32"/>
        </w:rPr>
        <w:t>несколько вогнутая, вве</w:t>
      </w:r>
      <w:r w:rsidR="0078483D" w:rsidRPr="00030DB6">
        <w:rPr>
          <w:color w:val="000000"/>
          <w:sz w:val="32"/>
          <w:szCs w:val="32"/>
        </w:rPr>
        <w:t>р</w:t>
      </w:r>
      <w:r w:rsidR="0078483D" w:rsidRPr="00030DB6">
        <w:rPr>
          <w:color w:val="000000"/>
          <w:sz w:val="32"/>
          <w:szCs w:val="32"/>
        </w:rPr>
        <w:t>ху ограничена</w:t>
      </w:r>
      <w:r w:rsidR="0078483D" w:rsidRPr="00030DB6">
        <w:rPr>
          <w:rStyle w:val="apple-converted-space"/>
          <w:color w:val="000000"/>
          <w:sz w:val="32"/>
          <w:szCs w:val="32"/>
        </w:rPr>
        <w:t> </w:t>
      </w:r>
      <w:r w:rsidR="0078483D" w:rsidRPr="00030DB6">
        <w:rPr>
          <w:i/>
          <w:iCs/>
          <w:color w:val="000000"/>
          <w:sz w:val="32"/>
          <w:szCs w:val="32"/>
        </w:rPr>
        <w:t>подглазничным краем (margo</w:t>
      </w:r>
      <w:r>
        <w:rPr>
          <w:i/>
          <w:iCs/>
          <w:color w:val="000000"/>
          <w:sz w:val="32"/>
          <w:szCs w:val="32"/>
        </w:rPr>
        <w:t xml:space="preserve"> </w:t>
      </w:r>
      <w:r w:rsidR="0078483D" w:rsidRPr="00030DB6">
        <w:rPr>
          <w:i/>
          <w:iCs/>
          <w:color w:val="000000"/>
          <w:sz w:val="32"/>
          <w:szCs w:val="32"/>
        </w:rPr>
        <w:t>infraorbitalis)</w:t>
      </w:r>
      <w:r w:rsidR="0078483D" w:rsidRPr="00030DB6">
        <w:rPr>
          <w:color w:val="000000"/>
          <w:sz w:val="32"/>
          <w:szCs w:val="32"/>
        </w:rPr>
        <w:t>, лат</w:t>
      </w:r>
      <w:r w:rsidR="0078483D" w:rsidRPr="00030DB6">
        <w:rPr>
          <w:color w:val="000000"/>
          <w:sz w:val="32"/>
          <w:szCs w:val="32"/>
        </w:rPr>
        <w:t>е</w:t>
      </w:r>
      <w:r w:rsidR="0078483D" w:rsidRPr="00030DB6">
        <w:rPr>
          <w:color w:val="000000"/>
          <w:sz w:val="32"/>
          <w:szCs w:val="32"/>
        </w:rPr>
        <w:t xml:space="preserve">рально </w:t>
      </w:r>
      <w:r>
        <w:rPr>
          <w:color w:val="000000"/>
          <w:sz w:val="32"/>
          <w:szCs w:val="32"/>
        </w:rPr>
        <w:t>-</w:t>
      </w:r>
      <w:r w:rsidR="0078483D" w:rsidRPr="00030DB6">
        <w:rPr>
          <w:color w:val="000000"/>
          <w:sz w:val="32"/>
          <w:szCs w:val="32"/>
        </w:rPr>
        <w:t xml:space="preserve"> скулоальвеолярным гребнем и скуловым отростком, внизу — альвеолярным отростком и медиально —</w:t>
      </w:r>
      <w:r w:rsidR="0078483D" w:rsidRPr="00030DB6">
        <w:rPr>
          <w:rStyle w:val="apple-converted-space"/>
          <w:color w:val="000000"/>
          <w:sz w:val="32"/>
          <w:szCs w:val="32"/>
        </w:rPr>
        <w:t> </w:t>
      </w:r>
      <w:r>
        <w:rPr>
          <w:rStyle w:val="apple-converted-space"/>
          <w:color w:val="000000"/>
          <w:sz w:val="32"/>
          <w:szCs w:val="32"/>
        </w:rPr>
        <w:t xml:space="preserve"> </w:t>
      </w:r>
      <w:r w:rsidR="0078483D" w:rsidRPr="00030DB6">
        <w:rPr>
          <w:i/>
          <w:iCs/>
          <w:color w:val="000000"/>
          <w:sz w:val="32"/>
          <w:szCs w:val="32"/>
        </w:rPr>
        <w:t>носовой вырезкой (incisura</w:t>
      </w:r>
      <w:r>
        <w:rPr>
          <w:i/>
          <w:iCs/>
          <w:color w:val="000000"/>
          <w:sz w:val="32"/>
          <w:szCs w:val="32"/>
        </w:rPr>
        <w:t xml:space="preserve"> </w:t>
      </w:r>
      <w:r w:rsidR="0078483D" w:rsidRPr="00030DB6">
        <w:rPr>
          <w:i/>
          <w:iCs/>
          <w:color w:val="000000"/>
          <w:sz w:val="32"/>
          <w:szCs w:val="32"/>
        </w:rPr>
        <w:t>nasalis)</w:t>
      </w:r>
      <w:r w:rsidR="0078483D" w:rsidRPr="00030DB6">
        <w:rPr>
          <w:color w:val="000000"/>
          <w:sz w:val="32"/>
          <w:szCs w:val="32"/>
        </w:rPr>
        <w:t>. Ниже подглазничного края находи</w:t>
      </w:r>
      <w:r w:rsidR="0078483D" w:rsidRPr="00030DB6">
        <w:rPr>
          <w:color w:val="000000"/>
          <w:sz w:val="32"/>
          <w:szCs w:val="32"/>
        </w:rPr>
        <w:t>т</w:t>
      </w:r>
      <w:r w:rsidR="0078483D" w:rsidRPr="00030DB6">
        <w:rPr>
          <w:color w:val="000000"/>
          <w:sz w:val="32"/>
          <w:szCs w:val="32"/>
        </w:rPr>
        <w:lastRenderedPageBreak/>
        <w:t>ся</w:t>
      </w:r>
      <w:r w:rsidR="0078483D" w:rsidRPr="00030DB6">
        <w:rPr>
          <w:rStyle w:val="apple-converted-space"/>
          <w:color w:val="000000"/>
          <w:sz w:val="32"/>
          <w:szCs w:val="32"/>
        </w:rPr>
        <w:t> </w:t>
      </w:r>
      <w:r w:rsidR="0078483D" w:rsidRPr="00030DB6">
        <w:rPr>
          <w:i/>
          <w:iCs/>
          <w:color w:val="000000"/>
          <w:sz w:val="32"/>
          <w:szCs w:val="32"/>
        </w:rPr>
        <w:t>подглазничное отверстие (foramen</w:t>
      </w:r>
      <w:r w:rsidR="001934B6">
        <w:rPr>
          <w:i/>
          <w:iCs/>
          <w:color w:val="000000"/>
          <w:sz w:val="32"/>
          <w:szCs w:val="32"/>
        </w:rPr>
        <w:t>а</w:t>
      </w:r>
      <w:r>
        <w:rPr>
          <w:i/>
          <w:iCs/>
          <w:color w:val="000000"/>
          <w:sz w:val="32"/>
          <w:szCs w:val="32"/>
        </w:rPr>
        <w:t xml:space="preserve"> </w:t>
      </w:r>
      <w:r w:rsidR="0078483D" w:rsidRPr="00030DB6">
        <w:rPr>
          <w:i/>
          <w:iCs/>
          <w:color w:val="000000"/>
          <w:sz w:val="32"/>
          <w:szCs w:val="32"/>
        </w:rPr>
        <w:t>infraorbitale)</w:t>
      </w:r>
      <w:r w:rsidR="0078483D" w:rsidRPr="00030DB6">
        <w:rPr>
          <w:color w:val="000000"/>
          <w:sz w:val="32"/>
          <w:szCs w:val="32"/>
        </w:rPr>
        <w:t>, через которое выходят одноименные сосуды и нервы. Подглазничное отверстие диаметром 2-6 мм обычно полуовальное, реже овальное или в виде щели, иногда бывает двойным. В единичных случаях оно прикрыто костным шипом. Расположено на уровне 5-го или в промежутке между 5-м и 6-м зубами, но может смещаться к уровню 4-го зуба. Под этим отверстием лежит</w:t>
      </w:r>
      <w:r w:rsidR="0078483D" w:rsidRPr="00030DB6">
        <w:rPr>
          <w:rStyle w:val="apple-converted-space"/>
          <w:color w:val="000000"/>
          <w:sz w:val="32"/>
          <w:szCs w:val="32"/>
        </w:rPr>
        <w:t> </w:t>
      </w:r>
      <w:r w:rsidR="0078483D" w:rsidRPr="00030DB6">
        <w:rPr>
          <w:i/>
          <w:iCs/>
          <w:color w:val="000000"/>
          <w:sz w:val="32"/>
          <w:szCs w:val="32"/>
        </w:rPr>
        <w:t>клыковая ямка (fossa</w:t>
      </w:r>
      <w:r>
        <w:rPr>
          <w:i/>
          <w:iCs/>
          <w:color w:val="000000"/>
          <w:sz w:val="32"/>
          <w:szCs w:val="32"/>
        </w:rPr>
        <w:t xml:space="preserve"> </w:t>
      </w:r>
      <w:r w:rsidR="0078483D" w:rsidRPr="00030DB6">
        <w:rPr>
          <w:i/>
          <w:iCs/>
          <w:color w:val="000000"/>
          <w:sz w:val="32"/>
          <w:szCs w:val="32"/>
        </w:rPr>
        <w:t>canina)</w:t>
      </w:r>
      <w:r w:rsidR="0078483D" w:rsidRPr="00030DB6">
        <w:rPr>
          <w:color w:val="000000"/>
          <w:sz w:val="32"/>
          <w:szCs w:val="32"/>
        </w:rPr>
        <w:t>, явля</w:t>
      </w:r>
      <w:r w:rsidR="0078483D" w:rsidRPr="00030DB6">
        <w:rPr>
          <w:color w:val="000000"/>
          <w:sz w:val="32"/>
          <w:szCs w:val="32"/>
        </w:rPr>
        <w:t>ю</w:t>
      </w:r>
      <w:r w:rsidR="0078483D" w:rsidRPr="00030DB6">
        <w:rPr>
          <w:color w:val="000000"/>
          <w:sz w:val="32"/>
          <w:szCs w:val="32"/>
        </w:rPr>
        <w:t>щаяся местом начала мышцы, поднимающей угол рта.</w:t>
      </w:r>
    </w:p>
    <w:p w:rsidR="0078483D" w:rsidRPr="00030DB6" w:rsidRDefault="008105D6" w:rsidP="0098640D">
      <w:pPr>
        <w:pStyle w:val="a3"/>
        <w:spacing w:before="0" w:beforeAutospacing="0" w:after="0" w:afterAutospacing="0"/>
        <w:jc w:val="both"/>
        <w:rPr>
          <w:color w:val="000000"/>
          <w:sz w:val="32"/>
          <w:szCs w:val="32"/>
        </w:rPr>
      </w:pPr>
      <w:r>
        <w:rPr>
          <w:i/>
          <w:iCs/>
          <w:color w:val="000000"/>
          <w:sz w:val="32"/>
          <w:szCs w:val="32"/>
        </w:rPr>
        <w:t xml:space="preserve">    </w:t>
      </w:r>
      <w:r w:rsidR="0078483D" w:rsidRPr="00030DB6">
        <w:rPr>
          <w:i/>
          <w:iCs/>
          <w:color w:val="000000"/>
          <w:sz w:val="32"/>
          <w:szCs w:val="32"/>
        </w:rPr>
        <w:t>Подвисочная поверхность (fades</w:t>
      </w:r>
      <w:r>
        <w:rPr>
          <w:i/>
          <w:iCs/>
          <w:color w:val="000000"/>
          <w:sz w:val="32"/>
          <w:szCs w:val="32"/>
        </w:rPr>
        <w:t xml:space="preserve"> </w:t>
      </w:r>
      <w:r w:rsidR="0078483D" w:rsidRPr="00030DB6">
        <w:rPr>
          <w:i/>
          <w:iCs/>
          <w:color w:val="000000"/>
          <w:sz w:val="32"/>
          <w:szCs w:val="32"/>
        </w:rPr>
        <w:t>infratemporalis)</w:t>
      </w:r>
      <w:r w:rsidR="0078483D" w:rsidRPr="00030DB6">
        <w:rPr>
          <w:rStyle w:val="apple-converted-space"/>
          <w:color w:val="000000"/>
          <w:sz w:val="32"/>
          <w:szCs w:val="32"/>
        </w:rPr>
        <w:t> </w:t>
      </w:r>
      <w:r w:rsidR="0078483D" w:rsidRPr="00030DB6">
        <w:rPr>
          <w:color w:val="000000"/>
          <w:sz w:val="32"/>
          <w:szCs w:val="32"/>
        </w:rPr>
        <w:t>выпуклая, участвует в образовании стенок подвисочной и крыловидно-нёбной ямок. На ней различают более выпуклую часть —</w:t>
      </w:r>
      <w:r w:rsidR="0078483D" w:rsidRPr="00030DB6">
        <w:rPr>
          <w:rStyle w:val="apple-converted-space"/>
          <w:color w:val="000000"/>
          <w:sz w:val="32"/>
          <w:szCs w:val="32"/>
        </w:rPr>
        <w:t> </w:t>
      </w:r>
      <w:r w:rsidR="0078483D" w:rsidRPr="00030DB6">
        <w:rPr>
          <w:i/>
          <w:iCs/>
          <w:color w:val="000000"/>
          <w:sz w:val="32"/>
          <w:szCs w:val="32"/>
        </w:rPr>
        <w:t>бугор верхней ч</w:t>
      </w:r>
      <w:r w:rsidR="0078483D" w:rsidRPr="00030DB6">
        <w:rPr>
          <w:i/>
          <w:iCs/>
          <w:color w:val="000000"/>
          <w:sz w:val="32"/>
          <w:szCs w:val="32"/>
        </w:rPr>
        <w:t>е</w:t>
      </w:r>
      <w:r w:rsidR="0078483D" w:rsidRPr="00030DB6">
        <w:rPr>
          <w:i/>
          <w:iCs/>
          <w:color w:val="000000"/>
          <w:sz w:val="32"/>
          <w:szCs w:val="32"/>
        </w:rPr>
        <w:t>люсти (tuber</w:t>
      </w:r>
      <w:r>
        <w:rPr>
          <w:i/>
          <w:iCs/>
          <w:color w:val="000000"/>
          <w:sz w:val="32"/>
          <w:szCs w:val="32"/>
        </w:rPr>
        <w:t xml:space="preserve"> </w:t>
      </w:r>
      <w:r w:rsidR="0078483D" w:rsidRPr="00030DB6">
        <w:rPr>
          <w:i/>
          <w:iCs/>
          <w:color w:val="000000"/>
          <w:sz w:val="32"/>
          <w:szCs w:val="32"/>
        </w:rPr>
        <w:t>maxillae)</w:t>
      </w:r>
      <w:r w:rsidR="0078483D" w:rsidRPr="00030DB6">
        <w:rPr>
          <w:color w:val="000000"/>
          <w:sz w:val="32"/>
          <w:szCs w:val="32"/>
        </w:rPr>
        <w:t>, на котором имеется 3-4</w:t>
      </w:r>
      <w:r w:rsidR="0078483D" w:rsidRPr="00030DB6">
        <w:rPr>
          <w:rStyle w:val="apple-converted-space"/>
          <w:color w:val="000000"/>
          <w:sz w:val="32"/>
          <w:szCs w:val="32"/>
        </w:rPr>
        <w:t> </w:t>
      </w:r>
      <w:r w:rsidR="0078483D" w:rsidRPr="00030DB6">
        <w:rPr>
          <w:i/>
          <w:iCs/>
          <w:color w:val="000000"/>
          <w:sz w:val="32"/>
          <w:szCs w:val="32"/>
        </w:rPr>
        <w:t>задних верхних ал</w:t>
      </w:r>
      <w:r w:rsidR="0078483D" w:rsidRPr="00030DB6">
        <w:rPr>
          <w:i/>
          <w:iCs/>
          <w:color w:val="000000"/>
          <w:sz w:val="32"/>
          <w:szCs w:val="32"/>
        </w:rPr>
        <w:t>ь</w:t>
      </w:r>
      <w:r w:rsidR="0078483D" w:rsidRPr="00030DB6">
        <w:rPr>
          <w:i/>
          <w:iCs/>
          <w:color w:val="000000"/>
          <w:sz w:val="32"/>
          <w:szCs w:val="32"/>
        </w:rPr>
        <w:t>веолярных отверстия(foramin</w:t>
      </w:r>
      <w:r w:rsidR="001934B6">
        <w:rPr>
          <w:i/>
          <w:iCs/>
          <w:color w:val="000000"/>
          <w:sz w:val="32"/>
          <w:szCs w:val="32"/>
        </w:rPr>
        <w:t>а</w:t>
      </w:r>
      <w:r>
        <w:rPr>
          <w:i/>
          <w:iCs/>
          <w:color w:val="000000"/>
          <w:sz w:val="32"/>
          <w:szCs w:val="32"/>
        </w:rPr>
        <w:t xml:space="preserve"> </w:t>
      </w:r>
      <w:r w:rsidR="0078483D" w:rsidRPr="00030DB6">
        <w:rPr>
          <w:i/>
          <w:iCs/>
          <w:color w:val="000000"/>
          <w:sz w:val="32"/>
          <w:szCs w:val="32"/>
        </w:rPr>
        <w:t>alveolaria</w:t>
      </w:r>
      <w:r>
        <w:rPr>
          <w:i/>
          <w:iCs/>
          <w:color w:val="000000"/>
          <w:sz w:val="32"/>
          <w:szCs w:val="32"/>
        </w:rPr>
        <w:t xml:space="preserve"> </w:t>
      </w:r>
      <w:r w:rsidR="0078483D" w:rsidRPr="00030DB6">
        <w:rPr>
          <w:i/>
          <w:iCs/>
          <w:color w:val="000000"/>
          <w:sz w:val="32"/>
          <w:szCs w:val="32"/>
        </w:rPr>
        <w:t>superior</w:t>
      </w:r>
      <w:r>
        <w:rPr>
          <w:i/>
          <w:iCs/>
          <w:color w:val="000000"/>
          <w:sz w:val="32"/>
          <w:szCs w:val="32"/>
        </w:rPr>
        <w:t xml:space="preserve"> </w:t>
      </w:r>
      <w:r w:rsidR="0078483D" w:rsidRPr="00030DB6">
        <w:rPr>
          <w:i/>
          <w:iCs/>
          <w:color w:val="000000"/>
          <w:sz w:val="32"/>
          <w:szCs w:val="32"/>
        </w:rPr>
        <w:t>aposteriora)</w:t>
      </w:r>
      <w:r w:rsidR="0078483D" w:rsidRPr="00030DB6">
        <w:rPr>
          <w:color w:val="000000"/>
          <w:sz w:val="32"/>
          <w:szCs w:val="32"/>
        </w:rPr>
        <w:t>. Эти отверстия ведут в канальцы, которые проходят в стенке верхнеч</w:t>
      </w:r>
      <w:r w:rsidR="0078483D" w:rsidRPr="00030DB6">
        <w:rPr>
          <w:color w:val="000000"/>
          <w:sz w:val="32"/>
          <w:szCs w:val="32"/>
        </w:rPr>
        <w:t>е</w:t>
      </w:r>
      <w:r w:rsidR="0078483D" w:rsidRPr="00030DB6">
        <w:rPr>
          <w:color w:val="000000"/>
          <w:sz w:val="32"/>
          <w:szCs w:val="32"/>
        </w:rPr>
        <w:t>люстной пазухи и направлены к корням больших коренных зубов. Через указанные отверстия и канальцы проходят соответствующие альвеолярные сосуды и нервы (рис. 1</w:t>
      </w:r>
      <w:r>
        <w:rPr>
          <w:color w:val="000000"/>
          <w:sz w:val="32"/>
          <w:szCs w:val="32"/>
        </w:rPr>
        <w:t>а</w:t>
      </w:r>
      <w:r w:rsidR="0078483D" w:rsidRPr="00030DB6">
        <w:rPr>
          <w:color w:val="000000"/>
          <w:sz w:val="32"/>
          <w:szCs w:val="32"/>
        </w:rPr>
        <w:t>).</w:t>
      </w:r>
    </w:p>
    <w:p w:rsidR="0078483D" w:rsidRPr="00030DB6" w:rsidRDefault="008105D6" w:rsidP="0098640D">
      <w:pPr>
        <w:pStyle w:val="a3"/>
        <w:spacing w:before="0" w:beforeAutospacing="0" w:after="0" w:afterAutospacing="0"/>
        <w:jc w:val="both"/>
        <w:rPr>
          <w:color w:val="000000"/>
          <w:sz w:val="32"/>
          <w:szCs w:val="32"/>
        </w:rPr>
      </w:pPr>
      <w:r>
        <w:rPr>
          <w:i/>
          <w:iCs/>
          <w:color w:val="000000"/>
          <w:sz w:val="32"/>
          <w:szCs w:val="32"/>
        </w:rPr>
        <w:t xml:space="preserve">      </w:t>
      </w:r>
      <w:r w:rsidR="0078483D" w:rsidRPr="00030DB6">
        <w:rPr>
          <w:i/>
          <w:iCs/>
          <w:color w:val="000000"/>
          <w:sz w:val="32"/>
          <w:szCs w:val="32"/>
        </w:rPr>
        <w:t>Глазничная поверхность (fades</w:t>
      </w:r>
      <w:r>
        <w:rPr>
          <w:i/>
          <w:iCs/>
          <w:color w:val="000000"/>
          <w:sz w:val="32"/>
          <w:szCs w:val="32"/>
        </w:rPr>
        <w:t xml:space="preserve"> </w:t>
      </w:r>
      <w:r w:rsidR="0078483D" w:rsidRPr="00030DB6">
        <w:rPr>
          <w:i/>
          <w:iCs/>
          <w:color w:val="000000"/>
          <w:sz w:val="32"/>
          <w:szCs w:val="32"/>
        </w:rPr>
        <w:t>orbitalis)</w:t>
      </w:r>
      <w:r w:rsidR="0078483D" w:rsidRPr="00030DB6">
        <w:rPr>
          <w:rStyle w:val="apple-converted-space"/>
          <w:color w:val="000000"/>
          <w:sz w:val="32"/>
          <w:szCs w:val="32"/>
        </w:rPr>
        <w:t> </w:t>
      </w:r>
      <w:r w:rsidR="0078483D" w:rsidRPr="00030DB6">
        <w:rPr>
          <w:color w:val="000000"/>
          <w:sz w:val="32"/>
          <w:szCs w:val="32"/>
        </w:rPr>
        <w:t>гладкая, треугольной формы, участвует в образовании нижней стенки глазницы. Впереди она заканчивается подглазничным краем, латерально соединяется с глазничной поверхностью скуловой кости. Медиальный край гла</w:t>
      </w:r>
      <w:r w:rsidR="0078483D" w:rsidRPr="00030DB6">
        <w:rPr>
          <w:color w:val="000000"/>
          <w:sz w:val="32"/>
          <w:szCs w:val="32"/>
        </w:rPr>
        <w:t>з</w:t>
      </w:r>
      <w:r w:rsidR="0078483D" w:rsidRPr="00030DB6">
        <w:rPr>
          <w:color w:val="000000"/>
          <w:sz w:val="32"/>
          <w:szCs w:val="32"/>
        </w:rPr>
        <w:t>ничной поверхности спереди соединяется со слезной костью, для которой на верхней челюсти имеется</w:t>
      </w:r>
      <w:r w:rsidR="0078483D" w:rsidRPr="00030DB6">
        <w:rPr>
          <w:rStyle w:val="apple-converted-space"/>
          <w:color w:val="000000"/>
          <w:sz w:val="32"/>
          <w:szCs w:val="32"/>
        </w:rPr>
        <w:t> </w:t>
      </w:r>
      <w:r w:rsidR="0078483D" w:rsidRPr="00030DB6">
        <w:rPr>
          <w:i/>
          <w:iCs/>
          <w:color w:val="000000"/>
          <w:sz w:val="32"/>
          <w:szCs w:val="32"/>
        </w:rPr>
        <w:t>слезная вырезка (incisura</w:t>
      </w:r>
      <w:r w:rsidR="001934B6">
        <w:rPr>
          <w:i/>
          <w:iCs/>
          <w:color w:val="000000"/>
          <w:sz w:val="32"/>
          <w:szCs w:val="32"/>
        </w:rPr>
        <w:t xml:space="preserve"> </w:t>
      </w:r>
      <w:r w:rsidR="0078483D" w:rsidRPr="00030DB6">
        <w:rPr>
          <w:i/>
          <w:iCs/>
          <w:color w:val="000000"/>
          <w:sz w:val="32"/>
          <w:szCs w:val="32"/>
        </w:rPr>
        <w:t>lacrimalis)</w:t>
      </w:r>
      <w:r w:rsidR="0078483D" w:rsidRPr="00030DB6">
        <w:rPr>
          <w:color w:val="000000"/>
          <w:sz w:val="32"/>
          <w:szCs w:val="32"/>
        </w:rPr>
        <w:t>. Сзади медиальный край соединяется с глазничной пл</w:t>
      </w:r>
      <w:r w:rsidR="0078483D" w:rsidRPr="00030DB6">
        <w:rPr>
          <w:color w:val="000000"/>
          <w:sz w:val="32"/>
          <w:szCs w:val="32"/>
        </w:rPr>
        <w:t>а</w:t>
      </w:r>
      <w:r w:rsidR="0078483D" w:rsidRPr="00030DB6">
        <w:rPr>
          <w:color w:val="000000"/>
          <w:sz w:val="32"/>
          <w:szCs w:val="32"/>
        </w:rPr>
        <w:t>стинкой решётчатой кости. В некоторых случаях он раздваивается и образует ячейки, дополняющие ячейки решётчатого лабиринта. К заднему концу медиального края прилежит глазничный отросток нёбной кости. Сзади глазничная поверхность вместе с краем бол</w:t>
      </w:r>
      <w:r w:rsidR="0078483D" w:rsidRPr="00030DB6">
        <w:rPr>
          <w:color w:val="000000"/>
          <w:sz w:val="32"/>
          <w:szCs w:val="32"/>
        </w:rPr>
        <w:t>ь</w:t>
      </w:r>
      <w:r w:rsidR="0078483D" w:rsidRPr="00030DB6">
        <w:rPr>
          <w:color w:val="000000"/>
          <w:sz w:val="32"/>
          <w:szCs w:val="32"/>
        </w:rPr>
        <w:t>шого крыла клиновидной кости ограничивает</w:t>
      </w:r>
      <w:r w:rsidR="001934B6">
        <w:rPr>
          <w:color w:val="000000"/>
          <w:sz w:val="32"/>
          <w:szCs w:val="32"/>
        </w:rPr>
        <w:t xml:space="preserve"> </w:t>
      </w:r>
      <w:r w:rsidR="0078483D" w:rsidRPr="00030DB6">
        <w:rPr>
          <w:i/>
          <w:iCs/>
          <w:color w:val="000000"/>
          <w:sz w:val="32"/>
          <w:szCs w:val="32"/>
        </w:rPr>
        <w:t>нижнюю глазничную щель (fissura</w:t>
      </w:r>
      <w:r w:rsidR="001934B6">
        <w:rPr>
          <w:i/>
          <w:iCs/>
          <w:color w:val="000000"/>
          <w:sz w:val="32"/>
          <w:szCs w:val="32"/>
        </w:rPr>
        <w:t xml:space="preserve"> </w:t>
      </w:r>
      <w:r w:rsidR="0078483D" w:rsidRPr="00030DB6">
        <w:rPr>
          <w:i/>
          <w:iCs/>
          <w:color w:val="000000"/>
          <w:sz w:val="32"/>
          <w:szCs w:val="32"/>
        </w:rPr>
        <w:t>orbitalis</w:t>
      </w:r>
      <w:r w:rsidR="001934B6">
        <w:rPr>
          <w:i/>
          <w:iCs/>
          <w:color w:val="000000"/>
          <w:sz w:val="32"/>
          <w:szCs w:val="32"/>
        </w:rPr>
        <w:t xml:space="preserve"> </w:t>
      </w:r>
      <w:r w:rsidR="0078483D" w:rsidRPr="00030DB6">
        <w:rPr>
          <w:i/>
          <w:iCs/>
          <w:color w:val="000000"/>
          <w:sz w:val="32"/>
          <w:szCs w:val="32"/>
        </w:rPr>
        <w:t>inferior)</w:t>
      </w:r>
      <w:r w:rsidR="0078483D" w:rsidRPr="00030DB6">
        <w:rPr>
          <w:color w:val="000000"/>
          <w:sz w:val="32"/>
          <w:szCs w:val="32"/>
        </w:rPr>
        <w:t>. От середины заднего края глазни</w:t>
      </w:r>
      <w:r w:rsidR="0078483D" w:rsidRPr="00030DB6">
        <w:rPr>
          <w:color w:val="000000"/>
          <w:sz w:val="32"/>
          <w:szCs w:val="32"/>
        </w:rPr>
        <w:t>ч</w:t>
      </w:r>
      <w:r w:rsidR="0078483D" w:rsidRPr="00030DB6">
        <w:rPr>
          <w:color w:val="000000"/>
          <w:sz w:val="32"/>
          <w:szCs w:val="32"/>
        </w:rPr>
        <w:t>ной</w:t>
      </w:r>
      <w:r w:rsidR="001934B6">
        <w:rPr>
          <w:color w:val="000000"/>
          <w:sz w:val="32"/>
          <w:szCs w:val="32"/>
        </w:rPr>
        <w:t xml:space="preserve"> </w:t>
      </w:r>
      <w:r w:rsidR="0078483D" w:rsidRPr="00030DB6">
        <w:rPr>
          <w:color w:val="000000"/>
          <w:sz w:val="32"/>
          <w:szCs w:val="32"/>
        </w:rPr>
        <w:t>поверхности тянется вперед</w:t>
      </w:r>
      <w:r w:rsidR="0078483D" w:rsidRPr="00030DB6">
        <w:rPr>
          <w:rStyle w:val="apple-converted-space"/>
          <w:color w:val="000000"/>
          <w:sz w:val="32"/>
          <w:szCs w:val="32"/>
        </w:rPr>
        <w:t> </w:t>
      </w:r>
      <w:r w:rsidR="0078483D" w:rsidRPr="00030DB6">
        <w:rPr>
          <w:i/>
          <w:iCs/>
          <w:color w:val="000000"/>
          <w:sz w:val="32"/>
          <w:szCs w:val="32"/>
        </w:rPr>
        <w:t>подглазничная борозда (sulcus</w:t>
      </w:r>
      <w:r w:rsidR="001934B6">
        <w:rPr>
          <w:i/>
          <w:iCs/>
          <w:color w:val="000000"/>
          <w:sz w:val="32"/>
          <w:szCs w:val="32"/>
        </w:rPr>
        <w:t xml:space="preserve"> </w:t>
      </w:r>
      <w:r w:rsidR="0078483D" w:rsidRPr="00030DB6">
        <w:rPr>
          <w:i/>
          <w:iCs/>
          <w:color w:val="000000"/>
          <w:sz w:val="32"/>
          <w:szCs w:val="32"/>
        </w:rPr>
        <w:t>infraorbitalis)</w:t>
      </w:r>
      <w:r w:rsidR="0078483D" w:rsidRPr="00030DB6">
        <w:rPr>
          <w:color w:val="000000"/>
          <w:sz w:val="32"/>
          <w:szCs w:val="32"/>
        </w:rPr>
        <w:t>, которая переходит в одноименный канал, открыв</w:t>
      </w:r>
      <w:r w:rsidR="0078483D" w:rsidRPr="00030DB6">
        <w:rPr>
          <w:color w:val="000000"/>
          <w:sz w:val="32"/>
          <w:szCs w:val="32"/>
        </w:rPr>
        <w:t>а</w:t>
      </w:r>
      <w:r w:rsidR="0078483D" w:rsidRPr="00030DB6">
        <w:rPr>
          <w:color w:val="000000"/>
          <w:sz w:val="32"/>
          <w:szCs w:val="32"/>
        </w:rPr>
        <w:t>ющийся подглазничным отверстием. На нижней стенке канала находятся мелкие</w:t>
      </w:r>
      <w:r w:rsidR="0078483D" w:rsidRPr="00030DB6">
        <w:rPr>
          <w:rStyle w:val="apple-converted-space"/>
          <w:color w:val="000000"/>
          <w:sz w:val="32"/>
          <w:szCs w:val="32"/>
        </w:rPr>
        <w:t> </w:t>
      </w:r>
      <w:r w:rsidR="0078483D" w:rsidRPr="00030DB6">
        <w:rPr>
          <w:i/>
          <w:iCs/>
          <w:color w:val="000000"/>
          <w:sz w:val="32"/>
          <w:szCs w:val="32"/>
        </w:rPr>
        <w:t>передние</w:t>
      </w:r>
      <w:r w:rsidR="0078483D" w:rsidRPr="00030DB6">
        <w:rPr>
          <w:rStyle w:val="apple-converted-space"/>
          <w:i/>
          <w:iCs/>
          <w:color w:val="000000"/>
          <w:sz w:val="32"/>
          <w:szCs w:val="32"/>
        </w:rPr>
        <w:t> </w:t>
      </w:r>
      <w:r w:rsidR="0078483D" w:rsidRPr="00030DB6">
        <w:rPr>
          <w:color w:val="000000"/>
          <w:sz w:val="32"/>
          <w:szCs w:val="32"/>
        </w:rPr>
        <w:t>и</w:t>
      </w:r>
      <w:r w:rsidR="0078483D" w:rsidRPr="00030DB6">
        <w:rPr>
          <w:rStyle w:val="apple-converted-space"/>
          <w:color w:val="000000"/>
          <w:sz w:val="32"/>
          <w:szCs w:val="32"/>
        </w:rPr>
        <w:t> </w:t>
      </w:r>
      <w:r w:rsidR="0078483D" w:rsidRPr="00030DB6">
        <w:rPr>
          <w:i/>
          <w:iCs/>
          <w:color w:val="000000"/>
          <w:sz w:val="32"/>
          <w:szCs w:val="32"/>
        </w:rPr>
        <w:t>средние верхние альвеолярные отве</w:t>
      </w:r>
      <w:r w:rsidR="0078483D" w:rsidRPr="00030DB6">
        <w:rPr>
          <w:i/>
          <w:iCs/>
          <w:color w:val="000000"/>
          <w:sz w:val="32"/>
          <w:szCs w:val="32"/>
        </w:rPr>
        <w:t>р</w:t>
      </w:r>
      <w:r w:rsidR="0078483D" w:rsidRPr="00030DB6">
        <w:rPr>
          <w:i/>
          <w:iCs/>
          <w:color w:val="000000"/>
          <w:sz w:val="32"/>
          <w:szCs w:val="32"/>
        </w:rPr>
        <w:t>стия (foramina</w:t>
      </w:r>
      <w:r w:rsidR="001934B6">
        <w:rPr>
          <w:i/>
          <w:iCs/>
          <w:color w:val="000000"/>
          <w:sz w:val="32"/>
          <w:szCs w:val="32"/>
        </w:rPr>
        <w:t xml:space="preserve"> </w:t>
      </w:r>
      <w:r w:rsidR="0078483D" w:rsidRPr="00030DB6">
        <w:rPr>
          <w:i/>
          <w:iCs/>
          <w:color w:val="000000"/>
          <w:sz w:val="32"/>
          <w:szCs w:val="32"/>
        </w:rPr>
        <w:t>alveolaria</w:t>
      </w:r>
      <w:r w:rsidR="001934B6">
        <w:rPr>
          <w:i/>
          <w:iCs/>
          <w:color w:val="000000"/>
          <w:sz w:val="32"/>
          <w:szCs w:val="32"/>
        </w:rPr>
        <w:t xml:space="preserve"> </w:t>
      </w:r>
      <w:r w:rsidR="0078483D" w:rsidRPr="00030DB6">
        <w:rPr>
          <w:i/>
          <w:iCs/>
          <w:color w:val="000000"/>
          <w:sz w:val="32"/>
          <w:szCs w:val="32"/>
        </w:rPr>
        <w:t>superior</w:t>
      </w:r>
      <w:r w:rsidR="001934B6">
        <w:rPr>
          <w:i/>
          <w:iCs/>
          <w:color w:val="000000"/>
          <w:sz w:val="32"/>
          <w:szCs w:val="32"/>
        </w:rPr>
        <w:t xml:space="preserve"> </w:t>
      </w:r>
      <w:r w:rsidR="0078483D" w:rsidRPr="00030DB6">
        <w:rPr>
          <w:i/>
          <w:iCs/>
          <w:color w:val="000000"/>
          <w:sz w:val="32"/>
          <w:szCs w:val="32"/>
        </w:rPr>
        <w:t>amediaet</w:t>
      </w:r>
      <w:r w:rsidR="001934B6">
        <w:rPr>
          <w:i/>
          <w:iCs/>
          <w:color w:val="000000"/>
          <w:sz w:val="32"/>
          <w:szCs w:val="32"/>
        </w:rPr>
        <w:t xml:space="preserve"> </w:t>
      </w:r>
      <w:r w:rsidR="0078483D" w:rsidRPr="00030DB6">
        <w:rPr>
          <w:i/>
          <w:iCs/>
          <w:color w:val="000000"/>
          <w:sz w:val="32"/>
          <w:szCs w:val="32"/>
        </w:rPr>
        <w:t>anteriora)</w:t>
      </w:r>
      <w:r w:rsidR="0078483D" w:rsidRPr="00030DB6">
        <w:rPr>
          <w:color w:val="000000"/>
          <w:sz w:val="32"/>
          <w:szCs w:val="32"/>
        </w:rPr>
        <w:t xml:space="preserve">, ведущие в мелкие костные каналы, достигающие корней передних и средних зубов. В них проходят сосуды и нервы к зубам. </w:t>
      </w:r>
    </w:p>
    <w:p w:rsidR="0078483D" w:rsidRPr="00030DB6" w:rsidRDefault="0078483D" w:rsidP="0098640D">
      <w:pPr>
        <w:pStyle w:val="a3"/>
        <w:spacing w:before="0" w:beforeAutospacing="0" w:after="0" w:afterAutospacing="0"/>
        <w:jc w:val="both"/>
        <w:rPr>
          <w:color w:val="000000"/>
          <w:sz w:val="32"/>
          <w:szCs w:val="32"/>
        </w:rPr>
      </w:pPr>
    </w:p>
    <w:p w:rsidR="0078483D" w:rsidRPr="00030DB6" w:rsidRDefault="0078483D" w:rsidP="0098640D">
      <w:pPr>
        <w:pStyle w:val="a3"/>
        <w:spacing w:before="0" w:beforeAutospacing="0" w:after="0" w:afterAutospacing="0"/>
        <w:jc w:val="both"/>
        <w:rPr>
          <w:color w:val="000000"/>
          <w:sz w:val="32"/>
          <w:szCs w:val="32"/>
        </w:rPr>
      </w:pPr>
    </w:p>
    <w:p w:rsidR="0078483D" w:rsidRPr="00030DB6" w:rsidRDefault="00D85401" w:rsidP="0098640D">
      <w:pPr>
        <w:pStyle w:val="a3"/>
        <w:spacing w:before="0" w:beforeAutospacing="0" w:after="0" w:afterAutospacing="0"/>
        <w:jc w:val="center"/>
        <w:rPr>
          <w:color w:val="000000"/>
          <w:sz w:val="32"/>
          <w:szCs w:val="32"/>
        </w:rPr>
      </w:pPr>
      <w:r>
        <w:rPr>
          <w:noProof/>
          <w:color w:val="000000"/>
          <w:sz w:val="32"/>
          <w:szCs w:val="32"/>
        </w:rPr>
        <w:lastRenderedPageBreak/>
        <w:pict>
          <v:shape id="Рисунок 6" o:spid="_x0000_i1025" type="#_x0000_t75" alt="Верхняя челюсть" style="width:400.15pt;height:271.4pt;visibility:visible">
            <v:imagedata r:id="rId10" o:title=""/>
          </v:shape>
        </w:pict>
      </w:r>
    </w:p>
    <w:p w:rsidR="0078483D" w:rsidRPr="00030DB6" w:rsidRDefault="0078483D" w:rsidP="0098640D">
      <w:pPr>
        <w:pStyle w:val="a3"/>
        <w:spacing w:before="0" w:beforeAutospacing="0" w:after="0" w:afterAutospacing="0"/>
        <w:jc w:val="both"/>
        <w:rPr>
          <w:color w:val="000000"/>
          <w:sz w:val="32"/>
          <w:szCs w:val="32"/>
        </w:rPr>
      </w:pPr>
      <w:r w:rsidRPr="00386B01">
        <w:rPr>
          <w:color w:val="000000"/>
          <w:sz w:val="32"/>
          <w:szCs w:val="32"/>
        </w:rPr>
        <w:t>Рис. 1</w:t>
      </w:r>
      <w:r>
        <w:rPr>
          <w:color w:val="000000"/>
          <w:sz w:val="32"/>
          <w:szCs w:val="32"/>
          <w:lang w:val="en-US"/>
        </w:rPr>
        <w:t>a</w:t>
      </w:r>
      <w:r w:rsidRPr="00386B01">
        <w:rPr>
          <w:color w:val="000000"/>
          <w:sz w:val="32"/>
          <w:szCs w:val="32"/>
        </w:rPr>
        <w:t>.</w:t>
      </w:r>
      <w:r w:rsidRPr="00030DB6">
        <w:rPr>
          <w:rStyle w:val="apple-converted-space"/>
          <w:color w:val="000000"/>
          <w:sz w:val="32"/>
          <w:szCs w:val="32"/>
        </w:rPr>
        <w:t> </w:t>
      </w:r>
      <w:r w:rsidRPr="00030DB6">
        <w:rPr>
          <w:color w:val="000000"/>
          <w:sz w:val="32"/>
          <w:szCs w:val="32"/>
        </w:rPr>
        <w:t>Верхняя челюсть, правая:</w:t>
      </w:r>
    </w:p>
    <w:p w:rsidR="0078483D" w:rsidRPr="00030DB6" w:rsidRDefault="0078483D" w:rsidP="0098640D">
      <w:pPr>
        <w:pStyle w:val="a3"/>
        <w:spacing w:before="0" w:beforeAutospacing="0" w:after="0" w:afterAutospacing="0"/>
        <w:jc w:val="both"/>
        <w:rPr>
          <w:color w:val="000000"/>
          <w:sz w:val="32"/>
          <w:szCs w:val="32"/>
        </w:rPr>
      </w:pPr>
      <w:r w:rsidRPr="00030DB6">
        <w:rPr>
          <w:color w:val="000000"/>
          <w:sz w:val="32"/>
          <w:szCs w:val="32"/>
        </w:rPr>
        <w:t>а — топография верхней челюсти;</w:t>
      </w:r>
    </w:p>
    <w:p w:rsidR="0078483D" w:rsidRPr="00030DB6" w:rsidRDefault="0078483D" w:rsidP="0098640D">
      <w:pPr>
        <w:pStyle w:val="a3"/>
        <w:spacing w:before="0" w:beforeAutospacing="0" w:after="0" w:afterAutospacing="0"/>
        <w:jc w:val="both"/>
        <w:rPr>
          <w:color w:val="000000"/>
          <w:sz w:val="32"/>
          <w:szCs w:val="32"/>
        </w:rPr>
      </w:pPr>
      <w:r w:rsidRPr="00030DB6">
        <w:rPr>
          <w:color w:val="000000"/>
          <w:sz w:val="32"/>
          <w:szCs w:val="32"/>
        </w:rPr>
        <w:t>б — вид справа: 1 — лобный отросток; 2 — передний слезный гр</w:t>
      </w:r>
      <w:r w:rsidRPr="00030DB6">
        <w:rPr>
          <w:color w:val="000000"/>
          <w:sz w:val="32"/>
          <w:szCs w:val="32"/>
        </w:rPr>
        <w:t>е</w:t>
      </w:r>
      <w:r w:rsidRPr="00030DB6">
        <w:rPr>
          <w:color w:val="000000"/>
          <w:sz w:val="32"/>
          <w:szCs w:val="32"/>
        </w:rPr>
        <w:t>бень; 3 — слезная борозда; 4 — подглазничный край; 5 — подгла</w:t>
      </w:r>
      <w:r w:rsidRPr="00030DB6">
        <w:rPr>
          <w:color w:val="000000"/>
          <w:sz w:val="32"/>
          <w:szCs w:val="32"/>
        </w:rPr>
        <w:t>з</w:t>
      </w:r>
      <w:r w:rsidRPr="00030DB6">
        <w:rPr>
          <w:color w:val="000000"/>
          <w:sz w:val="32"/>
          <w:szCs w:val="32"/>
        </w:rPr>
        <w:t>ничное отверстие; 6 — носовая вырезка; 7 — передняя носовая ость; 8 — передняя поверхность; 9 — клыковая ямка; 10— альве</w:t>
      </w:r>
      <w:r w:rsidRPr="00030DB6">
        <w:rPr>
          <w:color w:val="000000"/>
          <w:sz w:val="32"/>
          <w:szCs w:val="32"/>
        </w:rPr>
        <w:t>о</w:t>
      </w:r>
      <w:r w:rsidRPr="00030DB6">
        <w:rPr>
          <w:color w:val="000000"/>
          <w:sz w:val="32"/>
          <w:szCs w:val="32"/>
        </w:rPr>
        <w:t>лярные возвышения; 11— альвеолярная дуга; 12— тело верхней челюсти; 13 — скулоальвеолярный гребень; 14 — задние верхние альвеолярные отверстия; 15— подвисочная поверхность; 16— б</w:t>
      </w:r>
      <w:r w:rsidRPr="00030DB6">
        <w:rPr>
          <w:color w:val="000000"/>
          <w:sz w:val="32"/>
          <w:szCs w:val="32"/>
        </w:rPr>
        <w:t>у</w:t>
      </w:r>
      <w:r w:rsidRPr="00030DB6">
        <w:rPr>
          <w:color w:val="000000"/>
          <w:sz w:val="32"/>
          <w:szCs w:val="32"/>
        </w:rPr>
        <w:t>гор верхней челюсти; 17— скуловой отросток; 18— подглазничная борозда; 19— подглазничная поверхность; 20 — слезная вырезка;</w:t>
      </w:r>
    </w:p>
    <w:p w:rsidR="0078483D" w:rsidRPr="00030DB6" w:rsidRDefault="0078483D" w:rsidP="0098640D">
      <w:pPr>
        <w:pStyle w:val="a3"/>
        <w:spacing w:before="0" w:beforeAutospacing="0" w:after="0" w:afterAutospacing="0"/>
        <w:jc w:val="both"/>
        <w:rPr>
          <w:color w:val="000000"/>
          <w:sz w:val="32"/>
          <w:szCs w:val="32"/>
        </w:rPr>
      </w:pPr>
      <w:r w:rsidRPr="00030DB6">
        <w:rPr>
          <w:color w:val="000000"/>
          <w:sz w:val="32"/>
          <w:szCs w:val="32"/>
        </w:rPr>
        <w:t>в— вид со стороны носовой поверхности: 1— лобный отросток; 2— передний слезный гребень; 3 — слезная борозда; 4 — расщел</w:t>
      </w:r>
      <w:r w:rsidRPr="00030DB6">
        <w:rPr>
          <w:color w:val="000000"/>
          <w:sz w:val="32"/>
          <w:szCs w:val="32"/>
        </w:rPr>
        <w:t>и</w:t>
      </w:r>
      <w:r w:rsidRPr="00030DB6">
        <w:rPr>
          <w:color w:val="000000"/>
          <w:sz w:val="32"/>
          <w:szCs w:val="32"/>
        </w:rPr>
        <w:t>на верхнечелюстной пазухи; 5 — большая нёбная борозда; 6 — н</w:t>
      </w:r>
      <w:r w:rsidRPr="00030DB6">
        <w:rPr>
          <w:color w:val="000000"/>
          <w:sz w:val="32"/>
          <w:szCs w:val="32"/>
        </w:rPr>
        <w:t>о</w:t>
      </w:r>
      <w:r w:rsidRPr="00030DB6">
        <w:rPr>
          <w:color w:val="000000"/>
          <w:sz w:val="32"/>
          <w:szCs w:val="32"/>
        </w:rPr>
        <w:t>совой гребень; 7 — альвеолярный отросток; 8 — альвеолярная дуга; 9— резцовый канал; 10— нёбный отросток; 11 — носовая повер</w:t>
      </w:r>
      <w:r w:rsidRPr="00030DB6">
        <w:rPr>
          <w:color w:val="000000"/>
          <w:sz w:val="32"/>
          <w:szCs w:val="32"/>
        </w:rPr>
        <w:t>х</w:t>
      </w:r>
      <w:r w:rsidRPr="00030DB6">
        <w:rPr>
          <w:color w:val="000000"/>
          <w:sz w:val="32"/>
          <w:szCs w:val="32"/>
        </w:rPr>
        <w:t>ность верхней челюсти; 12 — раковинный гребень; 13 — решётч</w:t>
      </w:r>
      <w:r w:rsidRPr="00030DB6">
        <w:rPr>
          <w:color w:val="000000"/>
          <w:sz w:val="32"/>
          <w:szCs w:val="32"/>
        </w:rPr>
        <w:t>а</w:t>
      </w:r>
      <w:r w:rsidRPr="00030DB6">
        <w:rPr>
          <w:color w:val="000000"/>
          <w:sz w:val="32"/>
          <w:szCs w:val="32"/>
        </w:rPr>
        <w:t>тый гребень;</w:t>
      </w:r>
    </w:p>
    <w:p w:rsidR="0078483D" w:rsidRPr="00030DB6" w:rsidRDefault="0078483D" w:rsidP="0098640D">
      <w:pPr>
        <w:pStyle w:val="a3"/>
        <w:spacing w:before="0" w:beforeAutospacing="0" w:after="0" w:afterAutospacing="0"/>
        <w:jc w:val="both"/>
        <w:rPr>
          <w:color w:val="000000"/>
          <w:sz w:val="32"/>
          <w:szCs w:val="32"/>
        </w:rPr>
      </w:pPr>
      <w:r w:rsidRPr="00030DB6">
        <w:rPr>
          <w:color w:val="000000"/>
          <w:sz w:val="32"/>
          <w:szCs w:val="32"/>
        </w:rPr>
        <w:t>г — вид снизу: 1 — резцовая ямка и резцовые отверстия; 2 — ре</w:t>
      </w:r>
      <w:r w:rsidRPr="00030DB6">
        <w:rPr>
          <w:color w:val="000000"/>
          <w:sz w:val="32"/>
          <w:szCs w:val="32"/>
        </w:rPr>
        <w:t>з</w:t>
      </w:r>
      <w:r w:rsidRPr="00030DB6">
        <w:rPr>
          <w:color w:val="000000"/>
          <w:sz w:val="32"/>
          <w:szCs w:val="32"/>
        </w:rPr>
        <w:t>цовая кость; 3 — резцовый шов; 4 — нёбный отросток; 5 — скул</w:t>
      </w:r>
      <w:r w:rsidRPr="00030DB6">
        <w:rPr>
          <w:color w:val="000000"/>
          <w:sz w:val="32"/>
          <w:szCs w:val="32"/>
        </w:rPr>
        <w:t>о</w:t>
      </w:r>
      <w:r w:rsidRPr="00030DB6">
        <w:rPr>
          <w:color w:val="000000"/>
          <w:sz w:val="32"/>
          <w:szCs w:val="32"/>
        </w:rPr>
        <w:t>вой отросток; 6 — нёбные борозды; 7 — нёбные гребни; 8 — ал</w:t>
      </w:r>
      <w:r w:rsidRPr="00030DB6">
        <w:rPr>
          <w:color w:val="000000"/>
          <w:sz w:val="32"/>
          <w:szCs w:val="32"/>
        </w:rPr>
        <w:t>ь</w:t>
      </w:r>
      <w:r w:rsidRPr="00030DB6">
        <w:rPr>
          <w:color w:val="000000"/>
          <w:sz w:val="32"/>
          <w:szCs w:val="32"/>
        </w:rPr>
        <w:t>веолярный отросток; 9 — межкорневые перегородки; 10— межал</w:t>
      </w:r>
      <w:r w:rsidRPr="00030DB6">
        <w:rPr>
          <w:color w:val="000000"/>
          <w:sz w:val="32"/>
          <w:szCs w:val="32"/>
        </w:rPr>
        <w:t>ь</w:t>
      </w:r>
      <w:r w:rsidRPr="00030DB6">
        <w:rPr>
          <w:color w:val="000000"/>
          <w:sz w:val="32"/>
          <w:szCs w:val="32"/>
        </w:rPr>
        <w:t>веолярные перегородки; 11 — зубные альвеолы;</w:t>
      </w:r>
    </w:p>
    <w:p w:rsidR="0078483D" w:rsidRPr="00030DB6" w:rsidRDefault="0078483D" w:rsidP="0098640D">
      <w:pPr>
        <w:pStyle w:val="a3"/>
        <w:spacing w:before="0" w:beforeAutospacing="0" w:after="0" w:afterAutospacing="0"/>
        <w:jc w:val="both"/>
        <w:rPr>
          <w:color w:val="000000"/>
          <w:sz w:val="32"/>
          <w:szCs w:val="32"/>
        </w:rPr>
      </w:pPr>
    </w:p>
    <w:p w:rsidR="0078483D" w:rsidRPr="00030DB6" w:rsidRDefault="00D85401" w:rsidP="0098640D">
      <w:pPr>
        <w:pStyle w:val="a3"/>
        <w:spacing w:before="0" w:beforeAutospacing="0" w:after="0" w:afterAutospacing="0"/>
        <w:jc w:val="center"/>
        <w:rPr>
          <w:color w:val="000000"/>
          <w:sz w:val="32"/>
          <w:szCs w:val="32"/>
        </w:rPr>
      </w:pPr>
      <w:r>
        <w:rPr>
          <w:noProof/>
          <w:color w:val="000000"/>
          <w:sz w:val="32"/>
          <w:szCs w:val="32"/>
        </w:rPr>
        <w:lastRenderedPageBreak/>
        <w:pict>
          <v:shape id="Рисунок 7" o:spid="_x0000_i1026" type="#_x0000_t75" alt="Верхняя челюсть еще" style="width:365.55pt;height:527.55pt;visibility:visible">
            <v:imagedata r:id="rId11" o:title=""/>
          </v:shape>
        </w:pict>
      </w:r>
    </w:p>
    <w:p w:rsidR="0078483D" w:rsidRPr="00030DB6" w:rsidRDefault="0078483D" w:rsidP="0098640D">
      <w:pPr>
        <w:pStyle w:val="a3"/>
        <w:spacing w:before="0" w:beforeAutospacing="0" w:after="0" w:afterAutospacing="0"/>
        <w:jc w:val="both"/>
        <w:rPr>
          <w:color w:val="000000"/>
          <w:sz w:val="32"/>
          <w:szCs w:val="32"/>
        </w:rPr>
      </w:pPr>
      <w:r>
        <w:rPr>
          <w:color w:val="000000"/>
          <w:sz w:val="32"/>
          <w:szCs w:val="32"/>
        </w:rPr>
        <w:t>Рис. 1б</w:t>
      </w:r>
      <w:r w:rsidRPr="00386B01">
        <w:rPr>
          <w:color w:val="000000"/>
          <w:sz w:val="32"/>
          <w:szCs w:val="32"/>
        </w:rPr>
        <w:t>.</w:t>
      </w:r>
      <w:r w:rsidRPr="00030DB6">
        <w:rPr>
          <w:rStyle w:val="apple-converted-space"/>
          <w:color w:val="000000"/>
          <w:sz w:val="32"/>
          <w:szCs w:val="32"/>
        </w:rPr>
        <w:t> </w:t>
      </w:r>
      <w:r w:rsidRPr="00030DB6">
        <w:rPr>
          <w:color w:val="000000"/>
          <w:sz w:val="32"/>
          <w:szCs w:val="32"/>
        </w:rPr>
        <w:t>Верхняя челюсть, правая:</w:t>
      </w:r>
    </w:p>
    <w:p w:rsidR="0078483D" w:rsidRPr="00030DB6" w:rsidRDefault="0078483D" w:rsidP="0098640D">
      <w:pPr>
        <w:pStyle w:val="a3"/>
        <w:spacing w:before="0" w:beforeAutospacing="0" w:after="0" w:afterAutospacing="0"/>
        <w:jc w:val="both"/>
        <w:rPr>
          <w:color w:val="000000"/>
          <w:sz w:val="32"/>
          <w:szCs w:val="32"/>
        </w:rPr>
      </w:pPr>
      <w:r w:rsidRPr="00030DB6">
        <w:rPr>
          <w:color w:val="000000"/>
          <w:sz w:val="32"/>
          <w:szCs w:val="32"/>
        </w:rPr>
        <w:t>д — альвеолярные каналы (вскрыты): 1 — подглазничный канал; 2 — подглазничное отверстие; 3 — передние и средние альвеолярные каналы; 4 — задние альвеолярные каналы; 5 — задние верхние ал</w:t>
      </w:r>
      <w:r w:rsidRPr="00030DB6">
        <w:rPr>
          <w:color w:val="000000"/>
          <w:sz w:val="32"/>
          <w:szCs w:val="32"/>
        </w:rPr>
        <w:t>ь</w:t>
      </w:r>
      <w:r w:rsidRPr="00030DB6">
        <w:rPr>
          <w:color w:val="000000"/>
          <w:sz w:val="32"/>
          <w:szCs w:val="32"/>
        </w:rPr>
        <w:t>веолярные отверстия; 6 — верхнечелюстная пазуха (вскрыта)</w:t>
      </w:r>
    </w:p>
    <w:p w:rsidR="00ED4DAD" w:rsidRDefault="00ED4DAD" w:rsidP="00ED4DAD">
      <w:pPr>
        <w:pStyle w:val="a3"/>
        <w:spacing w:before="0" w:beforeAutospacing="0" w:after="0" w:afterAutospacing="0"/>
        <w:jc w:val="both"/>
        <w:rPr>
          <w:i/>
          <w:iCs/>
          <w:color w:val="000000"/>
          <w:sz w:val="32"/>
          <w:szCs w:val="32"/>
        </w:rPr>
      </w:pPr>
      <w:r>
        <w:rPr>
          <w:i/>
          <w:iCs/>
          <w:color w:val="000000"/>
          <w:sz w:val="32"/>
          <w:szCs w:val="32"/>
        </w:rPr>
        <w:t xml:space="preserve">       </w:t>
      </w:r>
    </w:p>
    <w:p w:rsidR="00ED4DAD" w:rsidRPr="00030DB6" w:rsidRDefault="00ED4DAD" w:rsidP="00ED4DAD">
      <w:pPr>
        <w:pStyle w:val="a3"/>
        <w:spacing w:before="0" w:beforeAutospacing="0" w:after="0" w:afterAutospacing="0"/>
        <w:jc w:val="both"/>
        <w:rPr>
          <w:color w:val="000000"/>
          <w:sz w:val="32"/>
          <w:szCs w:val="32"/>
        </w:rPr>
      </w:pPr>
      <w:r>
        <w:rPr>
          <w:i/>
          <w:iCs/>
          <w:color w:val="000000"/>
          <w:sz w:val="32"/>
          <w:szCs w:val="32"/>
        </w:rPr>
        <w:t xml:space="preserve">     </w:t>
      </w:r>
      <w:r w:rsidRPr="00030DB6">
        <w:rPr>
          <w:i/>
          <w:iCs/>
          <w:color w:val="000000"/>
          <w:sz w:val="32"/>
          <w:szCs w:val="32"/>
        </w:rPr>
        <w:t>Носовая поверхность (fades</w:t>
      </w:r>
      <w:r>
        <w:rPr>
          <w:i/>
          <w:iCs/>
          <w:color w:val="000000"/>
          <w:sz w:val="32"/>
          <w:szCs w:val="32"/>
        </w:rPr>
        <w:t xml:space="preserve"> </w:t>
      </w:r>
      <w:r w:rsidRPr="00030DB6">
        <w:rPr>
          <w:i/>
          <w:iCs/>
          <w:color w:val="000000"/>
          <w:sz w:val="32"/>
          <w:szCs w:val="32"/>
        </w:rPr>
        <w:t>nasalis)</w:t>
      </w:r>
      <w:r w:rsidRPr="00030DB6">
        <w:rPr>
          <w:rStyle w:val="apple-converted-space"/>
          <w:color w:val="000000"/>
          <w:sz w:val="32"/>
          <w:szCs w:val="32"/>
        </w:rPr>
        <w:t> </w:t>
      </w:r>
      <w:r w:rsidRPr="00030DB6">
        <w:rPr>
          <w:color w:val="000000"/>
          <w:sz w:val="32"/>
          <w:szCs w:val="32"/>
        </w:rPr>
        <w:t>образует большую часть л</w:t>
      </w:r>
      <w:r w:rsidRPr="00030DB6">
        <w:rPr>
          <w:color w:val="000000"/>
          <w:sz w:val="32"/>
          <w:szCs w:val="32"/>
        </w:rPr>
        <w:t>а</w:t>
      </w:r>
      <w:r w:rsidRPr="00030DB6">
        <w:rPr>
          <w:color w:val="000000"/>
          <w:sz w:val="32"/>
          <w:szCs w:val="32"/>
        </w:rPr>
        <w:t>теральной стенки полости носа (рис. 1</w:t>
      </w:r>
      <w:r>
        <w:rPr>
          <w:color w:val="000000"/>
          <w:sz w:val="32"/>
          <w:szCs w:val="32"/>
        </w:rPr>
        <w:t>б</w:t>
      </w:r>
      <w:r w:rsidRPr="00030DB6">
        <w:rPr>
          <w:color w:val="000000"/>
          <w:sz w:val="32"/>
          <w:szCs w:val="32"/>
        </w:rPr>
        <w:t xml:space="preserve">). Она соединяется сзади с перпендикулярной пластинкой нёбной кости, а спереди и сверху — со слезной костью. Значительную часть этой поверхности занимает </w:t>
      </w:r>
      <w:r w:rsidRPr="00030DB6">
        <w:rPr>
          <w:color w:val="000000"/>
          <w:sz w:val="32"/>
          <w:szCs w:val="32"/>
        </w:rPr>
        <w:lastRenderedPageBreak/>
        <w:t>отверстие верхнечелюстной пазухи —</w:t>
      </w:r>
      <w:r w:rsidRPr="00030DB6">
        <w:rPr>
          <w:rStyle w:val="apple-converted-space"/>
          <w:color w:val="000000"/>
          <w:sz w:val="32"/>
          <w:szCs w:val="32"/>
        </w:rPr>
        <w:t> </w:t>
      </w:r>
      <w:r w:rsidRPr="00030DB6">
        <w:rPr>
          <w:i/>
          <w:iCs/>
          <w:color w:val="000000"/>
          <w:sz w:val="32"/>
          <w:szCs w:val="32"/>
        </w:rPr>
        <w:t>верхнечелюстная расщелина (hiatus</w:t>
      </w:r>
      <w:r>
        <w:rPr>
          <w:i/>
          <w:iCs/>
          <w:color w:val="000000"/>
          <w:sz w:val="32"/>
          <w:szCs w:val="32"/>
        </w:rPr>
        <w:t xml:space="preserve"> </w:t>
      </w:r>
      <w:r w:rsidRPr="00030DB6">
        <w:rPr>
          <w:i/>
          <w:iCs/>
          <w:color w:val="000000"/>
          <w:sz w:val="32"/>
          <w:szCs w:val="32"/>
        </w:rPr>
        <w:t>maxillaris)</w:t>
      </w:r>
      <w:r w:rsidRPr="00030DB6">
        <w:rPr>
          <w:color w:val="000000"/>
          <w:sz w:val="32"/>
          <w:szCs w:val="32"/>
        </w:rPr>
        <w:t>. Кпереди от расщелины расположена вертикально направленная</w:t>
      </w:r>
      <w:r w:rsidRPr="00030DB6">
        <w:rPr>
          <w:rStyle w:val="apple-converted-space"/>
          <w:color w:val="000000"/>
          <w:sz w:val="32"/>
          <w:szCs w:val="32"/>
        </w:rPr>
        <w:t> </w:t>
      </w:r>
      <w:r w:rsidRPr="00030DB6">
        <w:rPr>
          <w:i/>
          <w:iCs/>
          <w:color w:val="000000"/>
          <w:sz w:val="32"/>
          <w:szCs w:val="32"/>
        </w:rPr>
        <w:t>слезная борозда (sulcusl</w:t>
      </w:r>
      <w:r>
        <w:rPr>
          <w:i/>
          <w:iCs/>
          <w:color w:val="000000"/>
          <w:sz w:val="32"/>
          <w:szCs w:val="32"/>
        </w:rPr>
        <w:t xml:space="preserve"> </w:t>
      </w:r>
      <w:r w:rsidRPr="00030DB6">
        <w:rPr>
          <w:i/>
          <w:iCs/>
          <w:color w:val="000000"/>
          <w:sz w:val="32"/>
          <w:szCs w:val="32"/>
        </w:rPr>
        <w:t>acrimalis)</w:t>
      </w:r>
      <w:r w:rsidRPr="00030DB6">
        <w:rPr>
          <w:color w:val="000000"/>
          <w:sz w:val="32"/>
          <w:szCs w:val="32"/>
        </w:rPr>
        <w:t>, которая вместе со слезной костью и слезным отростком нижней носовой раковины образует</w:t>
      </w:r>
      <w:r>
        <w:rPr>
          <w:color w:val="000000"/>
          <w:sz w:val="32"/>
          <w:szCs w:val="32"/>
        </w:rPr>
        <w:t xml:space="preserve"> </w:t>
      </w:r>
      <w:r w:rsidRPr="00030DB6">
        <w:rPr>
          <w:i/>
          <w:iCs/>
          <w:color w:val="000000"/>
          <w:sz w:val="32"/>
          <w:szCs w:val="32"/>
        </w:rPr>
        <w:t>носослезный канал (canalis</w:t>
      </w:r>
      <w:r>
        <w:rPr>
          <w:i/>
          <w:iCs/>
          <w:color w:val="000000"/>
          <w:sz w:val="32"/>
          <w:szCs w:val="32"/>
        </w:rPr>
        <w:t xml:space="preserve"> </w:t>
      </w:r>
      <w:r w:rsidRPr="00030DB6">
        <w:rPr>
          <w:i/>
          <w:iCs/>
          <w:color w:val="000000"/>
          <w:sz w:val="32"/>
          <w:szCs w:val="32"/>
        </w:rPr>
        <w:t>nasolacrimalis)</w:t>
      </w:r>
      <w:r w:rsidRPr="00030DB6">
        <w:rPr>
          <w:color w:val="000000"/>
          <w:sz w:val="32"/>
          <w:szCs w:val="32"/>
        </w:rPr>
        <w:t>, открывающи</w:t>
      </w:r>
      <w:r w:rsidRPr="00030DB6">
        <w:rPr>
          <w:color w:val="000000"/>
          <w:sz w:val="32"/>
          <w:szCs w:val="32"/>
        </w:rPr>
        <w:t>й</w:t>
      </w:r>
      <w:r w:rsidRPr="00030DB6">
        <w:rPr>
          <w:color w:val="000000"/>
          <w:sz w:val="32"/>
          <w:szCs w:val="32"/>
        </w:rPr>
        <w:t>ся в полость носа. Ниже и кпереди от слезной борозды находится горизонтальный выступ —</w:t>
      </w:r>
      <w:r w:rsidRPr="00030DB6">
        <w:rPr>
          <w:rStyle w:val="apple-converted-space"/>
          <w:color w:val="000000"/>
          <w:sz w:val="32"/>
          <w:szCs w:val="32"/>
        </w:rPr>
        <w:t> </w:t>
      </w:r>
      <w:r w:rsidRPr="00030DB6">
        <w:rPr>
          <w:i/>
          <w:iCs/>
          <w:color w:val="000000"/>
          <w:sz w:val="32"/>
          <w:szCs w:val="32"/>
        </w:rPr>
        <w:t>раковинный гребень (crista</w:t>
      </w:r>
      <w:r>
        <w:rPr>
          <w:i/>
          <w:iCs/>
          <w:color w:val="000000"/>
          <w:sz w:val="32"/>
          <w:szCs w:val="32"/>
        </w:rPr>
        <w:t xml:space="preserve"> </w:t>
      </w:r>
      <w:r w:rsidRPr="00030DB6">
        <w:rPr>
          <w:i/>
          <w:iCs/>
          <w:color w:val="000000"/>
          <w:sz w:val="32"/>
          <w:szCs w:val="32"/>
        </w:rPr>
        <w:t>conchalis)</w:t>
      </w:r>
      <w:r w:rsidRPr="00030DB6">
        <w:rPr>
          <w:rStyle w:val="apple-converted-space"/>
          <w:color w:val="000000"/>
          <w:sz w:val="32"/>
          <w:szCs w:val="32"/>
        </w:rPr>
        <w:t> </w:t>
      </w:r>
      <w:r w:rsidRPr="00030DB6">
        <w:rPr>
          <w:color w:val="000000"/>
          <w:sz w:val="32"/>
          <w:szCs w:val="32"/>
        </w:rPr>
        <w:t>для соединения с передним концом нижней носовой р</w:t>
      </w:r>
      <w:r w:rsidRPr="00030DB6">
        <w:rPr>
          <w:color w:val="000000"/>
          <w:sz w:val="32"/>
          <w:szCs w:val="32"/>
        </w:rPr>
        <w:t>а</w:t>
      </w:r>
      <w:r w:rsidRPr="00030DB6">
        <w:rPr>
          <w:color w:val="000000"/>
          <w:sz w:val="32"/>
          <w:szCs w:val="32"/>
        </w:rPr>
        <w:t>ковины. Кзади от верхнечелюстной расщелины имеется направле</w:t>
      </w:r>
      <w:r w:rsidRPr="00030DB6">
        <w:rPr>
          <w:color w:val="000000"/>
          <w:sz w:val="32"/>
          <w:szCs w:val="32"/>
        </w:rPr>
        <w:t>н</w:t>
      </w:r>
      <w:r w:rsidRPr="00030DB6">
        <w:rPr>
          <w:color w:val="000000"/>
          <w:sz w:val="32"/>
          <w:szCs w:val="32"/>
        </w:rPr>
        <w:t>ная вертикально</w:t>
      </w:r>
      <w:r w:rsidRPr="00030DB6">
        <w:rPr>
          <w:rStyle w:val="apple-converted-space"/>
          <w:color w:val="000000"/>
          <w:sz w:val="32"/>
          <w:szCs w:val="32"/>
        </w:rPr>
        <w:t> </w:t>
      </w:r>
      <w:r w:rsidRPr="00030DB6">
        <w:rPr>
          <w:i/>
          <w:iCs/>
          <w:color w:val="000000"/>
          <w:sz w:val="32"/>
          <w:szCs w:val="32"/>
        </w:rPr>
        <w:t>большая нёбная борозда (sulcuspalatinusmajor)</w:t>
      </w:r>
      <w:r w:rsidRPr="00030DB6">
        <w:rPr>
          <w:color w:val="000000"/>
          <w:sz w:val="32"/>
          <w:szCs w:val="32"/>
        </w:rPr>
        <w:t>, к</w:t>
      </w:r>
      <w:r w:rsidRPr="00030DB6">
        <w:rPr>
          <w:color w:val="000000"/>
          <w:sz w:val="32"/>
          <w:szCs w:val="32"/>
        </w:rPr>
        <w:t>о</w:t>
      </w:r>
      <w:r w:rsidRPr="00030DB6">
        <w:rPr>
          <w:color w:val="000000"/>
          <w:sz w:val="32"/>
          <w:szCs w:val="32"/>
        </w:rPr>
        <w:t>торая входит в состав стенок большого нёбного канала.</w:t>
      </w:r>
    </w:p>
    <w:p w:rsidR="0078483D" w:rsidRDefault="0078483D" w:rsidP="0098640D">
      <w:pPr>
        <w:shd w:val="clear" w:color="auto" w:fill="FFFFFF"/>
        <w:spacing w:after="0" w:line="240" w:lineRule="auto"/>
        <w:jc w:val="center"/>
        <w:outlineLvl w:val="0"/>
        <w:rPr>
          <w:rFonts w:ascii="Times New Roman" w:hAnsi="Times New Roman" w:cs="Times New Roman"/>
          <w:b/>
          <w:bCs/>
          <w:color w:val="000000"/>
          <w:kern w:val="36"/>
          <w:sz w:val="32"/>
          <w:szCs w:val="32"/>
          <w:lang w:eastAsia="ru-RU"/>
        </w:rPr>
      </w:pPr>
    </w:p>
    <w:p w:rsidR="0078483D" w:rsidRDefault="0078483D" w:rsidP="0098640D">
      <w:pPr>
        <w:shd w:val="clear" w:color="auto" w:fill="FFFFFF"/>
        <w:spacing w:after="0" w:line="240" w:lineRule="auto"/>
        <w:jc w:val="center"/>
        <w:outlineLvl w:val="0"/>
        <w:rPr>
          <w:rFonts w:ascii="Times New Roman" w:hAnsi="Times New Roman" w:cs="Times New Roman"/>
          <w:b/>
          <w:bCs/>
          <w:color w:val="000000"/>
          <w:kern w:val="36"/>
          <w:sz w:val="32"/>
          <w:szCs w:val="32"/>
          <w:lang w:eastAsia="ru-RU"/>
        </w:rPr>
      </w:pPr>
      <w:r w:rsidRPr="00030DB6">
        <w:rPr>
          <w:rFonts w:ascii="Times New Roman" w:hAnsi="Times New Roman" w:cs="Times New Roman"/>
          <w:b/>
          <w:bCs/>
          <w:color w:val="000000"/>
          <w:kern w:val="36"/>
          <w:sz w:val="32"/>
          <w:szCs w:val="32"/>
          <w:lang w:eastAsia="ru-RU"/>
        </w:rPr>
        <w:t>К</w:t>
      </w:r>
      <w:r>
        <w:rPr>
          <w:rFonts w:ascii="Times New Roman" w:hAnsi="Times New Roman" w:cs="Times New Roman"/>
          <w:b/>
          <w:bCs/>
          <w:color w:val="000000"/>
          <w:kern w:val="36"/>
          <w:sz w:val="32"/>
          <w:szCs w:val="32"/>
          <w:lang w:eastAsia="ru-RU"/>
        </w:rPr>
        <w:t>РОВОСНАБЖЕНИЕ ЧЕЛЮСТНО-ЛИЦЕВОЙ ОБЛАСТИ</w:t>
      </w:r>
    </w:p>
    <w:p w:rsidR="0078483D" w:rsidRPr="00030DB6" w:rsidRDefault="0078483D" w:rsidP="0098640D">
      <w:pPr>
        <w:shd w:val="clear" w:color="auto" w:fill="FFFFFF"/>
        <w:spacing w:after="0" w:line="240" w:lineRule="auto"/>
        <w:jc w:val="center"/>
        <w:outlineLvl w:val="0"/>
        <w:rPr>
          <w:rFonts w:ascii="Times New Roman" w:hAnsi="Times New Roman" w:cs="Times New Roman"/>
          <w:b/>
          <w:bCs/>
          <w:color w:val="000000"/>
          <w:kern w:val="36"/>
          <w:sz w:val="32"/>
          <w:szCs w:val="32"/>
          <w:lang w:eastAsia="ru-RU"/>
        </w:rPr>
      </w:pPr>
    </w:p>
    <w:p w:rsidR="0078483D" w:rsidRPr="00030DB6" w:rsidRDefault="001934B6" w:rsidP="0098640D">
      <w:pPr>
        <w:shd w:val="clear" w:color="auto" w:fill="FFFFFF"/>
        <w:spacing w:after="0" w:line="240" w:lineRule="auto"/>
        <w:rPr>
          <w:rFonts w:ascii="Times New Roman" w:hAnsi="Times New Roman" w:cs="Times New Roman"/>
          <w:color w:val="000000"/>
          <w:sz w:val="32"/>
          <w:szCs w:val="32"/>
          <w:lang w:eastAsia="ru-RU"/>
        </w:rPr>
      </w:pPr>
      <w:r>
        <w:rPr>
          <w:rFonts w:ascii="Times New Roman" w:hAnsi="Times New Roman" w:cs="Times New Roman"/>
          <w:b/>
          <w:bCs/>
          <w:i/>
          <w:iCs/>
          <w:color w:val="000000"/>
          <w:sz w:val="32"/>
          <w:szCs w:val="32"/>
          <w:lang w:eastAsia="ru-RU"/>
        </w:rPr>
        <w:t xml:space="preserve">       </w:t>
      </w:r>
      <w:r w:rsidR="0078483D" w:rsidRPr="00030DB6">
        <w:rPr>
          <w:rFonts w:ascii="Times New Roman" w:hAnsi="Times New Roman" w:cs="Times New Roman"/>
          <w:b/>
          <w:bCs/>
          <w:i/>
          <w:iCs/>
          <w:color w:val="000000"/>
          <w:sz w:val="32"/>
          <w:szCs w:val="32"/>
          <w:lang w:eastAsia="ru-RU"/>
        </w:rPr>
        <w:t>Челюстно-лицевая область характеризуется обильной</w:t>
      </w:r>
      <w:r>
        <w:rPr>
          <w:rFonts w:ascii="Times New Roman" w:hAnsi="Times New Roman" w:cs="Times New Roman"/>
          <w:b/>
          <w:bCs/>
          <w:i/>
          <w:iCs/>
          <w:color w:val="000000"/>
          <w:sz w:val="32"/>
          <w:szCs w:val="32"/>
          <w:lang w:eastAsia="ru-RU"/>
        </w:rPr>
        <w:t xml:space="preserve"> </w:t>
      </w:r>
      <w:r w:rsidR="0078483D" w:rsidRPr="00030DB6">
        <w:rPr>
          <w:rFonts w:ascii="Times New Roman" w:hAnsi="Times New Roman" w:cs="Times New Roman"/>
          <w:b/>
          <w:bCs/>
          <w:i/>
          <w:iCs/>
          <w:color w:val="000000"/>
          <w:sz w:val="32"/>
          <w:szCs w:val="32"/>
          <w:lang w:eastAsia="ru-RU"/>
        </w:rPr>
        <w:t>ва</w:t>
      </w:r>
      <w:r w:rsidR="0078483D" w:rsidRPr="00030DB6">
        <w:rPr>
          <w:rFonts w:ascii="Times New Roman" w:hAnsi="Times New Roman" w:cs="Times New Roman"/>
          <w:b/>
          <w:bCs/>
          <w:i/>
          <w:iCs/>
          <w:color w:val="000000"/>
          <w:sz w:val="32"/>
          <w:szCs w:val="32"/>
          <w:lang w:eastAsia="ru-RU"/>
        </w:rPr>
        <w:t>с</w:t>
      </w:r>
      <w:r w:rsidR="0078483D" w:rsidRPr="00030DB6">
        <w:rPr>
          <w:rFonts w:ascii="Times New Roman" w:hAnsi="Times New Roman" w:cs="Times New Roman"/>
          <w:b/>
          <w:bCs/>
          <w:i/>
          <w:iCs/>
          <w:color w:val="000000"/>
          <w:sz w:val="32"/>
          <w:szCs w:val="32"/>
          <w:lang w:eastAsia="ru-RU"/>
        </w:rPr>
        <w:t>куляризацией</w:t>
      </w:r>
      <w:r w:rsidR="0078483D" w:rsidRPr="00030DB6">
        <w:rPr>
          <w:rFonts w:ascii="Times New Roman" w:hAnsi="Times New Roman" w:cs="Times New Roman"/>
          <w:color w:val="000000"/>
          <w:sz w:val="32"/>
          <w:szCs w:val="32"/>
          <w:lang w:eastAsia="ru-RU"/>
        </w:rPr>
        <w:t>, что обеспечивает высокую регенеративную спосо</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ность тканей лица.</w:t>
      </w:r>
      <w:r w:rsidR="0078483D" w:rsidRPr="00030DB6">
        <w:rPr>
          <w:rFonts w:ascii="Times New Roman" w:hAnsi="Times New Roman" w:cs="Times New Roman"/>
          <w:color w:val="000000"/>
          <w:sz w:val="32"/>
          <w:szCs w:val="32"/>
          <w:lang w:eastAsia="ru-RU"/>
        </w:rPr>
        <w:br/>
      </w:r>
      <w:r>
        <w:rPr>
          <w:rFonts w:ascii="Times New Roman" w:hAnsi="Times New Roman" w:cs="Times New Roman"/>
          <w:b/>
          <w:bCs/>
          <w:i/>
          <w:iCs/>
          <w:color w:val="000000"/>
          <w:sz w:val="32"/>
          <w:szCs w:val="32"/>
          <w:lang w:eastAsia="ru-RU"/>
        </w:rPr>
        <w:t xml:space="preserve">      </w:t>
      </w:r>
      <w:r w:rsidR="0078483D" w:rsidRPr="00030DB6">
        <w:rPr>
          <w:rFonts w:ascii="Times New Roman" w:hAnsi="Times New Roman" w:cs="Times New Roman"/>
          <w:b/>
          <w:bCs/>
          <w:i/>
          <w:iCs/>
          <w:color w:val="000000"/>
          <w:sz w:val="32"/>
          <w:szCs w:val="32"/>
          <w:lang w:eastAsia="ru-RU"/>
        </w:rPr>
        <w:t>Ткани челюстно-лицевой области снабжаются артериал</w:t>
      </w:r>
      <w:r w:rsidR="0078483D" w:rsidRPr="00030DB6">
        <w:rPr>
          <w:rFonts w:ascii="Times New Roman" w:hAnsi="Times New Roman" w:cs="Times New Roman"/>
          <w:b/>
          <w:bCs/>
          <w:i/>
          <w:iCs/>
          <w:color w:val="000000"/>
          <w:sz w:val="32"/>
          <w:szCs w:val="32"/>
          <w:lang w:eastAsia="ru-RU"/>
        </w:rPr>
        <w:t>ь</w:t>
      </w:r>
      <w:r w:rsidR="0078483D" w:rsidRPr="00030DB6">
        <w:rPr>
          <w:rFonts w:ascii="Times New Roman" w:hAnsi="Times New Roman" w:cs="Times New Roman"/>
          <w:b/>
          <w:bCs/>
          <w:i/>
          <w:iCs/>
          <w:color w:val="000000"/>
          <w:sz w:val="32"/>
          <w:szCs w:val="32"/>
          <w:lang w:eastAsia="ru-RU"/>
        </w:rPr>
        <w:t>ной кровью</w:t>
      </w:r>
      <w:r w:rsidR="0078483D" w:rsidRPr="00030DB6">
        <w:rPr>
          <w:rFonts w:ascii="Times New Roman" w:hAnsi="Times New Roman" w:cs="Times New Roman"/>
          <w:color w:val="000000"/>
          <w:sz w:val="32"/>
          <w:szCs w:val="32"/>
          <w:lang w:eastAsia="ru-RU"/>
        </w:rPr>
        <w:t> за счет ветвей, отходящих от наружной сонной артерии (a. carotisexterna). К ним относятся артерии: язычная, лицевая, верхнечелюстная и поверхностная височная (рис.2).</w:t>
      </w:r>
    </w:p>
    <w:p w:rsidR="0078483D" w:rsidRPr="00030DB6" w:rsidRDefault="001934B6"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b/>
          <w:bCs/>
          <w:color w:val="000000"/>
          <w:sz w:val="32"/>
          <w:szCs w:val="32"/>
          <w:lang w:eastAsia="ru-RU"/>
        </w:rPr>
        <w:t xml:space="preserve">      </w:t>
      </w:r>
      <w:r w:rsidR="0078483D" w:rsidRPr="00030DB6">
        <w:rPr>
          <w:rFonts w:ascii="Times New Roman" w:hAnsi="Times New Roman" w:cs="Times New Roman"/>
          <w:b/>
          <w:bCs/>
          <w:color w:val="000000"/>
          <w:sz w:val="32"/>
          <w:szCs w:val="32"/>
          <w:lang w:eastAsia="ru-RU"/>
        </w:rPr>
        <w:t>Язычная артерия</w:t>
      </w:r>
      <w:r w:rsidR="0078483D" w:rsidRPr="00030DB6">
        <w:rPr>
          <w:rFonts w:ascii="Times New Roman" w:hAnsi="Times New Roman" w:cs="Times New Roman"/>
          <w:color w:val="000000"/>
          <w:sz w:val="32"/>
          <w:szCs w:val="32"/>
          <w:lang w:eastAsia="ru-RU"/>
        </w:rPr>
        <w:t> (a. lingualis) отходит от наружной сонной а</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терии на уровне большого рога подъязычной кости и, направляясь вперед и медиально, подходит к языку, в котором делится на ме</w:t>
      </w:r>
      <w:r w:rsidR="0078483D" w:rsidRPr="00030DB6">
        <w:rPr>
          <w:rFonts w:ascii="Times New Roman" w:hAnsi="Times New Roman" w:cs="Times New Roman"/>
          <w:color w:val="000000"/>
          <w:sz w:val="32"/>
          <w:szCs w:val="32"/>
          <w:lang w:eastAsia="ru-RU"/>
        </w:rPr>
        <w:t>л</w:t>
      </w:r>
      <w:r w:rsidR="0078483D" w:rsidRPr="00030DB6">
        <w:rPr>
          <w:rFonts w:ascii="Times New Roman" w:hAnsi="Times New Roman" w:cs="Times New Roman"/>
          <w:color w:val="000000"/>
          <w:sz w:val="32"/>
          <w:szCs w:val="32"/>
          <w:lang w:eastAsia="ru-RU"/>
        </w:rPr>
        <w:t>кие ветви. От язычной артерии отходят ветви, снабжающие кровью внутреннюю поверхность подбородочного отдела нижней челюсти. При обширном ранении языка или повреждении язычной артерии возникающее обильное кровотечение следует останавливать путем перевязки язычной артерии в треугольнике Пирогова или, что намного быстрее, путем перевязки наружной сонной артерии.</w:t>
      </w:r>
      <w:r w:rsidR="0078483D" w:rsidRPr="00030DB6">
        <w:rPr>
          <w:rFonts w:ascii="Times New Roman" w:hAnsi="Times New Roman" w:cs="Times New Roman"/>
          <w:color w:val="000000"/>
          <w:sz w:val="32"/>
          <w:szCs w:val="32"/>
          <w:lang w:eastAsia="ru-RU"/>
        </w:rPr>
        <w:br/>
      </w:r>
      <w:r>
        <w:rPr>
          <w:rFonts w:ascii="Times New Roman" w:hAnsi="Times New Roman" w:cs="Times New Roman"/>
          <w:b/>
          <w:bCs/>
          <w:color w:val="000000"/>
          <w:sz w:val="32"/>
          <w:szCs w:val="32"/>
          <w:lang w:eastAsia="ru-RU"/>
        </w:rPr>
        <w:t xml:space="preserve">    </w:t>
      </w:r>
      <w:r w:rsidR="0078483D" w:rsidRPr="00030DB6">
        <w:rPr>
          <w:rFonts w:ascii="Times New Roman" w:hAnsi="Times New Roman" w:cs="Times New Roman"/>
          <w:b/>
          <w:bCs/>
          <w:color w:val="000000"/>
          <w:sz w:val="32"/>
          <w:szCs w:val="32"/>
          <w:lang w:eastAsia="ru-RU"/>
        </w:rPr>
        <w:t>Лицевая артерия</w:t>
      </w:r>
      <w:r w:rsidR="0078483D" w:rsidRPr="00030DB6">
        <w:rPr>
          <w:rFonts w:ascii="Times New Roman" w:hAnsi="Times New Roman" w:cs="Times New Roman"/>
          <w:color w:val="000000"/>
          <w:sz w:val="32"/>
          <w:szCs w:val="32"/>
          <w:lang w:eastAsia="ru-RU"/>
        </w:rPr>
        <w:t> (a. facialis) отходит от наружной сонной арт</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рии выше язычной артерии и направляется вперед с внутренней стороны тела нижней челюсти. На уровне переднего края прикре</w:t>
      </w:r>
      <w:r w:rsidR="0078483D" w:rsidRPr="00030DB6">
        <w:rPr>
          <w:rFonts w:ascii="Times New Roman" w:hAnsi="Times New Roman" w:cs="Times New Roman"/>
          <w:color w:val="000000"/>
          <w:sz w:val="32"/>
          <w:szCs w:val="32"/>
          <w:lang w:eastAsia="ru-RU"/>
        </w:rPr>
        <w:t>п</w:t>
      </w:r>
      <w:r w:rsidR="0078483D" w:rsidRPr="00030DB6">
        <w:rPr>
          <w:rFonts w:ascii="Times New Roman" w:hAnsi="Times New Roman" w:cs="Times New Roman"/>
          <w:color w:val="000000"/>
          <w:sz w:val="32"/>
          <w:szCs w:val="32"/>
          <w:lang w:eastAsia="ru-RU"/>
        </w:rPr>
        <w:t>ления </w:t>
      </w:r>
      <w:hyperlink r:id="rId12" w:history="1">
        <w:r w:rsidR="0078483D" w:rsidRPr="00030DB6">
          <w:rPr>
            <w:rFonts w:ascii="Times New Roman" w:hAnsi="Times New Roman" w:cs="Times New Roman"/>
            <w:color w:val="000000"/>
            <w:sz w:val="32"/>
            <w:szCs w:val="32"/>
            <w:lang w:eastAsia="ru-RU"/>
          </w:rPr>
          <w:t>жевательной мышцы</w:t>
        </w:r>
      </w:hyperlink>
      <w:r w:rsidR="0078483D" w:rsidRPr="00030DB6">
        <w:rPr>
          <w:rFonts w:ascii="Times New Roman" w:hAnsi="Times New Roman" w:cs="Times New Roman"/>
          <w:color w:val="000000"/>
          <w:sz w:val="32"/>
          <w:szCs w:val="32"/>
          <w:lang w:eastAsia="ru-RU"/>
        </w:rPr>
        <w:t> к нижней челюсти лицевая артерия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регибается через нижний край челюсти кнаружи и направляется на лицо, разветвляясь в толще мягких тканей, в носу, подбородочной области, щеке. Передний край жевательной мышцы в месте ее пр</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 xml:space="preserve">крепления к нижней челюсти является ориентиром для перевязки </w:t>
      </w:r>
      <w:r w:rsidR="0078483D" w:rsidRPr="00030DB6">
        <w:rPr>
          <w:rFonts w:ascii="Times New Roman" w:hAnsi="Times New Roman" w:cs="Times New Roman"/>
          <w:color w:val="000000"/>
          <w:sz w:val="32"/>
          <w:szCs w:val="32"/>
          <w:lang w:eastAsia="ru-RU"/>
        </w:rPr>
        <w:lastRenderedPageBreak/>
        <w:t>лицевой артерии.По средней линии ветви лицевой артерии одной и другой стороны широко анастомозируют.</w:t>
      </w:r>
    </w:p>
    <w:p w:rsidR="0078483D" w:rsidRPr="00030DB6" w:rsidRDefault="001934B6"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Наиболее </w:t>
      </w:r>
      <w:r w:rsidR="0078483D" w:rsidRPr="00030DB6">
        <w:rPr>
          <w:rFonts w:ascii="Times New Roman" w:hAnsi="Times New Roman" w:cs="Times New Roman"/>
          <w:b/>
          <w:bCs/>
          <w:i/>
          <w:iCs/>
          <w:color w:val="000000"/>
          <w:sz w:val="32"/>
          <w:szCs w:val="32"/>
          <w:lang w:eastAsia="ru-RU"/>
        </w:rPr>
        <w:t>крупный артериальный ствол </w:t>
      </w:r>
      <w:r w:rsidR="0078483D" w:rsidRPr="00030DB6">
        <w:rPr>
          <w:rFonts w:ascii="Times New Roman" w:hAnsi="Times New Roman" w:cs="Times New Roman"/>
          <w:color w:val="000000"/>
          <w:sz w:val="32"/>
          <w:szCs w:val="32"/>
          <w:lang w:eastAsia="ru-RU"/>
        </w:rPr>
        <w:t>челюстно-лицевой о</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ласти — верхнечелюстная артерия (a. maxillans). Вместе с повер</w:t>
      </w:r>
      <w:r w:rsidR="0078483D" w:rsidRPr="00030DB6">
        <w:rPr>
          <w:rFonts w:ascii="Times New Roman" w:hAnsi="Times New Roman" w:cs="Times New Roman"/>
          <w:color w:val="000000"/>
          <w:sz w:val="32"/>
          <w:szCs w:val="32"/>
          <w:lang w:eastAsia="ru-RU"/>
        </w:rPr>
        <w:t>х</w:t>
      </w:r>
      <w:r w:rsidR="0078483D" w:rsidRPr="00030DB6">
        <w:rPr>
          <w:rFonts w:ascii="Times New Roman" w:hAnsi="Times New Roman" w:cs="Times New Roman"/>
          <w:color w:val="000000"/>
          <w:sz w:val="32"/>
          <w:szCs w:val="32"/>
          <w:lang w:eastAsia="ru-RU"/>
        </w:rPr>
        <w:t>ностной височной артерией они являются концевыми ветвями наружной сонной артерии Верхнечелюстная артерия начинается на уровне мыщелкового </w:t>
      </w:r>
      <w:hyperlink r:id="rId13" w:history="1">
        <w:r w:rsidR="0078483D" w:rsidRPr="00030DB6">
          <w:rPr>
            <w:rFonts w:ascii="Times New Roman" w:hAnsi="Times New Roman" w:cs="Times New Roman"/>
            <w:color w:val="000000"/>
            <w:sz w:val="32"/>
            <w:szCs w:val="32"/>
            <w:lang w:eastAsia="ru-RU"/>
          </w:rPr>
          <w:t>отростка нижней челюсти</w:t>
        </w:r>
      </w:hyperlink>
      <w:r w:rsidR="0078483D" w:rsidRPr="00030DB6">
        <w:rPr>
          <w:rFonts w:ascii="Times New Roman" w:hAnsi="Times New Roman" w:cs="Times New Roman"/>
          <w:color w:val="000000"/>
          <w:sz w:val="32"/>
          <w:szCs w:val="32"/>
          <w:lang w:eastAsia="ru-RU"/>
        </w:rPr>
        <w:t> и проходит с вну</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ренней ею стороны к верхней челюсти, поэтому хирургические м</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нипуляции в области шейки и мыщелкового отростка нижней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люсти нуж</w:t>
      </w:r>
      <w:r>
        <w:rPr>
          <w:rFonts w:ascii="Times New Roman" w:hAnsi="Times New Roman" w:cs="Times New Roman"/>
          <w:color w:val="000000"/>
          <w:sz w:val="32"/>
          <w:szCs w:val="32"/>
          <w:lang w:eastAsia="ru-RU"/>
        </w:rPr>
        <w:t xml:space="preserve">но производить осторожно, чтобы </w:t>
      </w:r>
      <w:r w:rsidR="0078483D" w:rsidRPr="00030DB6">
        <w:rPr>
          <w:rFonts w:ascii="Times New Roman" w:hAnsi="Times New Roman" w:cs="Times New Roman"/>
          <w:color w:val="000000"/>
          <w:sz w:val="32"/>
          <w:szCs w:val="32"/>
          <w:lang w:eastAsia="ru-RU"/>
        </w:rPr>
        <w:t>не повредить</w:t>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 вер</w:t>
      </w:r>
      <w:r w:rsidR="0078483D" w:rsidRPr="00030DB6">
        <w:rPr>
          <w:rFonts w:ascii="Times New Roman" w:hAnsi="Times New Roman" w:cs="Times New Roman"/>
          <w:color w:val="000000"/>
          <w:sz w:val="32"/>
          <w:szCs w:val="32"/>
          <w:lang w:eastAsia="ru-RU"/>
        </w:rPr>
        <w:t>х</w:t>
      </w:r>
      <w:r w:rsidR="0078483D" w:rsidRPr="00030DB6">
        <w:rPr>
          <w:rFonts w:ascii="Times New Roman" w:hAnsi="Times New Roman" w:cs="Times New Roman"/>
          <w:color w:val="000000"/>
          <w:sz w:val="32"/>
          <w:szCs w:val="32"/>
          <w:lang w:eastAsia="ru-RU"/>
        </w:rPr>
        <w:t>нечелюстную артерию, перевязка которой при этих операциях в самой</w:t>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ране часто невыполнима.</w:t>
      </w:r>
      <w:r w:rsidR="0078483D" w:rsidRPr="00030DB6">
        <w:rPr>
          <w:rFonts w:ascii="Times New Roman" w:hAnsi="Times New Roman" w:cs="Times New Roman"/>
          <w:color w:val="000000"/>
          <w:sz w:val="32"/>
          <w:szCs w:val="32"/>
          <w:lang w:eastAsia="ru-RU"/>
        </w:rPr>
        <w:br/>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уровне </w:t>
      </w:r>
      <w:hyperlink r:id="rId14" w:history="1">
        <w:r w:rsidR="0078483D" w:rsidRPr="00030DB6">
          <w:rPr>
            <w:rFonts w:ascii="Times New Roman" w:hAnsi="Times New Roman" w:cs="Times New Roman"/>
            <w:color w:val="000000"/>
            <w:sz w:val="32"/>
            <w:szCs w:val="32"/>
            <w:lang w:eastAsia="ru-RU"/>
          </w:rPr>
          <w:t>височно-нижнечелюстного сустава</w:t>
        </w:r>
      </w:hyperlink>
      <w:r w:rsidR="0078483D" w:rsidRPr="00030DB6">
        <w:rPr>
          <w:rFonts w:ascii="Times New Roman" w:hAnsi="Times New Roman" w:cs="Times New Roman"/>
          <w:color w:val="000000"/>
          <w:sz w:val="32"/>
          <w:szCs w:val="32"/>
          <w:lang w:eastAsia="ru-RU"/>
        </w:rPr>
        <w:t> от сонной арт</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рии отходит нижняя альвеолярная артерия (a. alveolarisinferior), к</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торая, направляясь вперед и вниз, входит в нижнечелюстной канал через нижнечелюстное отверстие. Через подбородочное отверстие выходит основной ствол нижней альвеолярной артерии — подб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родочная артерия (a. mentalis), которая, распадаясь на мелкие в</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точки, снабжает кровью мягкие ткани подбородка. Более мелкие ветви нижней альвеолярной артерии проходят в подбородочной о</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ласти и нижней челюсти, снабжают кровью фронтальные зубы и анастомозируют с аналогичными ветвями противоположной стор</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ны. Нижняя альвеолярная артерия, проходя в канал нижней чел</w:t>
      </w:r>
      <w:r w:rsidR="0078483D" w:rsidRPr="00030DB6">
        <w:rPr>
          <w:rFonts w:ascii="Times New Roman" w:hAnsi="Times New Roman" w:cs="Times New Roman"/>
          <w:color w:val="000000"/>
          <w:sz w:val="32"/>
          <w:szCs w:val="32"/>
          <w:lang w:eastAsia="ru-RU"/>
        </w:rPr>
        <w:t>ю</w:t>
      </w:r>
      <w:r w:rsidR="0078483D" w:rsidRPr="00030DB6">
        <w:rPr>
          <w:rFonts w:ascii="Times New Roman" w:hAnsi="Times New Roman" w:cs="Times New Roman"/>
          <w:color w:val="000000"/>
          <w:sz w:val="32"/>
          <w:szCs w:val="32"/>
          <w:lang w:eastAsia="ru-RU"/>
        </w:rPr>
        <w:t>сти, отдает дентальные ветви молярам и премолярам.</w:t>
      </w:r>
    </w:p>
    <w:p w:rsidR="0078483D" w:rsidRPr="00030DB6" w:rsidRDefault="001934B6"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Основной ствол верхнечелюстной артерии, подходя к области крылонебной ямки, отдает несколько ветвей (a. infraorbitalis, a. palatinadescendens, a. sphenopalatine и др.).</w:t>
      </w:r>
      <w:r w:rsidR="0078483D" w:rsidRPr="00030DB6">
        <w:rPr>
          <w:rFonts w:ascii="Times New Roman" w:hAnsi="Times New Roman" w:cs="Times New Roman"/>
          <w:color w:val="000000"/>
          <w:sz w:val="32"/>
          <w:szCs w:val="32"/>
          <w:lang w:eastAsia="ru-RU"/>
        </w:rPr>
        <w:br/>
        <w:t>В области верхней челюсти верхнечелюстная артерия отдает ветви, снабжающие кровью альвеолярный отросток и зубы (a. alveolarissuperior, rr. dentales). Ее концевая ветвь — подглазничная артерия (a. infraorbitalis), проходя под дном глазницы, отдает ветви в верхнечелюстную (гайморову) пазуху и выходит из костного к</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нала через подглазничное отверстие (foramen</w:t>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infraorbitalis), ра</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ветвляясь на конечные артерии, </w:t>
      </w:r>
      <w:r w:rsidR="0078483D" w:rsidRPr="00030DB6">
        <w:rPr>
          <w:rFonts w:ascii="Times New Roman" w:hAnsi="Times New Roman" w:cs="Times New Roman"/>
          <w:b/>
          <w:bCs/>
          <w:i/>
          <w:iCs/>
          <w:color w:val="000000"/>
          <w:sz w:val="32"/>
          <w:szCs w:val="32"/>
          <w:lang w:eastAsia="ru-RU"/>
        </w:rPr>
        <w:t>снабжающие кровью</w:t>
      </w:r>
      <w:r w:rsidR="0078483D" w:rsidRPr="00030DB6">
        <w:rPr>
          <w:rFonts w:ascii="Times New Roman" w:hAnsi="Times New Roman" w:cs="Times New Roman"/>
          <w:color w:val="000000"/>
          <w:sz w:val="32"/>
          <w:szCs w:val="32"/>
          <w:lang w:eastAsia="ru-RU"/>
        </w:rPr>
        <w:t> мягкие ткани щеки. Верхнечелюстная артерия фактически является основным а</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териальным cтволом, обеспечивающим кровоснабжение почти всех отделов и органов ЧЛО.</w:t>
      </w:r>
      <w:r w:rsidR="0078483D" w:rsidRPr="00030DB6">
        <w:rPr>
          <w:rFonts w:ascii="Times New Roman" w:hAnsi="Times New Roman" w:cs="Times New Roman"/>
          <w:color w:val="000000"/>
          <w:sz w:val="32"/>
          <w:szCs w:val="32"/>
          <w:lang w:eastAsia="ru-RU"/>
        </w:rPr>
        <w:br/>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Другая концевая ветвь наружной сонной артерии — повер</w:t>
      </w:r>
      <w:r w:rsidR="0078483D" w:rsidRPr="00030DB6">
        <w:rPr>
          <w:rFonts w:ascii="Times New Roman" w:hAnsi="Times New Roman" w:cs="Times New Roman"/>
          <w:color w:val="000000"/>
          <w:sz w:val="32"/>
          <w:szCs w:val="32"/>
          <w:lang w:eastAsia="ru-RU"/>
        </w:rPr>
        <w:t>х</w:t>
      </w:r>
      <w:r w:rsidR="0078483D" w:rsidRPr="00030DB6">
        <w:rPr>
          <w:rFonts w:ascii="Times New Roman" w:hAnsi="Times New Roman" w:cs="Times New Roman"/>
          <w:color w:val="000000"/>
          <w:sz w:val="32"/>
          <w:szCs w:val="32"/>
          <w:lang w:eastAsia="ru-RU"/>
        </w:rPr>
        <w:t xml:space="preserve">ностная височная артерия (a. temporalissuperfacialis) с помощью </w:t>
      </w:r>
      <w:r w:rsidR="0078483D" w:rsidRPr="00030DB6">
        <w:rPr>
          <w:rFonts w:ascii="Times New Roman" w:hAnsi="Times New Roman" w:cs="Times New Roman"/>
          <w:color w:val="000000"/>
          <w:sz w:val="32"/>
          <w:szCs w:val="32"/>
          <w:lang w:eastAsia="ru-RU"/>
        </w:rPr>
        <w:lastRenderedPageBreak/>
        <w:t>многочисленных ветвей кровоснабжает околоушную и височную области.Современные методы прижизненного изучения артериал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ной системы при помощи контрастной артериографии позволяют на основе анализа различных характеристик артерий, артериол, их расположения и кровенаполнения определить патологические пр</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цессы (опухоли) задолго до появления клинических признаков или симптомов.</w:t>
      </w:r>
    </w:p>
    <w:p w:rsidR="0078483D" w:rsidRPr="00030DB6" w:rsidRDefault="001934B6"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b/>
          <w:bCs/>
          <w:color w:val="000000"/>
          <w:sz w:val="32"/>
          <w:szCs w:val="32"/>
          <w:lang w:eastAsia="ru-RU"/>
        </w:rPr>
        <w:t xml:space="preserve">      </w:t>
      </w:r>
      <w:r w:rsidR="0078483D" w:rsidRPr="00030DB6">
        <w:rPr>
          <w:rFonts w:ascii="Times New Roman" w:hAnsi="Times New Roman" w:cs="Times New Roman"/>
          <w:b/>
          <w:bCs/>
          <w:color w:val="000000"/>
          <w:sz w:val="32"/>
          <w:szCs w:val="32"/>
          <w:lang w:eastAsia="ru-RU"/>
        </w:rPr>
        <w:t>Венозная система челюстно-лицевой области</w:t>
      </w:r>
      <w:r w:rsidR="0078483D" w:rsidRPr="00030DB6">
        <w:rPr>
          <w:rFonts w:ascii="Times New Roman" w:hAnsi="Times New Roman" w:cs="Times New Roman"/>
          <w:color w:val="000000"/>
          <w:sz w:val="32"/>
          <w:szCs w:val="32"/>
          <w:lang w:eastAsia="ru-RU"/>
        </w:rPr>
        <w:t> по существу повторяет систему артериальных сосудов. Конечным венозным 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судом, собирающим венозную кровь из отделов челюстно-лицевой области, является лицевая вена (v. facialis). После слияния сза ни</w:t>
      </w:r>
      <w:r w:rsidR="0078483D" w:rsidRPr="00030DB6">
        <w:rPr>
          <w:rFonts w:ascii="Times New Roman" w:hAnsi="Times New Roman" w:cs="Times New Roman"/>
          <w:color w:val="000000"/>
          <w:sz w:val="32"/>
          <w:szCs w:val="32"/>
          <w:lang w:eastAsia="ru-RU"/>
        </w:rPr>
        <w:t>ж</w:t>
      </w:r>
      <w:r w:rsidR="0078483D" w:rsidRPr="00030DB6">
        <w:rPr>
          <w:rFonts w:ascii="Times New Roman" w:hAnsi="Times New Roman" w:cs="Times New Roman"/>
          <w:color w:val="000000"/>
          <w:sz w:val="32"/>
          <w:szCs w:val="32"/>
          <w:lang w:eastAsia="ru-RU"/>
        </w:rPr>
        <w:t>нечелюстной веной (v. retromandibularis) лицевая вена впадает во внутреннюю яр</w:t>
      </w:r>
      <w:r w:rsidR="0078483D">
        <w:rPr>
          <w:rFonts w:ascii="Times New Roman" w:hAnsi="Times New Roman" w:cs="Times New Roman"/>
          <w:color w:val="000000"/>
          <w:sz w:val="32"/>
          <w:szCs w:val="32"/>
          <w:lang w:eastAsia="ru-RU"/>
        </w:rPr>
        <w:t>емную вену (v. jugularinterna) (</w:t>
      </w:r>
      <w:r w:rsidR="0078483D" w:rsidRPr="00030DB6">
        <w:rPr>
          <w:rFonts w:ascii="Times New Roman" w:hAnsi="Times New Roman" w:cs="Times New Roman"/>
          <w:color w:val="000000"/>
          <w:sz w:val="32"/>
          <w:szCs w:val="32"/>
          <w:lang w:eastAsia="ru-RU"/>
        </w:rPr>
        <w:t>рис.3</w:t>
      </w:r>
      <w:r w:rsidR="0078483D">
        <w:rPr>
          <w:rFonts w:ascii="Times New Roman" w:hAnsi="Times New Roman" w:cs="Times New Roman"/>
          <w:color w:val="000000"/>
          <w:sz w:val="32"/>
          <w:szCs w:val="32"/>
          <w:lang w:eastAsia="ru-RU"/>
        </w:rPr>
        <w:t>)</w:t>
      </w:r>
      <w:r w:rsidR="0078483D" w:rsidRPr="00030DB6">
        <w:rPr>
          <w:rFonts w:ascii="Times New Roman" w:hAnsi="Times New Roman" w:cs="Times New Roman"/>
          <w:color w:val="000000"/>
          <w:sz w:val="32"/>
          <w:szCs w:val="32"/>
          <w:lang w:eastAsia="ru-RU"/>
        </w:rPr>
        <w:t>. Тесная связь венозной системы челюстно-лицевой области с крыловидным в</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нозным сплетением (plexuspterygoideus), а последнего через сре</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ние вены твердой мозговой оболочки с пещеристым синусом тве</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дой мозговой оболочки (sinuscavernosus) при развитии воспал</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тельных процессов может обусловить тяжелейшие осложнения в виде тромбоза пещеристого синуса с крайне опасным для жизни больного прогнозом. Указанные особенности топографии венозной системы следует учитывать при анализе состояния больного и определении тактики при воспалительных процессах в челюстно-лицевой области.</w:t>
      </w: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ED4DAD" w:rsidRDefault="00D85401" w:rsidP="0098640D">
      <w:pPr>
        <w:shd w:val="clear" w:color="auto" w:fill="FFFFFF"/>
        <w:spacing w:after="0" w:line="240" w:lineRule="auto"/>
        <w:jc w:val="both"/>
        <w:rPr>
          <w:rFonts w:ascii="Times New Roman" w:hAnsi="Times New Roman" w:cs="Times New Roman"/>
          <w:noProof/>
          <w:color w:val="000000"/>
          <w:sz w:val="32"/>
          <w:szCs w:val="32"/>
          <w:lang w:eastAsia="ru-RU"/>
        </w:rPr>
      </w:pPr>
      <w:r>
        <w:rPr>
          <w:rFonts w:ascii="Times New Roman" w:hAnsi="Times New Roman" w:cs="Times New Roman"/>
          <w:noProof/>
          <w:color w:val="000000"/>
          <w:sz w:val="32"/>
          <w:szCs w:val="32"/>
          <w:lang w:eastAsia="ru-RU"/>
        </w:rPr>
        <w:pict>
          <v:shape id="Рисунок 34" o:spid="_x0000_i1027" type="#_x0000_t75" alt="http://www.bestreferat.ru/images/paper/80/89/8368980.jpeg" style="width:7in;height:634.15pt;visibility:visible">
            <v:imagedata r:id="rId15" o:title=""/>
          </v:shape>
        </w:pict>
      </w:r>
    </w:p>
    <w:p w:rsidR="00ED4DAD" w:rsidRDefault="00ED4DAD" w:rsidP="0098640D">
      <w:pPr>
        <w:shd w:val="clear" w:color="auto" w:fill="FFFFFF"/>
        <w:spacing w:after="0" w:line="240" w:lineRule="auto"/>
        <w:jc w:val="both"/>
        <w:rPr>
          <w:rFonts w:ascii="Times New Roman" w:hAnsi="Times New Roman" w:cs="Times New Roman"/>
          <w:noProof/>
          <w:color w:val="000000"/>
          <w:sz w:val="32"/>
          <w:szCs w:val="32"/>
          <w:lang w:eastAsia="ru-RU"/>
        </w:rPr>
      </w:pP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Рис.2</w:t>
      </w:r>
      <w:r>
        <w:rPr>
          <w:rFonts w:ascii="Times New Roman" w:hAnsi="Times New Roman" w:cs="Times New Roman"/>
          <w:color w:val="000000"/>
          <w:sz w:val="32"/>
          <w:szCs w:val="32"/>
          <w:lang w:eastAsia="ru-RU"/>
        </w:rPr>
        <w:t>. Артериальное кровоснабжение челюстно-лицевой области</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Pr="00030DB6" w:rsidRDefault="00D85401" w:rsidP="0098640D">
      <w:pPr>
        <w:shd w:val="clear" w:color="auto" w:fill="FFFFFF"/>
        <w:spacing w:after="0" w:line="240" w:lineRule="auto"/>
        <w:jc w:val="center"/>
        <w:rPr>
          <w:rFonts w:ascii="Times New Roman" w:hAnsi="Times New Roman" w:cs="Times New Roman"/>
          <w:color w:val="000000"/>
          <w:sz w:val="32"/>
          <w:szCs w:val="32"/>
          <w:lang w:eastAsia="ru-RU"/>
        </w:rPr>
      </w:pPr>
      <w:r>
        <w:rPr>
          <w:rFonts w:ascii="Times New Roman" w:hAnsi="Times New Roman" w:cs="Times New Roman"/>
          <w:noProof/>
          <w:color w:val="000000"/>
          <w:sz w:val="32"/>
          <w:szCs w:val="32"/>
          <w:lang w:eastAsia="ru-RU"/>
        </w:rPr>
        <w:lastRenderedPageBreak/>
        <w:pict>
          <v:shape id="Рисунок 37" o:spid="_x0000_i1028" type="#_x0000_t75" alt="http://www.bestreferat.ru/images/paper/81/89/8368981.jpeg" style="width:495.7pt;height:660.45pt;visibility:visible">
            <v:imagedata r:id="rId16" o:title=""/>
          </v:shape>
        </w:pic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Рис.3</w:t>
      </w:r>
      <w:r>
        <w:rPr>
          <w:rFonts w:ascii="Times New Roman" w:hAnsi="Times New Roman" w:cs="Times New Roman"/>
          <w:color w:val="000000"/>
          <w:sz w:val="32"/>
          <w:szCs w:val="32"/>
          <w:lang w:eastAsia="ru-RU"/>
        </w:rPr>
        <w:t>. Венозное кровоснабжение челюстно-лицевой области</w:t>
      </w:r>
    </w:p>
    <w:p w:rsidR="0078483D" w:rsidRPr="00030DB6" w:rsidRDefault="0078483D" w:rsidP="0098640D">
      <w:pPr>
        <w:pStyle w:val="1"/>
        <w:shd w:val="clear" w:color="auto" w:fill="FFFFFF"/>
        <w:spacing w:before="0" w:beforeAutospacing="0" w:after="0" w:afterAutospacing="0"/>
        <w:jc w:val="both"/>
        <w:rPr>
          <w:color w:val="000000"/>
          <w:sz w:val="32"/>
          <w:szCs w:val="32"/>
        </w:rPr>
      </w:pPr>
    </w:p>
    <w:p w:rsidR="0078483D" w:rsidRDefault="0078483D" w:rsidP="0098640D">
      <w:pPr>
        <w:pStyle w:val="1"/>
        <w:shd w:val="clear" w:color="auto" w:fill="FFFFFF"/>
        <w:spacing w:before="0" w:beforeAutospacing="0" w:after="0" w:afterAutospacing="0"/>
        <w:jc w:val="center"/>
        <w:rPr>
          <w:color w:val="000000"/>
          <w:sz w:val="32"/>
          <w:szCs w:val="32"/>
        </w:rPr>
      </w:pPr>
    </w:p>
    <w:p w:rsidR="0078483D" w:rsidRDefault="0078483D" w:rsidP="0098640D">
      <w:pPr>
        <w:pStyle w:val="1"/>
        <w:shd w:val="clear" w:color="auto" w:fill="FFFFFF"/>
        <w:spacing w:before="0" w:beforeAutospacing="0" w:after="0" w:afterAutospacing="0"/>
        <w:jc w:val="center"/>
        <w:rPr>
          <w:color w:val="000000"/>
          <w:sz w:val="32"/>
          <w:szCs w:val="32"/>
        </w:rPr>
      </w:pPr>
      <w:r>
        <w:rPr>
          <w:color w:val="000000"/>
          <w:sz w:val="32"/>
          <w:szCs w:val="32"/>
        </w:rPr>
        <w:lastRenderedPageBreak/>
        <w:t xml:space="preserve"> ИННЕРВАЦИЯ ЧЕЛЮСТНО-ЛИЦЕВОЙ ОБЛАСТИ</w:t>
      </w:r>
    </w:p>
    <w:p w:rsidR="0078483D" w:rsidRPr="00030DB6" w:rsidRDefault="0078483D" w:rsidP="0098640D">
      <w:pPr>
        <w:pStyle w:val="1"/>
        <w:shd w:val="clear" w:color="auto" w:fill="FFFFFF"/>
        <w:spacing w:before="0" w:beforeAutospacing="0" w:after="0" w:afterAutospacing="0"/>
        <w:jc w:val="center"/>
        <w:rPr>
          <w:color w:val="000000"/>
          <w:sz w:val="32"/>
          <w:szCs w:val="32"/>
        </w:rPr>
      </w:pPr>
    </w:p>
    <w:p w:rsidR="0078483D" w:rsidRPr="00030DB6" w:rsidRDefault="009046E1"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b/>
          <w:bCs/>
          <w:i/>
          <w:iCs/>
          <w:color w:val="000000"/>
          <w:sz w:val="32"/>
          <w:szCs w:val="32"/>
          <w:lang w:eastAsia="ru-RU"/>
        </w:rPr>
        <w:t xml:space="preserve">        </w:t>
      </w:r>
      <w:r w:rsidR="0078483D" w:rsidRPr="00030DB6">
        <w:rPr>
          <w:rFonts w:ascii="Times New Roman" w:hAnsi="Times New Roman" w:cs="Times New Roman"/>
          <w:b/>
          <w:bCs/>
          <w:i/>
          <w:iCs/>
          <w:color w:val="000000"/>
          <w:sz w:val="32"/>
          <w:szCs w:val="32"/>
          <w:lang w:eastAsia="ru-RU"/>
        </w:rPr>
        <w:t>Иннервация челюстно-лицевой области</w:t>
      </w:r>
      <w:r w:rsidR="0078483D" w:rsidRPr="00030DB6">
        <w:rPr>
          <w:rFonts w:ascii="Times New Roman" w:hAnsi="Times New Roman" w:cs="Times New Roman"/>
          <w:color w:val="000000"/>
          <w:sz w:val="32"/>
          <w:szCs w:val="32"/>
          <w:lang w:eastAsia="ru-RU"/>
        </w:rPr>
        <w:t> осуществляется чувствительными и двигательными нервными волокнами. Кроме того, симпатическая иннервация осуществляется ветвями симпат</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ческих узлов и периваскулярных сплетений.</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В</w:t>
      </w:r>
      <w:r w:rsidRPr="00030DB6">
        <w:rPr>
          <w:rFonts w:ascii="Times New Roman" w:hAnsi="Times New Roman" w:cs="Times New Roman"/>
          <w:b/>
          <w:bCs/>
          <w:i/>
          <w:iCs/>
          <w:color w:val="000000"/>
          <w:sz w:val="32"/>
          <w:szCs w:val="32"/>
          <w:lang w:eastAsia="ru-RU"/>
        </w:rPr>
        <w:t> иннервации челюстно-лицевой области</w:t>
      </w:r>
      <w:r w:rsidRPr="00030DB6">
        <w:rPr>
          <w:rFonts w:ascii="Times New Roman" w:hAnsi="Times New Roman" w:cs="Times New Roman"/>
          <w:color w:val="000000"/>
          <w:sz w:val="32"/>
          <w:szCs w:val="32"/>
          <w:lang w:eastAsia="ru-RU"/>
        </w:rPr>
        <w:t> принимают участие в основном тройничный (n. trigeminus) и лицевой (n. facialis) нервы. Они являются сме</w:t>
      </w:r>
      <w:r w:rsidRPr="00030DB6">
        <w:rPr>
          <w:rFonts w:ascii="Times New Roman" w:hAnsi="Times New Roman" w:cs="Times New Roman"/>
          <w:color w:val="000000"/>
          <w:sz w:val="32"/>
          <w:szCs w:val="32"/>
          <w:lang w:eastAsia="ru-RU"/>
        </w:rPr>
        <w:softHyphen/>
        <w:t>шанными нервами. Так, тройничный нерв, пом</w:t>
      </w:r>
      <w:r w:rsidRPr="00030DB6">
        <w:rPr>
          <w:rFonts w:ascii="Times New Roman" w:hAnsi="Times New Roman" w:cs="Times New Roman"/>
          <w:color w:val="000000"/>
          <w:sz w:val="32"/>
          <w:szCs w:val="32"/>
          <w:lang w:eastAsia="ru-RU"/>
        </w:rPr>
        <w:t>и</w:t>
      </w:r>
      <w:r w:rsidRPr="00030DB6">
        <w:rPr>
          <w:rFonts w:ascii="Times New Roman" w:hAnsi="Times New Roman" w:cs="Times New Roman"/>
          <w:color w:val="000000"/>
          <w:sz w:val="32"/>
          <w:szCs w:val="32"/>
          <w:lang w:eastAsia="ru-RU"/>
        </w:rPr>
        <w:t>мо </w:t>
      </w:r>
      <w:r w:rsidRPr="00030DB6">
        <w:rPr>
          <w:rFonts w:ascii="Times New Roman" w:hAnsi="Times New Roman" w:cs="Times New Roman"/>
          <w:b/>
          <w:bCs/>
          <w:i/>
          <w:iCs/>
          <w:color w:val="000000"/>
          <w:sz w:val="32"/>
          <w:szCs w:val="32"/>
          <w:lang w:eastAsia="ru-RU"/>
        </w:rPr>
        <w:t>чувствительной иннерва</w:t>
      </w:r>
      <w:r w:rsidRPr="00030DB6">
        <w:rPr>
          <w:rFonts w:ascii="Times New Roman" w:hAnsi="Times New Roman" w:cs="Times New Roman"/>
          <w:b/>
          <w:bCs/>
          <w:i/>
          <w:iCs/>
          <w:color w:val="000000"/>
          <w:sz w:val="32"/>
          <w:szCs w:val="32"/>
          <w:lang w:eastAsia="ru-RU"/>
        </w:rPr>
        <w:softHyphen/>
        <w:t>ции</w:t>
      </w:r>
      <w:r w:rsidRPr="00030DB6">
        <w:rPr>
          <w:rFonts w:ascii="Times New Roman" w:hAnsi="Times New Roman" w:cs="Times New Roman"/>
          <w:color w:val="000000"/>
          <w:sz w:val="32"/>
          <w:szCs w:val="32"/>
          <w:lang w:eastAsia="ru-RU"/>
        </w:rPr>
        <w:t>, выполняет двигательную (</w:t>
      </w:r>
      <w:hyperlink r:id="rId17" w:history="1">
        <w:r w:rsidRPr="00030DB6">
          <w:rPr>
            <w:rFonts w:ascii="Times New Roman" w:hAnsi="Times New Roman" w:cs="Times New Roman"/>
            <w:color w:val="000000"/>
            <w:sz w:val="32"/>
            <w:szCs w:val="32"/>
            <w:lang w:eastAsia="ru-RU"/>
          </w:rPr>
          <w:t>для жевательных мышц</w:t>
        </w:r>
      </w:hyperlink>
      <w:r w:rsidRPr="00030DB6">
        <w:rPr>
          <w:rFonts w:ascii="Times New Roman" w:hAnsi="Times New Roman" w:cs="Times New Roman"/>
          <w:color w:val="000000"/>
          <w:sz w:val="32"/>
          <w:szCs w:val="32"/>
          <w:lang w:eastAsia="ru-RU"/>
        </w:rPr>
        <w:t>), а лицевой нерв, по</w:t>
      </w:r>
      <w:r w:rsidRPr="00030DB6">
        <w:rPr>
          <w:rFonts w:ascii="Times New Roman" w:hAnsi="Times New Roman" w:cs="Times New Roman"/>
          <w:color w:val="000000"/>
          <w:sz w:val="32"/>
          <w:szCs w:val="32"/>
          <w:lang w:eastAsia="ru-RU"/>
        </w:rPr>
        <w:softHyphen/>
        <w:t>мимо двигательной инне</w:t>
      </w:r>
      <w:r w:rsidRPr="00030DB6">
        <w:rPr>
          <w:rFonts w:ascii="Times New Roman" w:hAnsi="Times New Roman" w:cs="Times New Roman"/>
          <w:color w:val="000000"/>
          <w:sz w:val="32"/>
          <w:szCs w:val="32"/>
          <w:lang w:eastAsia="ru-RU"/>
        </w:rPr>
        <w:t>р</w:t>
      </w:r>
      <w:r w:rsidRPr="00030DB6">
        <w:rPr>
          <w:rFonts w:ascii="Times New Roman" w:hAnsi="Times New Roman" w:cs="Times New Roman"/>
          <w:color w:val="000000"/>
          <w:sz w:val="32"/>
          <w:szCs w:val="32"/>
          <w:lang w:eastAsia="ru-RU"/>
        </w:rPr>
        <w:t>вации, осуществляет вегетативную (для поднижнечелюстной и подъязычной слюнных желез) регуляцию.</w:t>
      </w:r>
    </w:p>
    <w:p w:rsidR="0078483D" w:rsidRPr="00030DB6" w:rsidRDefault="009046E1"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b/>
          <w:bCs/>
          <w:color w:val="000000"/>
          <w:sz w:val="32"/>
          <w:szCs w:val="32"/>
          <w:lang w:eastAsia="ru-RU"/>
        </w:rPr>
        <w:t xml:space="preserve">      </w:t>
      </w:r>
      <w:r w:rsidR="0078483D" w:rsidRPr="00030DB6">
        <w:rPr>
          <w:rFonts w:ascii="Times New Roman" w:hAnsi="Times New Roman" w:cs="Times New Roman"/>
          <w:b/>
          <w:bCs/>
          <w:color w:val="000000"/>
          <w:sz w:val="32"/>
          <w:szCs w:val="32"/>
          <w:lang w:eastAsia="ru-RU"/>
        </w:rPr>
        <w:t>Тройничный нерв</w:t>
      </w:r>
      <w:r w:rsidR="0078483D" w:rsidRPr="00030DB6">
        <w:rPr>
          <w:rFonts w:ascii="Times New Roman" w:hAnsi="Times New Roman" w:cs="Times New Roman"/>
          <w:color w:val="000000"/>
          <w:sz w:val="32"/>
          <w:szCs w:val="32"/>
          <w:lang w:eastAsia="ru-RU"/>
        </w:rPr>
        <w:t> (V пара черепных нервов). От тройничного узла (ganglion</w:t>
      </w:r>
      <w:r>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tr</w:t>
      </w:r>
      <w:r>
        <w:rPr>
          <w:rFonts w:ascii="Times New Roman" w:hAnsi="Times New Roman" w:cs="Times New Roman"/>
          <w:color w:val="000000"/>
          <w:sz w:val="32"/>
          <w:szCs w:val="32"/>
          <w:lang w:val="en-US" w:eastAsia="ru-RU"/>
        </w:rPr>
        <w:t>i</w:t>
      </w:r>
      <w:r w:rsidR="0078483D" w:rsidRPr="00030DB6">
        <w:rPr>
          <w:rFonts w:ascii="Times New Roman" w:hAnsi="Times New Roman" w:cs="Times New Roman"/>
          <w:color w:val="000000"/>
          <w:sz w:val="32"/>
          <w:szCs w:val="32"/>
          <w:lang w:eastAsia="ru-RU"/>
        </w:rPr>
        <w:t>gemmate), располагающегося в полости черепа (рис.4), отходят 3 ветви тройничного нерва: глазной нерв (I ветвь), верхнечелюстной нерв (II ветвь), нижнечелюстной нерв (III ветвь). При затяжных формах тяжелых невралгий ветвей тройничного н</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рва необходимо хирургическое вмешательство. В таких случаях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ресекают ту или иную ветвь отходящую от узла тройничного нерва.</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rStyle w:val="a6"/>
          <w:b/>
          <w:bCs/>
          <w:color w:val="000000"/>
          <w:sz w:val="32"/>
          <w:szCs w:val="32"/>
        </w:rPr>
        <w:t xml:space="preserve">       </w:t>
      </w:r>
      <w:r w:rsidR="0078483D" w:rsidRPr="00030DB6">
        <w:rPr>
          <w:rStyle w:val="a6"/>
          <w:b/>
          <w:bCs/>
          <w:color w:val="000000"/>
          <w:sz w:val="32"/>
          <w:szCs w:val="32"/>
        </w:rPr>
        <w:t>Глазной нерв</w:t>
      </w:r>
      <w:r w:rsidR="0078483D" w:rsidRPr="00030DB6">
        <w:rPr>
          <w:rStyle w:val="apple-converted-space"/>
          <w:color w:val="000000"/>
          <w:sz w:val="32"/>
          <w:szCs w:val="32"/>
        </w:rPr>
        <w:t> </w:t>
      </w:r>
      <w:r w:rsidR="0078483D" w:rsidRPr="00030DB6">
        <w:rPr>
          <w:color w:val="000000"/>
          <w:sz w:val="32"/>
          <w:szCs w:val="32"/>
        </w:rPr>
        <w:t>(n. ophthalmicus) через верхнюю глазничную щель проникает в глазницу и делится на 3 ветви, иннервирующие глазное яблоко, часть слизи</w:t>
      </w:r>
      <w:r w:rsidR="0078483D" w:rsidRPr="00030DB6">
        <w:rPr>
          <w:color w:val="000000"/>
          <w:sz w:val="32"/>
          <w:szCs w:val="32"/>
        </w:rPr>
        <w:softHyphen/>
        <w:t>стой оболочки носа, верхнее веко, о</w:t>
      </w:r>
      <w:r w:rsidR="0078483D" w:rsidRPr="00030DB6">
        <w:rPr>
          <w:color w:val="000000"/>
          <w:sz w:val="32"/>
          <w:szCs w:val="32"/>
        </w:rPr>
        <w:t>б</w:t>
      </w:r>
      <w:r w:rsidR="0078483D" w:rsidRPr="00030DB6">
        <w:rPr>
          <w:color w:val="000000"/>
          <w:sz w:val="32"/>
          <w:szCs w:val="32"/>
        </w:rPr>
        <w:t>ласть лба и темени. Концевые ветви нерва выходят на поверхность лобной кости через мелкие костные отверстия в обла</w:t>
      </w:r>
      <w:r w:rsidR="0078483D" w:rsidRPr="00030DB6">
        <w:rPr>
          <w:color w:val="000000"/>
          <w:sz w:val="32"/>
          <w:szCs w:val="32"/>
        </w:rPr>
        <w:softHyphen/>
        <w:t>сти внутренн</w:t>
      </w:r>
      <w:r w:rsidR="0078483D" w:rsidRPr="00030DB6">
        <w:rPr>
          <w:color w:val="000000"/>
          <w:sz w:val="32"/>
          <w:szCs w:val="32"/>
        </w:rPr>
        <w:t>е</w:t>
      </w:r>
      <w:r w:rsidR="0078483D" w:rsidRPr="00030DB6">
        <w:rPr>
          <w:color w:val="000000"/>
          <w:sz w:val="32"/>
          <w:szCs w:val="32"/>
        </w:rPr>
        <w:t>го края надбровной дуги. Прямого участия в иннервации зубоч</w:t>
      </w:r>
      <w:r w:rsidR="0078483D" w:rsidRPr="00030DB6">
        <w:rPr>
          <w:color w:val="000000"/>
          <w:sz w:val="32"/>
          <w:szCs w:val="32"/>
        </w:rPr>
        <w:t>е</w:t>
      </w:r>
      <w:r w:rsidR="0078483D" w:rsidRPr="00030DB6">
        <w:rPr>
          <w:color w:val="000000"/>
          <w:sz w:val="32"/>
          <w:szCs w:val="32"/>
        </w:rPr>
        <w:t>люстной системы глазной нерв не принимает. Однако при некот</w:t>
      </w:r>
      <w:r w:rsidR="0078483D" w:rsidRPr="00030DB6">
        <w:rPr>
          <w:color w:val="000000"/>
          <w:sz w:val="32"/>
          <w:szCs w:val="32"/>
        </w:rPr>
        <w:t>о</w:t>
      </w:r>
      <w:r w:rsidR="0078483D" w:rsidRPr="00030DB6">
        <w:rPr>
          <w:color w:val="000000"/>
          <w:sz w:val="32"/>
          <w:szCs w:val="32"/>
        </w:rPr>
        <w:t>рых забо</w:t>
      </w:r>
      <w:r w:rsidR="0078483D" w:rsidRPr="00030DB6">
        <w:rPr>
          <w:color w:val="000000"/>
          <w:sz w:val="32"/>
          <w:szCs w:val="32"/>
        </w:rPr>
        <w:softHyphen/>
        <w:t>леваниях (невралгия, злокачественные опухоли) возникает необходимость ис</w:t>
      </w:r>
      <w:r w:rsidR="0078483D" w:rsidRPr="00030DB6">
        <w:rPr>
          <w:color w:val="000000"/>
          <w:sz w:val="32"/>
          <w:szCs w:val="32"/>
        </w:rPr>
        <w:softHyphen/>
        <w:t>следования его функции.</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rStyle w:val="a6"/>
          <w:b/>
          <w:bCs/>
          <w:color w:val="000000"/>
          <w:sz w:val="32"/>
          <w:szCs w:val="32"/>
        </w:rPr>
        <w:t xml:space="preserve">     </w:t>
      </w:r>
      <w:r w:rsidR="0078483D" w:rsidRPr="00030DB6">
        <w:rPr>
          <w:rStyle w:val="a6"/>
          <w:b/>
          <w:bCs/>
          <w:color w:val="000000"/>
          <w:sz w:val="32"/>
          <w:szCs w:val="32"/>
        </w:rPr>
        <w:t>Верхнечелюстной нерв</w:t>
      </w:r>
      <w:r w:rsidR="0078483D" w:rsidRPr="00030DB6">
        <w:rPr>
          <w:rStyle w:val="apple-converted-space"/>
          <w:color w:val="000000"/>
          <w:sz w:val="32"/>
          <w:szCs w:val="32"/>
        </w:rPr>
        <w:t> </w:t>
      </w:r>
      <w:r w:rsidR="0078483D" w:rsidRPr="00030DB6">
        <w:rPr>
          <w:color w:val="000000"/>
          <w:sz w:val="32"/>
          <w:szCs w:val="32"/>
        </w:rPr>
        <w:t>(n. maxillaris) выходит из полости чер</w:t>
      </w:r>
      <w:r w:rsidR="0078483D" w:rsidRPr="00030DB6">
        <w:rPr>
          <w:color w:val="000000"/>
          <w:sz w:val="32"/>
          <w:szCs w:val="32"/>
        </w:rPr>
        <w:t>е</w:t>
      </w:r>
      <w:r w:rsidR="0078483D" w:rsidRPr="00030DB6">
        <w:rPr>
          <w:color w:val="000000"/>
          <w:sz w:val="32"/>
          <w:szCs w:val="32"/>
        </w:rPr>
        <w:t>па через круг</w:t>
      </w:r>
      <w:r w:rsidR="0078483D" w:rsidRPr="00030DB6">
        <w:rPr>
          <w:color w:val="000000"/>
          <w:sz w:val="32"/>
          <w:szCs w:val="32"/>
        </w:rPr>
        <w:softHyphen/>
        <w:t>лое отверстие (foramen</w:t>
      </w:r>
      <w:r w:rsidRPr="009046E1">
        <w:rPr>
          <w:color w:val="000000"/>
          <w:sz w:val="32"/>
          <w:szCs w:val="32"/>
        </w:rPr>
        <w:t xml:space="preserve"> </w:t>
      </w:r>
      <w:r w:rsidR="0078483D" w:rsidRPr="00030DB6">
        <w:rPr>
          <w:color w:val="000000"/>
          <w:sz w:val="32"/>
          <w:szCs w:val="32"/>
        </w:rPr>
        <w:t>rotundum) и направляется через крылонёбную ямку и нижнюю глазничную щель к глазнице, а затем в подглазничный канал.</w:t>
      </w:r>
      <w:r w:rsidR="0078483D" w:rsidRPr="00030DB6">
        <w:rPr>
          <w:rStyle w:val="apple-converted-space"/>
          <w:i/>
          <w:iCs/>
          <w:color w:val="000000"/>
          <w:sz w:val="32"/>
          <w:szCs w:val="32"/>
        </w:rPr>
        <w:t> </w:t>
      </w:r>
      <w:r w:rsidR="0078483D" w:rsidRPr="00030DB6">
        <w:rPr>
          <w:rStyle w:val="a6"/>
          <w:color w:val="000000"/>
          <w:sz w:val="32"/>
          <w:szCs w:val="32"/>
        </w:rPr>
        <w:t>Под</w:t>
      </w:r>
      <w:r w:rsidR="0078483D" w:rsidRPr="00030DB6">
        <w:rPr>
          <w:rStyle w:val="a6"/>
          <w:color w:val="000000"/>
          <w:sz w:val="32"/>
          <w:szCs w:val="32"/>
        </w:rPr>
        <w:softHyphen/>
        <w:t>глазничный нерв</w:t>
      </w:r>
      <w:r w:rsidR="0078483D" w:rsidRPr="00030DB6">
        <w:rPr>
          <w:rStyle w:val="apple-converted-space"/>
          <w:i/>
          <w:iCs/>
          <w:color w:val="000000"/>
          <w:sz w:val="32"/>
          <w:szCs w:val="32"/>
        </w:rPr>
        <w:t> </w:t>
      </w:r>
      <w:r w:rsidR="0078483D" w:rsidRPr="00030DB6">
        <w:rPr>
          <w:color w:val="000000"/>
          <w:sz w:val="32"/>
          <w:szCs w:val="32"/>
        </w:rPr>
        <w:t>(n.infraerbitalis) явл</w:t>
      </w:r>
      <w:r w:rsidR="0078483D" w:rsidRPr="00030DB6">
        <w:rPr>
          <w:color w:val="000000"/>
          <w:sz w:val="32"/>
          <w:szCs w:val="32"/>
        </w:rPr>
        <w:t>я</w:t>
      </w:r>
      <w:r w:rsidR="0078483D" w:rsidRPr="00030DB6">
        <w:rPr>
          <w:color w:val="000000"/>
          <w:sz w:val="32"/>
          <w:szCs w:val="32"/>
        </w:rPr>
        <w:t>ется прямым продолжением верхнечелюст</w:t>
      </w:r>
      <w:r w:rsidR="0078483D" w:rsidRPr="00030DB6">
        <w:rPr>
          <w:color w:val="000000"/>
          <w:sz w:val="32"/>
          <w:szCs w:val="32"/>
        </w:rPr>
        <w:softHyphen/>
        <w:t>ного нерва, он выходит через подглазничное отверстие на переднюю поверх</w:t>
      </w:r>
      <w:r w:rsidR="0078483D" w:rsidRPr="00030DB6">
        <w:rPr>
          <w:color w:val="000000"/>
          <w:sz w:val="32"/>
          <w:szCs w:val="32"/>
        </w:rPr>
        <w:softHyphen/>
        <w:t>ность тела верхней челюсти, где, распадаясь на более мелкие ветви, иннерв</w:t>
      </w:r>
      <w:r w:rsidR="0078483D" w:rsidRPr="00030DB6">
        <w:rPr>
          <w:color w:val="000000"/>
          <w:sz w:val="32"/>
          <w:szCs w:val="32"/>
        </w:rPr>
        <w:t>и</w:t>
      </w:r>
      <w:r w:rsidR="0078483D" w:rsidRPr="00030DB6">
        <w:rPr>
          <w:color w:val="000000"/>
          <w:sz w:val="32"/>
          <w:szCs w:val="32"/>
        </w:rPr>
        <w:t>рует кожу подглазничной области, нижнее веко, крылья носа и верхнюю губу.</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color w:val="000000"/>
          <w:sz w:val="32"/>
          <w:szCs w:val="32"/>
        </w:rPr>
        <w:lastRenderedPageBreak/>
        <w:t xml:space="preserve">        </w:t>
      </w:r>
      <w:r w:rsidR="0078483D" w:rsidRPr="00030DB6">
        <w:rPr>
          <w:color w:val="000000"/>
          <w:sz w:val="32"/>
          <w:szCs w:val="32"/>
        </w:rPr>
        <w:t>В крылонёбной ямке от основного ствола II ветви тройничного нерва отхо</w:t>
      </w:r>
      <w:r w:rsidR="0078483D" w:rsidRPr="00030DB6">
        <w:rPr>
          <w:color w:val="000000"/>
          <w:sz w:val="32"/>
          <w:szCs w:val="32"/>
        </w:rPr>
        <w:softHyphen/>
        <w:t>дят несколько ветвей. Одна из них иннервирует скул</w:t>
      </w:r>
      <w:r w:rsidR="0078483D" w:rsidRPr="00030DB6">
        <w:rPr>
          <w:color w:val="000000"/>
          <w:sz w:val="32"/>
          <w:szCs w:val="32"/>
        </w:rPr>
        <w:t>о</w:t>
      </w:r>
      <w:r w:rsidR="0078483D" w:rsidRPr="00030DB6">
        <w:rPr>
          <w:color w:val="000000"/>
          <w:sz w:val="32"/>
          <w:szCs w:val="32"/>
        </w:rPr>
        <w:t>вую область (n zigomaticus); несколько ветвей входят в крылонё</w:t>
      </w:r>
      <w:r w:rsidR="0078483D" w:rsidRPr="00030DB6">
        <w:rPr>
          <w:color w:val="000000"/>
          <w:sz w:val="32"/>
          <w:szCs w:val="32"/>
        </w:rPr>
        <w:t>б</w:t>
      </w:r>
      <w:r w:rsidR="0078483D" w:rsidRPr="00030DB6">
        <w:rPr>
          <w:color w:val="000000"/>
          <w:sz w:val="32"/>
          <w:szCs w:val="32"/>
        </w:rPr>
        <w:t>ный узел (ganglion</w:t>
      </w:r>
      <w:r w:rsidRPr="009046E1">
        <w:rPr>
          <w:color w:val="000000"/>
          <w:sz w:val="32"/>
          <w:szCs w:val="32"/>
        </w:rPr>
        <w:t xml:space="preserve"> </w:t>
      </w:r>
      <w:r w:rsidR="0078483D" w:rsidRPr="00030DB6">
        <w:rPr>
          <w:color w:val="000000"/>
          <w:sz w:val="32"/>
          <w:szCs w:val="32"/>
        </w:rPr>
        <w:t>pterygopalatinum). На</w:t>
      </w:r>
      <w:r w:rsidR="0078483D" w:rsidRPr="00030DB6">
        <w:rPr>
          <w:color w:val="000000"/>
          <w:sz w:val="32"/>
          <w:szCs w:val="32"/>
        </w:rPr>
        <w:softHyphen/>
        <w:t>правляясь к нижней гла</w:t>
      </w:r>
      <w:r w:rsidR="0078483D" w:rsidRPr="00030DB6">
        <w:rPr>
          <w:color w:val="000000"/>
          <w:sz w:val="32"/>
          <w:szCs w:val="32"/>
        </w:rPr>
        <w:t>з</w:t>
      </w:r>
      <w:r w:rsidR="0078483D" w:rsidRPr="00030DB6">
        <w:rPr>
          <w:color w:val="000000"/>
          <w:sz w:val="32"/>
          <w:szCs w:val="32"/>
        </w:rPr>
        <w:t>ничной щели, нерв отдает несколько</w:t>
      </w:r>
      <w:r w:rsidR="0078483D" w:rsidRPr="00030DB6">
        <w:rPr>
          <w:rStyle w:val="apple-converted-space"/>
          <w:i/>
          <w:iCs/>
          <w:color w:val="000000"/>
          <w:sz w:val="32"/>
          <w:szCs w:val="32"/>
        </w:rPr>
        <w:t> </w:t>
      </w:r>
      <w:r w:rsidR="0078483D" w:rsidRPr="00030DB6">
        <w:rPr>
          <w:rStyle w:val="a6"/>
          <w:color w:val="000000"/>
          <w:sz w:val="32"/>
          <w:szCs w:val="32"/>
        </w:rPr>
        <w:t>верхних задних альвеолярных ветвей,</w:t>
      </w:r>
      <w:r w:rsidR="0078483D" w:rsidRPr="00030DB6">
        <w:rPr>
          <w:rStyle w:val="apple-converted-space"/>
          <w:color w:val="000000"/>
          <w:sz w:val="32"/>
          <w:szCs w:val="32"/>
        </w:rPr>
        <w:t> </w:t>
      </w:r>
      <w:r w:rsidR="0078483D" w:rsidRPr="00030DB6">
        <w:rPr>
          <w:color w:val="000000"/>
          <w:sz w:val="32"/>
          <w:szCs w:val="32"/>
        </w:rPr>
        <w:t>проникающих в</w:t>
      </w:r>
      <w:r w:rsidR="0078483D" w:rsidRPr="00030DB6">
        <w:rPr>
          <w:rStyle w:val="apple-converted-space"/>
          <w:color w:val="000000"/>
          <w:sz w:val="32"/>
          <w:szCs w:val="32"/>
        </w:rPr>
        <w:t> </w:t>
      </w:r>
      <w:hyperlink r:id="rId18" w:history="1">
        <w:r w:rsidR="0078483D" w:rsidRPr="00030DB6">
          <w:rPr>
            <w:rStyle w:val="a8"/>
            <w:color w:val="000000"/>
            <w:sz w:val="32"/>
            <w:szCs w:val="32"/>
            <w:u w:val="none"/>
          </w:rPr>
          <w:t>верхнюю челюсть</w:t>
        </w:r>
      </w:hyperlink>
      <w:r w:rsidR="0078483D" w:rsidRPr="00030DB6">
        <w:rPr>
          <w:rStyle w:val="apple-converted-space"/>
          <w:color w:val="000000"/>
          <w:sz w:val="32"/>
          <w:szCs w:val="32"/>
        </w:rPr>
        <w:t> </w:t>
      </w:r>
      <w:r w:rsidR="0078483D" w:rsidRPr="00030DB6">
        <w:rPr>
          <w:color w:val="000000"/>
          <w:sz w:val="32"/>
          <w:szCs w:val="32"/>
        </w:rPr>
        <w:t>через ее бугор и обра</w:t>
      </w:r>
      <w:r w:rsidR="0078483D" w:rsidRPr="00030DB6">
        <w:rPr>
          <w:color w:val="000000"/>
          <w:sz w:val="32"/>
          <w:szCs w:val="32"/>
        </w:rPr>
        <w:softHyphen/>
        <w:t>зующих</w:t>
      </w:r>
      <w:r w:rsidR="0078483D" w:rsidRPr="00030DB6">
        <w:rPr>
          <w:rStyle w:val="apple-converted-space"/>
          <w:i/>
          <w:iCs/>
          <w:color w:val="000000"/>
          <w:sz w:val="32"/>
          <w:szCs w:val="32"/>
        </w:rPr>
        <w:t> </w:t>
      </w:r>
      <w:r w:rsidR="0078483D" w:rsidRPr="00030DB6">
        <w:rPr>
          <w:rStyle w:val="a6"/>
          <w:color w:val="000000"/>
          <w:sz w:val="32"/>
          <w:szCs w:val="32"/>
        </w:rPr>
        <w:t>верхнее зубное сплетение</w:t>
      </w:r>
      <w:r w:rsidR="0078483D" w:rsidRPr="00030DB6">
        <w:rPr>
          <w:rStyle w:val="apple-converted-space"/>
          <w:color w:val="000000"/>
          <w:sz w:val="32"/>
          <w:szCs w:val="32"/>
        </w:rPr>
        <w:t> </w:t>
      </w:r>
      <w:r w:rsidR="0078483D" w:rsidRPr="00030DB6">
        <w:rPr>
          <w:color w:val="000000"/>
          <w:sz w:val="32"/>
          <w:szCs w:val="32"/>
        </w:rPr>
        <w:t>(plexus</w:t>
      </w:r>
      <w:r w:rsidRPr="009046E1">
        <w:rPr>
          <w:color w:val="000000"/>
          <w:sz w:val="32"/>
          <w:szCs w:val="32"/>
        </w:rPr>
        <w:t xml:space="preserve"> </w:t>
      </w:r>
      <w:r w:rsidR="0078483D" w:rsidRPr="00030DB6">
        <w:rPr>
          <w:color w:val="000000"/>
          <w:sz w:val="32"/>
          <w:szCs w:val="32"/>
        </w:rPr>
        <w:t>dentalis</w:t>
      </w:r>
      <w:r w:rsidRPr="009046E1">
        <w:rPr>
          <w:color w:val="000000"/>
          <w:sz w:val="32"/>
          <w:szCs w:val="32"/>
        </w:rPr>
        <w:t xml:space="preserve"> </w:t>
      </w:r>
      <w:r w:rsidR="0078483D" w:rsidRPr="00030DB6">
        <w:rPr>
          <w:color w:val="000000"/>
          <w:sz w:val="32"/>
          <w:szCs w:val="32"/>
        </w:rPr>
        <w:t>superior). Более мелкие ветви, отходящие от сплетения, иннервируют моляры вер</w:t>
      </w:r>
      <w:r w:rsidR="0078483D" w:rsidRPr="00030DB6">
        <w:rPr>
          <w:color w:val="000000"/>
          <w:sz w:val="32"/>
          <w:szCs w:val="32"/>
        </w:rPr>
        <w:t>х</w:t>
      </w:r>
      <w:r w:rsidR="0078483D" w:rsidRPr="00030DB6">
        <w:rPr>
          <w:color w:val="000000"/>
          <w:sz w:val="32"/>
          <w:szCs w:val="32"/>
        </w:rPr>
        <w:t>ней челюсти и слизистую оболочку десневого края со щечной ст</w:t>
      </w:r>
      <w:r w:rsidR="0078483D" w:rsidRPr="00030DB6">
        <w:rPr>
          <w:color w:val="000000"/>
          <w:sz w:val="32"/>
          <w:szCs w:val="32"/>
        </w:rPr>
        <w:t>о</w:t>
      </w:r>
      <w:r w:rsidR="0078483D" w:rsidRPr="00030DB6">
        <w:rPr>
          <w:color w:val="000000"/>
          <w:sz w:val="32"/>
          <w:szCs w:val="32"/>
        </w:rPr>
        <w:t>роны на уровне моляров.</w:t>
      </w:r>
    </w:p>
    <w:p w:rsidR="0078483D" w:rsidRPr="00030DB6" w:rsidRDefault="00ED4DAD" w:rsidP="0098640D">
      <w:pPr>
        <w:pStyle w:val="a3"/>
        <w:shd w:val="clear" w:color="auto" w:fill="FFFFFF"/>
        <w:spacing w:before="0" w:beforeAutospacing="0" w:after="0" w:afterAutospacing="0"/>
        <w:jc w:val="both"/>
        <w:rPr>
          <w:color w:val="000000"/>
          <w:sz w:val="32"/>
          <w:szCs w:val="32"/>
        </w:rPr>
      </w:pPr>
      <w:r>
        <w:rPr>
          <w:color w:val="000000"/>
          <w:sz w:val="32"/>
          <w:szCs w:val="32"/>
        </w:rPr>
        <w:t xml:space="preserve">       </w:t>
      </w:r>
      <w:r w:rsidR="0078483D" w:rsidRPr="00030DB6">
        <w:rPr>
          <w:color w:val="000000"/>
          <w:sz w:val="32"/>
          <w:szCs w:val="32"/>
        </w:rPr>
        <w:t>До вступления основного ствола в подглазничный канал от н</w:t>
      </w:r>
      <w:r w:rsidR="0078483D" w:rsidRPr="00030DB6">
        <w:rPr>
          <w:color w:val="000000"/>
          <w:sz w:val="32"/>
          <w:szCs w:val="32"/>
        </w:rPr>
        <w:t>е</w:t>
      </w:r>
      <w:r w:rsidR="0078483D" w:rsidRPr="00030DB6">
        <w:rPr>
          <w:color w:val="000000"/>
          <w:sz w:val="32"/>
          <w:szCs w:val="32"/>
        </w:rPr>
        <w:t>го отходит</w:t>
      </w:r>
      <w:r w:rsidR="0078483D" w:rsidRPr="00030DB6">
        <w:rPr>
          <w:rStyle w:val="apple-converted-space"/>
          <w:color w:val="000000"/>
          <w:sz w:val="32"/>
          <w:szCs w:val="32"/>
        </w:rPr>
        <w:t> </w:t>
      </w:r>
      <w:r w:rsidR="0078483D" w:rsidRPr="00030DB6">
        <w:rPr>
          <w:rStyle w:val="a6"/>
          <w:color w:val="000000"/>
          <w:sz w:val="32"/>
          <w:szCs w:val="32"/>
        </w:rPr>
        <w:t>верхняя средняя альвеолярная ветвь,</w:t>
      </w:r>
      <w:r w:rsidR="0078483D" w:rsidRPr="00030DB6">
        <w:rPr>
          <w:rStyle w:val="apple-converted-space"/>
          <w:color w:val="000000"/>
          <w:sz w:val="32"/>
          <w:szCs w:val="32"/>
        </w:rPr>
        <w:t> </w:t>
      </w:r>
      <w:r w:rsidR="0078483D" w:rsidRPr="00030DB6">
        <w:rPr>
          <w:color w:val="000000"/>
          <w:sz w:val="32"/>
          <w:szCs w:val="32"/>
        </w:rPr>
        <w:t>которая вместе с верхними задними альвеолярными ветвями нерва участвует в обр</w:t>
      </w:r>
      <w:r w:rsidR="0078483D" w:rsidRPr="00030DB6">
        <w:rPr>
          <w:color w:val="000000"/>
          <w:sz w:val="32"/>
          <w:szCs w:val="32"/>
        </w:rPr>
        <w:t>а</w:t>
      </w:r>
      <w:r w:rsidR="0078483D" w:rsidRPr="00030DB6">
        <w:rPr>
          <w:color w:val="000000"/>
          <w:sz w:val="32"/>
          <w:szCs w:val="32"/>
        </w:rPr>
        <w:t>зовании верхнего зубного сплетения. До выхода из подглазничного отверстия от основного ствола нерва отходят</w:t>
      </w:r>
      <w:r w:rsidR="0078483D" w:rsidRPr="00030DB6">
        <w:rPr>
          <w:rStyle w:val="apple-converted-space"/>
          <w:color w:val="000000"/>
          <w:sz w:val="32"/>
          <w:szCs w:val="32"/>
        </w:rPr>
        <w:t> </w:t>
      </w:r>
      <w:r w:rsidR="0078483D" w:rsidRPr="00030DB6">
        <w:rPr>
          <w:rStyle w:val="a6"/>
          <w:color w:val="000000"/>
          <w:sz w:val="32"/>
          <w:szCs w:val="32"/>
        </w:rPr>
        <w:t>верхние передние ал</w:t>
      </w:r>
      <w:r w:rsidR="0078483D" w:rsidRPr="00030DB6">
        <w:rPr>
          <w:rStyle w:val="a6"/>
          <w:color w:val="000000"/>
          <w:sz w:val="32"/>
          <w:szCs w:val="32"/>
        </w:rPr>
        <w:t>ь</w:t>
      </w:r>
      <w:r w:rsidR="0078483D" w:rsidRPr="00030DB6">
        <w:rPr>
          <w:rStyle w:val="a6"/>
          <w:color w:val="000000"/>
          <w:sz w:val="32"/>
          <w:szCs w:val="32"/>
        </w:rPr>
        <w:t>веолярные ветви</w:t>
      </w:r>
      <w:r w:rsidR="0078483D" w:rsidRPr="00030DB6">
        <w:rPr>
          <w:rStyle w:val="apple-converted-space"/>
          <w:color w:val="000000"/>
          <w:sz w:val="32"/>
          <w:szCs w:val="32"/>
        </w:rPr>
        <w:t> </w:t>
      </w:r>
      <w:r w:rsidR="0078483D" w:rsidRPr="00030DB6">
        <w:rPr>
          <w:color w:val="000000"/>
          <w:sz w:val="32"/>
          <w:szCs w:val="32"/>
        </w:rPr>
        <w:t xml:space="preserve">(nn. </w:t>
      </w:r>
      <w:r w:rsidR="009046E1" w:rsidRPr="00030DB6">
        <w:rPr>
          <w:color w:val="000000"/>
          <w:sz w:val="32"/>
          <w:szCs w:val="32"/>
        </w:rPr>
        <w:t>A</w:t>
      </w:r>
      <w:r w:rsidR="0078483D" w:rsidRPr="00030DB6">
        <w:rPr>
          <w:color w:val="000000"/>
          <w:sz w:val="32"/>
          <w:szCs w:val="32"/>
        </w:rPr>
        <w:t>lveolares</w:t>
      </w:r>
      <w:r w:rsidR="009046E1" w:rsidRPr="00526632">
        <w:rPr>
          <w:color w:val="000000"/>
          <w:sz w:val="32"/>
          <w:szCs w:val="32"/>
        </w:rPr>
        <w:t xml:space="preserve"> </w:t>
      </w:r>
      <w:r w:rsidR="0078483D" w:rsidRPr="00030DB6">
        <w:rPr>
          <w:color w:val="000000"/>
          <w:sz w:val="32"/>
          <w:szCs w:val="32"/>
        </w:rPr>
        <w:t>superiore</w:t>
      </w:r>
      <w:r w:rsidR="009046E1" w:rsidRPr="00526632">
        <w:rPr>
          <w:color w:val="000000"/>
          <w:sz w:val="32"/>
          <w:szCs w:val="32"/>
        </w:rPr>
        <w:t xml:space="preserve"> </w:t>
      </w:r>
      <w:r w:rsidR="0078483D" w:rsidRPr="00030DB6">
        <w:rPr>
          <w:color w:val="000000"/>
          <w:sz w:val="32"/>
          <w:szCs w:val="32"/>
        </w:rPr>
        <w:t>santenores). Про</w:t>
      </w:r>
      <w:r w:rsidR="0078483D" w:rsidRPr="00030DB6">
        <w:rPr>
          <w:color w:val="000000"/>
          <w:sz w:val="32"/>
          <w:szCs w:val="32"/>
        </w:rPr>
        <w:softHyphen/>
        <w:t>никая в толщу кости, эти ветви принимают участие в образовании верхнего зубного сплетения и иннервируют</w:t>
      </w:r>
      <w:r w:rsidR="0078483D" w:rsidRPr="00030DB6">
        <w:rPr>
          <w:rStyle w:val="apple-converted-space"/>
          <w:color w:val="000000"/>
          <w:sz w:val="32"/>
          <w:szCs w:val="32"/>
        </w:rPr>
        <w:t> </w:t>
      </w:r>
      <w:hyperlink r:id="rId19" w:history="1">
        <w:r w:rsidR="0078483D" w:rsidRPr="00030DB6">
          <w:rPr>
            <w:rStyle w:val="a8"/>
            <w:color w:val="000000"/>
            <w:sz w:val="32"/>
            <w:szCs w:val="32"/>
            <w:u w:val="none"/>
          </w:rPr>
          <w:t>передние зубы</w:t>
        </w:r>
      </w:hyperlink>
      <w:r w:rsidR="0078483D" w:rsidRPr="00030DB6">
        <w:rPr>
          <w:rStyle w:val="apple-converted-space"/>
          <w:color w:val="000000"/>
          <w:sz w:val="32"/>
          <w:szCs w:val="32"/>
        </w:rPr>
        <w:t> </w:t>
      </w:r>
      <w:r w:rsidR="0078483D" w:rsidRPr="00030DB6">
        <w:rPr>
          <w:color w:val="000000"/>
          <w:sz w:val="32"/>
          <w:szCs w:val="32"/>
        </w:rPr>
        <w:t>(резцы, клык). От этого спле</w:t>
      </w:r>
      <w:r w:rsidR="0078483D" w:rsidRPr="00030DB6">
        <w:rPr>
          <w:color w:val="000000"/>
          <w:sz w:val="32"/>
          <w:szCs w:val="32"/>
        </w:rPr>
        <w:softHyphen/>
        <w:t>тения отходят нервные ветви к премолярам, верхнеч</w:t>
      </w:r>
      <w:r w:rsidR="0078483D" w:rsidRPr="00030DB6">
        <w:rPr>
          <w:color w:val="000000"/>
          <w:sz w:val="32"/>
          <w:szCs w:val="32"/>
        </w:rPr>
        <w:t>е</w:t>
      </w:r>
      <w:r w:rsidR="0078483D" w:rsidRPr="00030DB6">
        <w:rPr>
          <w:color w:val="000000"/>
          <w:sz w:val="32"/>
          <w:szCs w:val="32"/>
        </w:rPr>
        <w:t>люстной пазухе, к десне со щечно-губной стороны. Слизистая об</w:t>
      </w:r>
      <w:r w:rsidR="0078483D" w:rsidRPr="00030DB6">
        <w:rPr>
          <w:color w:val="000000"/>
          <w:sz w:val="32"/>
          <w:szCs w:val="32"/>
        </w:rPr>
        <w:t>о</w:t>
      </w:r>
      <w:r w:rsidR="0078483D" w:rsidRPr="00030DB6">
        <w:rPr>
          <w:color w:val="000000"/>
          <w:sz w:val="32"/>
          <w:szCs w:val="32"/>
        </w:rPr>
        <w:t>лочка неба, десна с нёбной стороны иннервируются</w:t>
      </w:r>
      <w:r w:rsidR="0078483D" w:rsidRPr="00030DB6">
        <w:rPr>
          <w:rStyle w:val="apple-converted-space"/>
          <w:i/>
          <w:iCs/>
          <w:color w:val="000000"/>
          <w:sz w:val="32"/>
          <w:szCs w:val="32"/>
        </w:rPr>
        <w:t> </w:t>
      </w:r>
      <w:r w:rsidR="0078483D" w:rsidRPr="00030DB6">
        <w:rPr>
          <w:rStyle w:val="a6"/>
          <w:color w:val="000000"/>
          <w:sz w:val="32"/>
          <w:szCs w:val="32"/>
        </w:rPr>
        <w:t>узловыми ве</w:t>
      </w:r>
      <w:r w:rsidR="0078483D" w:rsidRPr="00030DB6">
        <w:rPr>
          <w:rStyle w:val="a6"/>
          <w:color w:val="000000"/>
          <w:sz w:val="32"/>
          <w:szCs w:val="32"/>
        </w:rPr>
        <w:t>т</w:t>
      </w:r>
      <w:r w:rsidR="0078483D" w:rsidRPr="00030DB6">
        <w:rPr>
          <w:rStyle w:val="a6"/>
          <w:color w:val="000000"/>
          <w:sz w:val="32"/>
          <w:szCs w:val="32"/>
        </w:rPr>
        <w:t>вями,</w:t>
      </w:r>
      <w:r w:rsidR="0078483D" w:rsidRPr="00030DB6">
        <w:rPr>
          <w:rStyle w:val="apple-converted-space"/>
          <w:color w:val="000000"/>
          <w:sz w:val="32"/>
          <w:szCs w:val="32"/>
        </w:rPr>
        <w:t> </w:t>
      </w:r>
      <w:r w:rsidR="0078483D" w:rsidRPr="00030DB6">
        <w:rPr>
          <w:color w:val="000000"/>
          <w:sz w:val="32"/>
          <w:szCs w:val="32"/>
        </w:rPr>
        <w:t>идущими от крылонёбного узла, которые проникают к нёбу через клиновидно-нёбное отверстие.</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color w:val="000000"/>
          <w:sz w:val="32"/>
          <w:szCs w:val="32"/>
        </w:rPr>
        <w:t xml:space="preserve">      </w:t>
      </w:r>
      <w:r w:rsidR="00ED4DAD">
        <w:rPr>
          <w:color w:val="000000"/>
          <w:sz w:val="32"/>
          <w:szCs w:val="32"/>
        </w:rPr>
        <w:t xml:space="preserve">  </w:t>
      </w:r>
      <w:r w:rsidR="0078483D" w:rsidRPr="00030DB6">
        <w:rPr>
          <w:color w:val="000000"/>
          <w:sz w:val="32"/>
          <w:szCs w:val="32"/>
        </w:rPr>
        <w:t>Распадаясь на 3 наиболее крупные ветви,</w:t>
      </w:r>
      <w:r w:rsidR="0078483D" w:rsidRPr="00030DB6">
        <w:rPr>
          <w:rStyle w:val="apple-converted-space"/>
          <w:i/>
          <w:iCs/>
          <w:color w:val="000000"/>
          <w:sz w:val="32"/>
          <w:szCs w:val="32"/>
        </w:rPr>
        <w:t> </w:t>
      </w:r>
      <w:r w:rsidR="0078483D" w:rsidRPr="00030DB6">
        <w:rPr>
          <w:rStyle w:val="a6"/>
          <w:color w:val="000000"/>
          <w:sz w:val="32"/>
          <w:szCs w:val="32"/>
        </w:rPr>
        <w:t>большой нёбный нерв</w:t>
      </w:r>
      <w:r w:rsidR="0078483D" w:rsidRPr="00030DB6">
        <w:rPr>
          <w:rStyle w:val="apple-converted-space"/>
          <w:color w:val="000000"/>
          <w:sz w:val="32"/>
          <w:szCs w:val="32"/>
        </w:rPr>
        <w:t> </w:t>
      </w:r>
      <w:r w:rsidR="0078483D" w:rsidRPr="00030DB6">
        <w:rPr>
          <w:color w:val="000000"/>
          <w:sz w:val="32"/>
          <w:szCs w:val="32"/>
        </w:rPr>
        <w:t xml:space="preserve">(n. </w:t>
      </w:r>
      <w:r w:rsidRPr="00030DB6">
        <w:rPr>
          <w:color w:val="000000"/>
          <w:sz w:val="32"/>
          <w:szCs w:val="32"/>
        </w:rPr>
        <w:t>P</w:t>
      </w:r>
      <w:r w:rsidR="0078483D" w:rsidRPr="00030DB6">
        <w:rPr>
          <w:color w:val="000000"/>
          <w:sz w:val="32"/>
          <w:szCs w:val="32"/>
        </w:rPr>
        <w:t>alatinus</w:t>
      </w:r>
      <w:r w:rsidR="00ED4DAD">
        <w:rPr>
          <w:color w:val="000000"/>
          <w:sz w:val="32"/>
          <w:szCs w:val="32"/>
        </w:rPr>
        <w:t xml:space="preserve"> </w:t>
      </w:r>
      <w:r w:rsidR="0078483D" w:rsidRPr="00030DB6">
        <w:rPr>
          <w:color w:val="000000"/>
          <w:sz w:val="32"/>
          <w:szCs w:val="32"/>
        </w:rPr>
        <w:t>major) иннервирует не только слизистую оболочку твердого нёба, но и частич</w:t>
      </w:r>
      <w:r w:rsidR="0078483D" w:rsidRPr="00030DB6">
        <w:rPr>
          <w:color w:val="000000"/>
          <w:sz w:val="32"/>
          <w:szCs w:val="32"/>
        </w:rPr>
        <w:softHyphen/>
        <w:t>но слизистую оболочку мягкого нёба.</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526632">
        <w:rPr>
          <w:rStyle w:val="a6"/>
          <w:color w:val="000000"/>
          <w:sz w:val="32"/>
          <w:szCs w:val="32"/>
        </w:rPr>
        <w:t xml:space="preserve">      </w:t>
      </w:r>
      <w:r w:rsidR="0078483D" w:rsidRPr="00030DB6">
        <w:rPr>
          <w:rStyle w:val="a6"/>
          <w:color w:val="000000"/>
          <w:sz w:val="32"/>
          <w:szCs w:val="32"/>
        </w:rPr>
        <w:t>Малые нёбные нервы</w:t>
      </w:r>
      <w:r w:rsidR="0078483D" w:rsidRPr="00030DB6">
        <w:rPr>
          <w:rStyle w:val="apple-converted-space"/>
          <w:color w:val="000000"/>
          <w:sz w:val="32"/>
          <w:szCs w:val="32"/>
        </w:rPr>
        <w:t> </w:t>
      </w:r>
      <w:r w:rsidR="0078483D" w:rsidRPr="00030DB6">
        <w:rPr>
          <w:color w:val="000000"/>
          <w:sz w:val="32"/>
          <w:szCs w:val="32"/>
        </w:rPr>
        <w:t xml:space="preserve">(nn. </w:t>
      </w:r>
      <w:r w:rsidRPr="00030DB6">
        <w:rPr>
          <w:color w:val="000000"/>
          <w:sz w:val="32"/>
          <w:szCs w:val="32"/>
        </w:rPr>
        <w:t>P</w:t>
      </w:r>
      <w:r w:rsidR="0078483D" w:rsidRPr="00030DB6">
        <w:rPr>
          <w:color w:val="000000"/>
          <w:sz w:val="32"/>
          <w:szCs w:val="32"/>
        </w:rPr>
        <w:t>aiatin</w:t>
      </w:r>
      <w:r w:rsidRPr="009046E1">
        <w:rPr>
          <w:color w:val="000000"/>
          <w:sz w:val="32"/>
          <w:szCs w:val="32"/>
        </w:rPr>
        <w:t xml:space="preserve"> </w:t>
      </w:r>
      <w:r w:rsidR="0078483D" w:rsidRPr="00030DB6">
        <w:rPr>
          <w:color w:val="000000"/>
          <w:sz w:val="32"/>
          <w:szCs w:val="32"/>
        </w:rPr>
        <w:t>minores) иннервируют слиз</w:t>
      </w:r>
      <w:r w:rsidR="0078483D" w:rsidRPr="00030DB6">
        <w:rPr>
          <w:color w:val="000000"/>
          <w:sz w:val="32"/>
          <w:szCs w:val="32"/>
        </w:rPr>
        <w:t>и</w:t>
      </w:r>
      <w:r w:rsidR="0078483D" w:rsidRPr="00030DB6">
        <w:rPr>
          <w:color w:val="000000"/>
          <w:sz w:val="32"/>
          <w:szCs w:val="32"/>
        </w:rPr>
        <w:t>стую оболочку нёба, области миндалин, заднего отдела мягкого нёба. Малые нёбные нервы содержат двигательные волокна, кот</w:t>
      </w:r>
      <w:r w:rsidR="0078483D" w:rsidRPr="00030DB6">
        <w:rPr>
          <w:color w:val="000000"/>
          <w:sz w:val="32"/>
          <w:szCs w:val="32"/>
        </w:rPr>
        <w:t>о</w:t>
      </w:r>
      <w:r w:rsidR="0078483D" w:rsidRPr="00030DB6">
        <w:rPr>
          <w:color w:val="000000"/>
          <w:sz w:val="32"/>
          <w:szCs w:val="32"/>
        </w:rPr>
        <w:t>рые иннервируют мышцы, поднимаю</w:t>
      </w:r>
      <w:r w:rsidR="0078483D" w:rsidRPr="00030DB6">
        <w:rPr>
          <w:color w:val="000000"/>
          <w:sz w:val="32"/>
          <w:szCs w:val="32"/>
        </w:rPr>
        <w:softHyphen/>
        <w:t xml:space="preserve">щие мягкое нёбо (m. </w:t>
      </w:r>
      <w:r w:rsidRPr="00030DB6">
        <w:rPr>
          <w:color w:val="000000"/>
          <w:sz w:val="32"/>
          <w:szCs w:val="32"/>
        </w:rPr>
        <w:t>L</w:t>
      </w:r>
      <w:r w:rsidR="0078483D" w:rsidRPr="00030DB6">
        <w:rPr>
          <w:color w:val="000000"/>
          <w:sz w:val="32"/>
          <w:szCs w:val="32"/>
        </w:rPr>
        <w:t>evator</w:t>
      </w:r>
      <w:r w:rsidRPr="009046E1">
        <w:rPr>
          <w:color w:val="000000"/>
          <w:sz w:val="32"/>
          <w:szCs w:val="32"/>
        </w:rPr>
        <w:t xml:space="preserve"> </w:t>
      </w:r>
      <w:r w:rsidR="0078483D" w:rsidRPr="00030DB6">
        <w:rPr>
          <w:color w:val="000000"/>
          <w:sz w:val="32"/>
          <w:szCs w:val="32"/>
        </w:rPr>
        <w:t>veilpalatini), и мышцы язычка (т. uvulae).</w:t>
      </w:r>
    </w:p>
    <w:p w:rsidR="0078483D" w:rsidRPr="00030DB6" w:rsidRDefault="009046E1" w:rsidP="0098640D">
      <w:pPr>
        <w:pStyle w:val="a3"/>
        <w:spacing w:before="0" w:beforeAutospacing="0" w:after="0" w:afterAutospacing="0"/>
        <w:jc w:val="both"/>
        <w:rPr>
          <w:color w:val="000000"/>
          <w:sz w:val="32"/>
          <w:szCs w:val="32"/>
        </w:rPr>
      </w:pPr>
      <w:r w:rsidRPr="009046E1">
        <w:rPr>
          <w:color w:val="000000"/>
          <w:sz w:val="32"/>
          <w:szCs w:val="32"/>
        </w:rPr>
        <w:t xml:space="preserve">     </w:t>
      </w:r>
      <w:r w:rsidR="0078483D" w:rsidRPr="00030DB6">
        <w:rPr>
          <w:color w:val="000000"/>
          <w:sz w:val="32"/>
          <w:szCs w:val="32"/>
        </w:rPr>
        <w:t>Слизистая оболочка полости носа иннервируется</w:t>
      </w:r>
      <w:r w:rsidR="0078483D" w:rsidRPr="00030DB6">
        <w:rPr>
          <w:rStyle w:val="apple-converted-space"/>
          <w:i/>
          <w:iCs/>
          <w:color w:val="000000"/>
          <w:sz w:val="32"/>
          <w:szCs w:val="32"/>
        </w:rPr>
        <w:t> </w:t>
      </w:r>
      <w:r w:rsidR="0078483D" w:rsidRPr="00030DB6">
        <w:rPr>
          <w:rStyle w:val="a6"/>
          <w:color w:val="000000"/>
          <w:sz w:val="32"/>
          <w:szCs w:val="32"/>
        </w:rPr>
        <w:t>латеральными верхними задними носовыми ветвями</w:t>
      </w:r>
      <w:r w:rsidR="0078483D" w:rsidRPr="00030DB6">
        <w:rPr>
          <w:rStyle w:val="apple-converted-space"/>
          <w:color w:val="000000"/>
          <w:sz w:val="32"/>
          <w:szCs w:val="32"/>
        </w:rPr>
        <w:t> </w:t>
      </w:r>
      <w:r w:rsidR="0078483D" w:rsidRPr="00030DB6">
        <w:rPr>
          <w:color w:val="000000"/>
          <w:sz w:val="32"/>
          <w:szCs w:val="32"/>
        </w:rPr>
        <w:t xml:space="preserve">(rr. </w:t>
      </w:r>
      <w:r w:rsidRPr="00030DB6">
        <w:rPr>
          <w:color w:val="000000"/>
          <w:sz w:val="32"/>
          <w:szCs w:val="32"/>
        </w:rPr>
        <w:t>N</w:t>
      </w:r>
      <w:r w:rsidR="0078483D" w:rsidRPr="00030DB6">
        <w:rPr>
          <w:color w:val="000000"/>
          <w:sz w:val="32"/>
          <w:szCs w:val="32"/>
        </w:rPr>
        <w:t>asales</w:t>
      </w:r>
      <w:r w:rsidRPr="009046E1">
        <w:rPr>
          <w:color w:val="000000"/>
          <w:sz w:val="32"/>
          <w:szCs w:val="32"/>
        </w:rPr>
        <w:t xml:space="preserve"> </w:t>
      </w:r>
      <w:r w:rsidR="0078483D" w:rsidRPr="00030DB6">
        <w:rPr>
          <w:color w:val="000000"/>
          <w:sz w:val="32"/>
          <w:szCs w:val="32"/>
        </w:rPr>
        <w:t>supeiior</w:t>
      </w:r>
      <w:r w:rsidRPr="009046E1">
        <w:rPr>
          <w:color w:val="000000"/>
          <w:sz w:val="32"/>
          <w:szCs w:val="32"/>
        </w:rPr>
        <w:t xml:space="preserve"> </w:t>
      </w:r>
      <w:r w:rsidR="0078483D" w:rsidRPr="00030DB6">
        <w:rPr>
          <w:color w:val="000000"/>
          <w:sz w:val="32"/>
          <w:szCs w:val="32"/>
        </w:rPr>
        <w:t>esposteriores</w:t>
      </w:r>
      <w:r w:rsidRPr="009046E1">
        <w:rPr>
          <w:color w:val="000000"/>
          <w:sz w:val="32"/>
          <w:szCs w:val="32"/>
        </w:rPr>
        <w:t xml:space="preserve"> </w:t>
      </w:r>
      <w:r w:rsidR="0078483D" w:rsidRPr="00030DB6">
        <w:rPr>
          <w:color w:val="000000"/>
          <w:sz w:val="32"/>
          <w:szCs w:val="32"/>
        </w:rPr>
        <w:t>laterales), отходящи</w:t>
      </w:r>
      <w:r w:rsidR="0078483D" w:rsidRPr="00030DB6">
        <w:rPr>
          <w:color w:val="000000"/>
          <w:sz w:val="32"/>
          <w:szCs w:val="32"/>
        </w:rPr>
        <w:softHyphen/>
        <w:t>ми от крылонёбного узла и прон</w:t>
      </w:r>
      <w:r w:rsidR="0078483D" w:rsidRPr="00030DB6">
        <w:rPr>
          <w:color w:val="000000"/>
          <w:sz w:val="32"/>
          <w:szCs w:val="32"/>
        </w:rPr>
        <w:t>и</w:t>
      </w:r>
      <w:r w:rsidR="0078483D" w:rsidRPr="00030DB6">
        <w:rPr>
          <w:color w:val="000000"/>
          <w:sz w:val="32"/>
          <w:szCs w:val="32"/>
        </w:rPr>
        <w:t>кающими в полость носа через крыловидно-небное отверстие (foramen</w:t>
      </w:r>
      <w:r w:rsidRPr="009046E1">
        <w:rPr>
          <w:color w:val="000000"/>
          <w:sz w:val="32"/>
          <w:szCs w:val="32"/>
        </w:rPr>
        <w:t xml:space="preserve"> </w:t>
      </w:r>
      <w:r w:rsidR="0078483D" w:rsidRPr="00030DB6">
        <w:rPr>
          <w:color w:val="000000"/>
          <w:sz w:val="32"/>
          <w:szCs w:val="32"/>
        </w:rPr>
        <w:t>sphenopalatinum)</w:t>
      </w:r>
      <w:r w:rsidR="0078483D" w:rsidRPr="00030DB6">
        <w:rPr>
          <w:rStyle w:val="a6"/>
          <w:color w:val="000000"/>
          <w:sz w:val="32"/>
          <w:szCs w:val="32"/>
        </w:rPr>
        <w:t>.</w:t>
      </w:r>
    </w:p>
    <w:p w:rsidR="0078483D" w:rsidRPr="00030DB6" w:rsidRDefault="00D85401" w:rsidP="0098640D">
      <w:pPr>
        <w:pStyle w:val="a3"/>
        <w:spacing w:before="0" w:beforeAutospacing="0" w:after="0" w:afterAutospacing="0"/>
        <w:jc w:val="center"/>
        <w:rPr>
          <w:color w:val="000000"/>
          <w:sz w:val="32"/>
          <w:szCs w:val="32"/>
        </w:rPr>
      </w:pPr>
      <w:r>
        <w:rPr>
          <w:noProof/>
          <w:color w:val="000000"/>
          <w:sz w:val="32"/>
          <w:szCs w:val="32"/>
        </w:rPr>
        <w:lastRenderedPageBreak/>
        <w:pict>
          <v:shape id="Рисунок 49" o:spid="_x0000_i1029" type="#_x0000_t75" alt="118 Периферическая нервная система" style="width:469.4pt;height:522pt;visibility:visible">
            <v:imagedata r:id="rId20" o:title=""/>
          </v:shape>
        </w:pict>
      </w:r>
    </w:p>
    <w:p w:rsidR="0078483D" w:rsidRDefault="0078483D" w:rsidP="0098640D">
      <w:pPr>
        <w:pStyle w:val="a3"/>
        <w:spacing w:before="0" w:beforeAutospacing="0" w:after="0" w:afterAutospacing="0"/>
        <w:jc w:val="both"/>
        <w:rPr>
          <w:color w:val="000000"/>
          <w:sz w:val="32"/>
          <w:szCs w:val="32"/>
        </w:rPr>
      </w:pPr>
    </w:p>
    <w:p w:rsidR="0078483D" w:rsidRPr="00030DB6" w:rsidRDefault="0078483D" w:rsidP="0098640D">
      <w:pPr>
        <w:pStyle w:val="a3"/>
        <w:spacing w:before="0" w:beforeAutospacing="0" w:after="0" w:afterAutospacing="0"/>
        <w:jc w:val="both"/>
        <w:rPr>
          <w:color w:val="000000"/>
          <w:sz w:val="32"/>
          <w:szCs w:val="32"/>
        </w:rPr>
      </w:pPr>
      <w:r w:rsidRPr="00030DB6">
        <w:rPr>
          <w:color w:val="000000"/>
          <w:sz w:val="32"/>
          <w:szCs w:val="32"/>
        </w:rPr>
        <w:t>Рис.4</w:t>
      </w:r>
      <w:r>
        <w:rPr>
          <w:color w:val="000000"/>
          <w:sz w:val="32"/>
          <w:szCs w:val="32"/>
        </w:rPr>
        <w:t>. Иннервация челюстно-лицевой области</w:t>
      </w:r>
    </w:p>
    <w:p w:rsidR="0078483D" w:rsidRPr="00030DB6" w:rsidRDefault="0078483D" w:rsidP="0098640D">
      <w:pPr>
        <w:pStyle w:val="a3"/>
        <w:spacing w:before="0" w:beforeAutospacing="0" w:after="0" w:afterAutospacing="0"/>
        <w:jc w:val="both"/>
        <w:rPr>
          <w:color w:val="000000"/>
          <w:sz w:val="32"/>
          <w:szCs w:val="32"/>
        </w:rPr>
      </w:pP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rStyle w:val="a6"/>
          <w:color w:val="000000"/>
          <w:sz w:val="32"/>
          <w:szCs w:val="32"/>
        </w:rPr>
        <w:t xml:space="preserve">        </w:t>
      </w:r>
      <w:r w:rsidR="0078483D" w:rsidRPr="00030DB6">
        <w:rPr>
          <w:rStyle w:val="a6"/>
          <w:color w:val="000000"/>
          <w:sz w:val="32"/>
          <w:szCs w:val="32"/>
        </w:rPr>
        <w:t>Наружные носовые ветви</w:t>
      </w:r>
      <w:r w:rsidR="0078483D" w:rsidRPr="00030DB6">
        <w:rPr>
          <w:rStyle w:val="apple-converted-space"/>
          <w:color w:val="000000"/>
          <w:sz w:val="32"/>
          <w:szCs w:val="32"/>
        </w:rPr>
        <w:t> </w:t>
      </w:r>
      <w:r w:rsidR="0078483D" w:rsidRPr="00030DB6">
        <w:rPr>
          <w:color w:val="000000"/>
          <w:sz w:val="32"/>
          <w:szCs w:val="32"/>
        </w:rPr>
        <w:t>(rr. nasales</w:t>
      </w:r>
      <w:r w:rsidRPr="009046E1">
        <w:rPr>
          <w:color w:val="000000"/>
          <w:sz w:val="32"/>
          <w:szCs w:val="32"/>
        </w:rPr>
        <w:t xml:space="preserve"> </w:t>
      </w:r>
      <w:r w:rsidR="0078483D" w:rsidRPr="00030DB6">
        <w:rPr>
          <w:color w:val="000000"/>
          <w:sz w:val="32"/>
          <w:szCs w:val="32"/>
        </w:rPr>
        <w:t>externi) иннервируют слизистую оболочку верхней и средней носовых рако</w:t>
      </w:r>
      <w:r w:rsidR="0078483D" w:rsidRPr="00030DB6">
        <w:rPr>
          <w:color w:val="000000"/>
          <w:sz w:val="32"/>
          <w:szCs w:val="32"/>
        </w:rPr>
        <w:softHyphen/>
        <w:t>вин, а вну</w:t>
      </w:r>
      <w:r w:rsidR="0078483D" w:rsidRPr="00030DB6">
        <w:rPr>
          <w:color w:val="000000"/>
          <w:sz w:val="32"/>
          <w:szCs w:val="32"/>
        </w:rPr>
        <w:t>т</w:t>
      </w:r>
      <w:r w:rsidR="0078483D" w:rsidRPr="00030DB6">
        <w:rPr>
          <w:color w:val="000000"/>
          <w:sz w:val="32"/>
          <w:szCs w:val="32"/>
        </w:rPr>
        <w:t>ренние (rr. nasales</w:t>
      </w:r>
      <w:r w:rsidRPr="009046E1">
        <w:rPr>
          <w:color w:val="000000"/>
          <w:sz w:val="32"/>
          <w:szCs w:val="32"/>
        </w:rPr>
        <w:t xml:space="preserve"> </w:t>
      </w:r>
      <w:r w:rsidR="0078483D" w:rsidRPr="00030DB6">
        <w:rPr>
          <w:color w:val="000000"/>
          <w:sz w:val="32"/>
          <w:szCs w:val="32"/>
        </w:rPr>
        <w:t>interni) — задний отдел перегородки носа. Слизи</w:t>
      </w:r>
      <w:r w:rsidR="0078483D" w:rsidRPr="00030DB6">
        <w:rPr>
          <w:color w:val="000000"/>
          <w:sz w:val="32"/>
          <w:szCs w:val="32"/>
        </w:rPr>
        <w:softHyphen/>
        <w:t>стая оболочка переднего отдела полости носа иннервируе</w:t>
      </w:r>
      <w:r w:rsidR="0078483D" w:rsidRPr="00030DB6">
        <w:rPr>
          <w:color w:val="000000"/>
          <w:sz w:val="32"/>
          <w:szCs w:val="32"/>
        </w:rPr>
        <w:t>т</w:t>
      </w:r>
      <w:r w:rsidR="0078483D" w:rsidRPr="00030DB6">
        <w:rPr>
          <w:color w:val="000000"/>
          <w:sz w:val="32"/>
          <w:szCs w:val="32"/>
        </w:rPr>
        <w:t>ся</w:t>
      </w:r>
      <w:r w:rsidR="0078483D" w:rsidRPr="00030DB6">
        <w:rPr>
          <w:rStyle w:val="apple-converted-space"/>
          <w:i/>
          <w:iCs/>
          <w:color w:val="000000"/>
          <w:sz w:val="32"/>
          <w:szCs w:val="32"/>
        </w:rPr>
        <w:t> </w:t>
      </w:r>
      <w:r w:rsidR="0078483D" w:rsidRPr="00030DB6">
        <w:rPr>
          <w:rStyle w:val="a6"/>
          <w:color w:val="000000"/>
          <w:sz w:val="32"/>
          <w:szCs w:val="32"/>
        </w:rPr>
        <w:t>носонебным не</w:t>
      </w:r>
      <w:r w:rsidR="0078483D" w:rsidRPr="00030DB6">
        <w:rPr>
          <w:rStyle w:val="a6"/>
          <w:color w:val="000000"/>
          <w:sz w:val="32"/>
          <w:szCs w:val="32"/>
        </w:rPr>
        <w:softHyphen/>
        <w:t>рвом</w:t>
      </w:r>
      <w:r w:rsidR="0078483D" w:rsidRPr="00030DB6">
        <w:rPr>
          <w:rStyle w:val="apple-converted-space"/>
          <w:color w:val="000000"/>
          <w:sz w:val="32"/>
          <w:szCs w:val="32"/>
        </w:rPr>
        <w:t> </w:t>
      </w:r>
      <w:r w:rsidR="0078483D" w:rsidRPr="00030DB6">
        <w:rPr>
          <w:color w:val="000000"/>
          <w:sz w:val="32"/>
          <w:szCs w:val="32"/>
        </w:rPr>
        <w:t xml:space="preserve">(n. nasopalatinus), который идет до носовой перегородке вперед и вниз, отдавая ветви слизистой оболочке, и </w:t>
      </w:r>
      <w:r w:rsidR="0078483D" w:rsidRPr="00030DB6">
        <w:rPr>
          <w:color w:val="000000"/>
          <w:sz w:val="32"/>
          <w:szCs w:val="32"/>
        </w:rPr>
        <w:lastRenderedPageBreak/>
        <w:t>выходит на твердое небо через резцовый канал, широко анастом</w:t>
      </w:r>
      <w:r w:rsidR="0078483D" w:rsidRPr="00030DB6">
        <w:rPr>
          <w:color w:val="000000"/>
          <w:sz w:val="32"/>
          <w:szCs w:val="32"/>
        </w:rPr>
        <w:t>о</w:t>
      </w:r>
      <w:r w:rsidR="0078483D" w:rsidRPr="00030DB6">
        <w:rPr>
          <w:color w:val="000000"/>
          <w:sz w:val="32"/>
          <w:szCs w:val="32"/>
        </w:rPr>
        <w:t>зируя с одноименным нервом другой стороны.</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color w:val="000000"/>
          <w:sz w:val="32"/>
          <w:szCs w:val="32"/>
        </w:rPr>
        <w:t xml:space="preserve">        </w:t>
      </w:r>
      <w:r w:rsidR="0078483D" w:rsidRPr="00030DB6">
        <w:rPr>
          <w:color w:val="000000"/>
          <w:sz w:val="32"/>
          <w:szCs w:val="32"/>
        </w:rPr>
        <w:t>Секреторные функции верхнечелюстного нерва обеспечиваю</w:t>
      </w:r>
      <w:r w:rsidR="0078483D" w:rsidRPr="00030DB6">
        <w:rPr>
          <w:color w:val="000000"/>
          <w:sz w:val="32"/>
          <w:szCs w:val="32"/>
        </w:rPr>
        <w:t>т</w:t>
      </w:r>
      <w:r w:rsidR="0078483D" w:rsidRPr="00030DB6">
        <w:rPr>
          <w:color w:val="000000"/>
          <w:sz w:val="32"/>
          <w:szCs w:val="32"/>
        </w:rPr>
        <w:t>ся</w:t>
      </w:r>
      <w:r w:rsidR="0078483D" w:rsidRPr="00030DB6">
        <w:rPr>
          <w:rStyle w:val="apple-converted-space"/>
          <w:i/>
          <w:iCs/>
          <w:color w:val="000000"/>
          <w:sz w:val="32"/>
          <w:szCs w:val="32"/>
        </w:rPr>
        <w:t> </w:t>
      </w:r>
      <w:r w:rsidR="0078483D" w:rsidRPr="00030DB6">
        <w:rPr>
          <w:rStyle w:val="a6"/>
          <w:color w:val="000000"/>
          <w:sz w:val="32"/>
          <w:szCs w:val="32"/>
        </w:rPr>
        <w:t>большим каменистым нервом</w:t>
      </w:r>
      <w:r w:rsidR="0078483D" w:rsidRPr="00030DB6">
        <w:rPr>
          <w:rStyle w:val="apple-converted-space"/>
          <w:color w:val="000000"/>
          <w:sz w:val="32"/>
          <w:szCs w:val="32"/>
        </w:rPr>
        <w:t> </w:t>
      </w:r>
      <w:r w:rsidR="0078483D" w:rsidRPr="00030DB6">
        <w:rPr>
          <w:color w:val="000000"/>
          <w:sz w:val="32"/>
          <w:szCs w:val="32"/>
        </w:rPr>
        <w:t>(n. petrosusmajor) — ветвью лиц</w:t>
      </w:r>
      <w:r w:rsidR="0078483D" w:rsidRPr="00030DB6">
        <w:rPr>
          <w:color w:val="000000"/>
          <w:sz w:val="32"/>
          <w:szCs w:val="32"/>
        </w:rPr>
        <w:t>е</w:t>
      </w:r>
      <w:r w:rsidR="0078483D" w:rsidRPr="00030DB6">
        <w:rPr>
          <w:color w:val="000000"/>
          <w:sz w:val="32"/>
          <w:szCs w:val="32"/>
        </w:rPr>
        <w:t>вого нерва и</w:t>
      </w:r>
      <w:r w:rsidR="0078483D" w:rsidRPr="00030DB6">
        <w:rPr>
          <w:rStyle w:val="apple-converted-space"/>
          <w:i/>
          <w:iCs/>
          <w:color w:val="000000"/>
          <w:sz w:val="32"/>
          <w:szCs w:val="32"/>
        </w:rPr>
        <w:t> </w:t>
      </w:r>
      <w:r w:rsidR="0078483D" w:rsidRPr="00030DB6">
        <w:rPr>
          <w:rStyle w:val="a6"/>
          <w:color w:val="000000"/>
          <w:sz w:val="32"/>
          <w:szCs w:val="32"/>
        </w:rPr>
        <w:t>глубоким каменистым нервом</w:t>
      </w:r>
      <w:r w:rsidR="0078483D" w:rsidRPr="00030DB6">
        <w:rPr>
          <w:rStyle w:val="apple-converted-space"/>
          <w:color w:val="000000"/>
          <w:sz w:val="32"/>
          <w:szCs w:val="32"/>
        </w:rPr>
        <w:t> </w:t>
      </w:r>
      <w:r w:rsidR="0078483D" w:rsidRPr="00030DB6">
        <w:rPr>
          <w:color w:val="000000"/>
          <w:sz w:val="32"/>
          <w:szCs w:val="32"/>
        </w:rPr>
        <w:t>(n. petrosusprofundus), отходящим от симпатического спле</w:t>
      </w:r>
      <w:r w:rsidR="0078483D" w:rsidRPr="00030DB6">
        <w:rPr>
          <w:color w:val="000000"/>
          <w:sz w:val="32"/>
          <w:szCs w:val="32"/>
        </w:rPr>
        <w:softHyphen/>
        <w:t>тения внутренней сонной арт</w:t>
      </w:r>
      <w:r w:rsidR="0078483D" w:rsidRPr="00030DB6">
        <w:rPr>
          <w:color w:val="000000"/>
          <w:sz w:val="32"/>
          <w:szCs w:val="32"/>
        </w:rPr>
        <w:t>е</w:t>
      </w:r>
      <w:r w:rsidR="0078483D" w:rsidRPr="00030DB6">
        <w:rPr>
          <w:color w:val="000000"/>
          <w:sz w:val="32"/>
          <w:szCs w:val="32"/>
        </w:rPr>
        <w:t>рии.</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rStyle w:val="a6"/>
          <w:b/>
          <w:bCs/>
          <w:color w:val="000000"/>
          <w:sz w:val="32"/>
          <w:szCs w:val="32"/>
        </w:rPr>
        <w:t xml:space="preserve">      </w:t>
      </w:r>
      <w:r w:rsidR="0078483D" w:rsidRPr="00030DB6">
        <w:rPr>
          <w:rStyle w:val="a6"/>
          <w:b/>
          <w:bCs/>
          <w:color w:val="000000"/>
          <w:sz w:val="32"/>
          <w:szCs w:val="32"/>
        </w:rPr>
        <w:t>Нижнечелюстной нерв</w:t>
      </w:r>
      <w:r w:rsidR="0078483D" w:rsidRPr="00030DB6">
        <w:rPr>
          <w:rStyle w:val="apple-converted-space"/>
          <w:color w:val="000000"/>
          <w:sz w:val="32"/>
          <w:szCs w:val="32"/>
        </w:rPr>
        <w:t> </w:t>
      </w:r>
      <w:r w:rsidR="0078483D" w:rsidRPr="00030DB6">
        <w:rPr>
          <w:color w:val="000000"/>
          <w:sz w:val="32"/>
          <w:szCs w:val="32"/>
        </w:rPr>
        <w:t>(n. mandibularis) выходит из полости черепа через овальное отверстие (foramen</w:t>
      </w:r>
      <w:r w:rsidRPr="009046E1">
        <w:rPr>
          <w:color w:val="000000"/>
          <w:sz w:val="32"/>
          <w:szCs w:val="32"/>
        </w:rPr>
        <w:t xml:space="preserve"> </w:t>
      </w:r>
      <w:r w:rsidR="0078483D" w:rsidRPr="00030DB6">
        <w:rPr>
          <w:color w:val="000000"/>
          <w:sz w:val="32"/>
          <w:szCs w:val="32"/>
        </w:rPr>
        <w:t>ovale). Нижнечелюстной нерв является смешан</w:t>
      </w:r>
      <w:r w:rsidR="0078483D" w:rsidRPr="00030DB6">
        <w:rPr>
          <w:color w:val="000000"/>
          <w:sz w:val="32"/>
          <w:szCs w:val="32"/>
        </w:rPr>
        <w:softHyphen/>
        <w:t>ным нервом и содержит чувствительные и двигательные волокна. По выходе из полости черепа он делится на две ветви — переднюю, содержащую двига</w:t>
      </w:r>
      <w:r w:rsidR="0078483D" w:rsidRPr="00030DB6">
        <w:rPr>
          <w:color w:val="000000"/>
          <w:sz w:val="32"/>
          <w:szCs w:val="32"/>
        </w:rPr>
        <w:softHyphen/>
        <w:t>тельные волокна, и за</w:t>
      </w:r>
      <w:r w:rsidR="0078483D" w:rsidRPr="00030DB6">
        <w:rPr>
          <w:color w:val="000000"/>
          <w:sz w:val="32"/>
          <w:szCs w:val="32"/>
        </w:rPr>
        <w:t>д</w:t>
      </w:r>
      <w:r w:rsidR="0078483D" w:rsidRPr="00030DB6">
        <w:rPr>
          <w:color w:val="000000"/>
          <w:sz w:val="32"/>
          <w:szCs w:val="32"/>
        </w:rPr>
        <w:t>нюю, в основном</w:t>
      </w:r>
      <w:r w:rsidR="0078483D" w:rsidRPr="00030DB6">
        <w:rPr>
          <w:rStyle w:val="apple-converted-space"/>
          <w:b/>
          <w:bCs/>
          <w:i/>
          <w:iCs/>
          <w:color w:val="000000"/>
          <w:sz w:val="32"/>
          <w:szCs w:val="32"/>
        </w:rPr>
        <w:t> </w:t>
      </w:r>
      <w:r w:rsidR="0078483D" w:rsidRPr="00030DB6">
        <w:rPr>
          <w:color w:val="000000"/>
          <w:sz w:val="32"/>
          <w:szCs w:val="32"/>
        </w:rPr>
        <w:t>чувствительную.</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color w:val="000000"/>
          <w:sz w:val="32"/>
          <w:szCs w:val="32"/>
        </w:rPr>
        <w:t xml:space="preserve">     </w:t>
      </w:r>
      <w:r w:rsidR="0078483D" w:rsidRPr="00030DB6">
        <w:rPr>
          <w:color w:val="000000"/>
          <w:sz w:val="32"/>
          <w:szCs w:val="32"/>
        </w:rPr>
        <w:t>Двигательные нервы иннервируют жевательные мышцы, подх</w:t>
      </w:r>
      <w:r w:rsidR="0078483D" w:rsidRPr="00030DB6">
        <w:rPr>
          <w:color w:val="000000"/>
          <w:sz w:val="32"/>
          <w:szCs w:val="32"/>
        </w:rPr>
        <w:t>о</w:t>
      </w:r>
      <w:r w:rsidR="0078483D" w:rsidRPr="00030DB6">
        <w:rPr>
          <w:color w:val="000000"/>
          <w:sz w:val="32"/>
          <w:szCs w:val="32"/>
        </w:rPr>
        <w:t xml:space="preserve">дя к каждой из них в виде одноименных ветвей (n. masseiencus, n. </w:t>
      </w:r>
      <w:r>
        <w:rPr>
          <w:color w:val="000000"/>
          <w:sz w:val="32"/>
          <w:szCs w:val="32"/>
          <w:lang w:val="en-US"/>
        </w:rPr>
        <w:t>p</w:t>
      </w:r>
      <w:r w:rsidR="0078483D" w:rsidRPr="00030DB6">
        <w:rPr>
          <w:color w:val="000000"/>
          <w:sz w:val="32"/>
          <w:szCs w:val="32"/>
        </w:rPr>
        <w:t>terygoideus</w:t>
      </w:r>
      <w:r w:rsidRPr="009046E1">
        <w:rPr>
          <w:color w:val="000000"/>
          <w:sz w:val="32"/>
          <w:szCs w:val="32"/>
        </w:rPr>
        <w:t xml:space="preserve"> </w:t>
      </w:r>
      <w:r w:rsidR="0078483D" w:rsidRPr="00030DB6">
        <w:rPr>
          <w:color w:val="000000"/>
          <w:sz w:val="32"/>
          <w:szCs w:val="32"/>
        </w:rPr>
        <w:t>lateralis, n. pterygoideus</w:t>
      </w:r>
      <w:r w:rsidRPr="009046E1">
        <w:rPr>
          <w:color w:val="000000"/>
          <w:sz w:val="32"/>
          <w:szCs w:val="32"/>
        </w:rPr>
        <w:t xml:space="preserve"> </w:t>
      </w:r>
      <w:r w:rsidR="0078483D" w:rsidRPr="00030DB6">
        <w:rPr>
          <w:color w:val="000000"/>
          <w:sz w:val="32"/>
          <w:szCs w:val="32"/>
        </w:rPr>
        <w:t xml:space="preserve">medians, nn. </w:t>
      </w:r>
      <w:r>
        <w:rPr>
          <w:color w:val="000000"/>
          <w:sz w:val="32"/>
          <w:szCs w:val="32"/>
          <w:lang w:val="en-US"/>
        </w:rPr>
        <w:t>t</w:t>
      </w:r>
      <w:r w:rsidR="0078483D" w:rsidRPr="00030DB6">
        <w:rPr>
          <w:color w:val="000000"/>
          <w:sz w:val="32"/>
          <w:szCs w:val="32"/>
        </w:rPr>
        <w:t>emporales</w:t>
      </w:r>
      <w:r w:rsidRPr="009046E1">
        <w:rPr>
          <w:color w:val="000000"/>
          <w:sz w:val="32"/>
          <w:szCs w:val="32"/>
        </w:rPr>
        <w:t xml:space="preserve"> </w:t>
      </w:r>
      <w:r w:rsidR="0078483D" w:rsidRPr="00030DB6">
        <w:rPr>
          <w:color w:val="000000"/>
          <w:sz w:val="32"/>
          <w:szCs w:val="32"/>
        </w:rPr>
        <w:t>profundi). Кроме того, двигательные нер</w:t>
      </w:r>
      <w:r w:rsidR="0078483D" w:rsidRPr="00030DB6">
        <w:rPr>
          <w:color w:val="000000"/>
          <w:sz w:val="32"/>
          <w:szCs w:val="32"/>
        </w:rPr>
        <w:softHyphen/>
        <w:t>вы идут к челюстно-подъязычной мышце и мышце, натягивающей мягкое небо.</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color w:val="000000"/>
          <w:sz w:val="32"/>
          <w:szCs w:val="32"/>
        </w:rPr>
        <w:t xml:space="preserve">      </w:t>
      </w:r>
      <w:r w:rsidR="0078483D" w:rsidRPr="00030DB6">
        <w:rPr>
          <w:color w:val="000000"/>
          <w:sz w:val="32"/>
          <w:szCs w:val="32"/>
        </w:rPr>
        <w:t>Чувствительными ветвями нижнечелюстного нерва являются щечный, ушно-височный, нижний альвеолярный и язычный нервы.</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rStyle w:val="a6"/>
          <w:color w:val="000000"/>
          <w:sz w:val="32"/>
          <w:szCs w:val="32"/>
        </w:rPr>
        <w:t xml:space="preserve">      </w:t>
      </w:r>
      <w:r w:rsidR="0078483D" w:rsidRPr="00030DB6">
        <w:rPr>
          <w:rStyle w:val="a6"/>
          <w:color w:val="000000"/>
          <w:sz w:val="32"/>
          <w:szCs w:val="32"/>
        </w:rPr>
        <w:t>Щечный нерв</w:t>
      </w:r>
      <w:r w:rsidR="0078483D" w:rsidRPr="00030DB6">
        <w:rPr>
          <w:rStyle w:val="apple-converted-space"/>
          <w:color w:val="000000"/>
          <w:sz w:val="32"/>
          <w:szCs w:val="32"/>
        </w:rPr>
        <w:t> </w:t>
      </w:r>
      <w:r w:rsidR="0078483D" w:rsidRPr="00030DB6">
        <w:rPr>
          <w:color w:val="000000"/>
          <w:sz w:val="32"/>
          <w:szCs w:val="32"/>
        </w:rPr>
        <w:t>(n. buccans) отходит от передней ветви нижнеч</w:t>
      </w:r>
      <w:r w:rsidR="0078483D" w:rsidRPr="00030DB6">
        <w:rPr>
          <w:color w:val="000000"/>
          <w:sz w:val="32"/>
          <w:szCs w:val="32"/>
        </w:rPr>
        <w:t>е</w:t>
      </w:r>
      <w:r w:rsidR="0078483D" w:rsidRPr="00030DB6">
        <w:rPr>
          <w:color w:val="000000"/>
          <w:sz w:val="32"/>
          <w:szCs w:val="32"/>
        </w:rPr>
        <w:t>люстного не</w:t>
      </w:r>
      <w:r w:rsidR="0078483D" w:rsidRPr="00030DB6">
        <w:rPr>
          <w:color w:val="000000"/>
          <w:sz w:val="32"/>
          <w:szCs w:val="32"/>
        </w:rPr>
        <w:softHyphen/>
        <w:t>рва после его выхода из овального отверстия, напра</w:t>
      </w:r>
      <w:r w:rsidR="0078483D" w:rsidRPr="00030DB6">
        <w:rPr>
          <w:color w:val="000000"/>
          <w:sz w:val="32"/>
          <w:szCs w:val="32"/>
        </w:rPr>
        <w:t>в</w:t>
      </w:r>
      <w:r w:rsidR="0078483D" w:rsidRPr="00030DB6">
        <w:rPr>
          <w:color w:val="000000"/>
          <w:sz w:val="32"/>
          <w:szCs w:val="32"/>
        </w:rPr>
        <w:t>ляется книзу и кнаружи между крыловидными мышцами, проник</w:t>
      </w:r>
      <w:r w:rsidR="0078483D" w:rsidRPr="00030DB6">
        <w:rPr>
          <w:color w:val="000000"/>
          <w:sz w:val="32"/>
          <w:szCs w:val="32"/>
        </w:rPr>
        <w:t>а</w:t>
      </w:r>
      <w:r w:rsidR="0078483D" w:rsidRPr="00030DB6">
        <w:rPr>
          <w:color w:val="000000"/>
          <w:sz w:val="32"/>
          <w:szCs w:val="32"/>
        </w:rPr>
        <w:t>ет через щечную мышцу к слизис</w:t>
      </w:r>
      <w:r w:rsidR="0078483D" w:rsidRPr="00030DB6">
        <w:rPr>
          <w:color w:val="000000"/>
          <w:sz w:val="32"/>
          <w:szCs w:val="32"/>
        </w:rPr>
        <w:softHyphen/>
        <w:t>той оболочке щеки, отдавая чу</w:t>
      </w:r>
      <w:r w:rsidR="0078483D" w:rsidRPr="00030DB6">
        <w:rPr>
          <w:color w:val="000000"/>
          <w:sz w:val="32"/>
          <w:szCs w:val="32"/>
        </w:rPr>
        <w:t>в</w:t>
      </w:r>
      <w:r w:rsidR="0078483D" w:rsidRPr="00030DB6">
        <w:rPr>
          <w:color w:val="000000"/>
          <w:sz w:val="32"/>
          <w:szCs w:val="32"/>
        </w:rPr>
        <w:t>ствительные ветви слизистой оболочке десны на уровне премол</w:t>
      </w:r>
      <w:r w:rsidR="0078483D" w:rsidRPr="00030DB6">
        <w:rPr>
          <w:color w:val="000000"/>
          <w:sz w:val="32"/>
          <w:szCs w:val="32"/>
        </w:rPr>
        <w:t>я</w:t>
      </w:r>
      <w:r w:rsidR="0078483D" w:rsidRPr="00030DB6">
        <w:rPr>
          <w:color w:val="000000"/>
          <w:sz w:val="32"/>
          <w:szCs w:val="32"/>
        </w:rPr>
        <w:t>ров и моляров.</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9046E1">
        <w:rPr>
          <w:rStyle w:val="a6"/>
          <w:color w:val="000000"/>
          <w:sz w:val="32"/>
          <w:szCs w:val="32"/>
        </w:rPr>
        <w:t xml:space="preserve">      </w:t>
      </w:r>
      <w:r w:rsidR="0078483D" w:rsidRPr="00030DB6">
        <w:rPr>
          <w:rStyle w:val="a6"/>
          <w:color w:val="000000"/>
          <w:sz w:val="32"/>
          <w:szCs w:val="32"/>
        </w:rPr>
        <w:t>Ушно-височный нерв</w:t>
      </w:r>
      <w:r w:rsidR="0078483D" w:rsidRPr="00030DB6">
        <w:rPr>
          <w:rStyle w:val="apple-converted-space"/>
          <w:color w:val="000000"/>
          <w:sz w:val="32"/>
          <w:szCs w:val="32"/>
        </w:rPr>
        <w:t> </w:t>
      </w:r>
      <w:r w:rsidR="0078483D" w:rsidRPr="00030DB6">
        <w:rPr>
          <w:color w:val="000000"/>
          <w:sz w:val="32"/>
          <w:szCs w:val="32"/>
        </w:rPr>
        <w:t>(n. auriculatemporalis) содержит секрето</w:t>
      </w:r>
      <w:r w:rsidR="0078483D" w:rsidRPr="00030DB6">
        <w:rPr>
          <w:color w:val="000000"/>
          <w:sz w:val="32"/>
          <w:szCs w:val="32"/>
        </w:rPr>
        <w:t>р</w:t>
      </w:r>
      <w:r w:rsidR="0078483D" w:rsidRPr="00030DB6">
        <w:rPr>
          <w:color w:val="000000"/>
          <w:sz w:val="32"/>
          <w:szCs w:val="32"/>
        </w:rPr>
        <w:t>ные волокна, иннервирующие околоушную слюнную железу. Чу</w:t>
      </w:r>
      <w:r w:rsidR="0078483D" w:rsidRPr="00030DB6">
        <w:rPr>
          <w:color w:val="000000"/>
          <w:sz w:val="32"/>
          <w:szCs w:val="32"/>
        </w:rPr>
        <w:t>в</w:t>
      </w:r>
      <w:r w:rsidR="0078483D" w:rsidRPr="00030DB6">
        <w:rPr>
          <w:color w:val="000000"/>
          <w:sz w:val="32"/>
          <w:szCs w:val="32"/>
        </w:rPr>
        <w:t>ствительные волокна иннер</w:t>
      </w:r>
      <w:r w:rsidR="0078483D" w:rsidRPr="00030DB6">
        <w:rPr>
          <w:color w:val="000000"/>
          <w:sz w:val="32"/>
          <w:szCs w:val="32"/>
        </w:rPr>
        <w:softHyphen/>
        <w:t>вируют кожу височной области, нару</w:t>
      </w:r>
      <w:r w:rsidR="0078483D" w:rsidRPr="00030DB6">
        <w:rPr>
          <w:color w:val="000000"/>
          <w:sz w:val="32"/>
          <w:szCs w:val="32"/>
        </w:rPr>
        <w:t>ж</w:t>
      </w:r>
      <w:r w:rsidR="0078483D" w:rsidRPr="00030DB6">
        <w:rPr>
          <w:color w:val="000000"/>
          <w:sz w:val="32"/>
          <w:szCs w:val="32"/>
        </w:rPr>
        <w:t>ного слухового прохода, переднюю часть ушной раковины, бар</w:t>
      </w:r>
      <w:r w:rsidR="0078483D" w:rsidRPr="00030DB6">
        <w:rPr>
          <w:color w:val="000000"/>
          <w:sz w:val="32"/>
          <w:szCs w:val="32"/>
        </w:rPr>
        <w:t>а</w:t>
      </w:r>
      <w:r w:rsidR="0078483D" w:rsidRPr="00030DB6">
        <w:rPr>
          <w:color w:val="000000"/>
          <w:sz w:val="32"/>
          <w:szCs w:val="32"/>
        </w:rPr>
        <w:t>банную перепонку и височно-нижнечелюстной сустав.</w:t>
      </w:r>
    </w:p>
    <w:p w:rsidR="0078483D" w:rsidRPr="00030DB6" w:rsidRDefault="009046E1" w:rsidP="0098640D">
      <w:pPr>
        <w:pStyle w:val="a3"/>
        <w:shd w:val="clear" w:color="auto" w:fill="FFFFFF"/>
        <w:spacing w:before="0" w:beforeAutospacing="0" w:after="0" w:afterAutospacing="0"/>
        <w:jc w:val="both"/>
        <w:rPr>
          <w:color w:val="000000"/>
          <w:sz w:val="32"/>
          <w:szCs w:val="32"/>
        </w:rPr>
      </w:pPr>
      <w:r w:rsidRPr="00F268C9">
        <w:rPr>
          <w:rStyle w:val="a6"/>
          <w:color w:val="000000"/>
          <w:sz w:val="32"/>
          <w:szCs w:val="32"/>
        </w:rPr>
        <w:t xml:space="preserve">     </w:t>
      </w:r>
      <w:r w:rsidR="0078483D" w:rsidRPr="00030DB6">
        <w:rPr>
          <w:rStyle w:val="a6"/>
          <w:color w:val="000000"/>
          <w:sz w:val="32"/>
          <w:szCs w:val="32"/>
        </w:rPr>
        <w:t>Нижний альвеолярный нерв</w:t>
      </w:r>
      <w:r w:rsidR="0078483D" w:rsidRPr="00030DB6">
        <w:rPr>
          <w:rStyle w:val="apple-converted-space"/>
          <w:color w:val="000000"/>
          <w:sz w:val="32"/>
          <w:szCs w:val="32"/>
        </w:rPr>
        <w:t> </w:t>
      </w:r>
      <w:r w:rsidR="0078483D" w:rsidRPr="00030DB6">
        <w:rPr>
          <w:color w:val="000000"/>
          <w:sz w:val="32"/>
          <w:szCs w:val="32"/>
        </w:rPr>
        <w:t>(n. alveolarisinferior), проходя по внутренней поверхности нижней челюсти, а затем через нижнеч</w:t>
      </w:r>
      <w:r w:rsidR="0078483D" w:rsidRPr="00030DB6">
        <w:rPr>
          <w:color w:val="000000"/>
          <w:sz w:val="32"/>
          <w:szCs w:val="32"/>
        </w:rPr>
        <w:t>е</w:t>
      </w:r>
      <w:r w:rsidR="0078483D" w:rsidRPr="00030DB6">
        <w:rPr>
          <w:color w:val="000000"/>
          <w:sz w:val="32"/>
          <w:szCs w:val="32"/>
        </w:rPr>
        <w:t>люстное отверстие (foramen</w:t>
      </w:r>
      <w:r w:rsidR="00F268C9" w:rsidRPr="00F268C9">
        <w:rPr>
          <w:color w:val="000000"/>
          <w:sz w:val="32"/>
          <w:szCs w:val="32"/>
        </w:rPr>
        <w:t xml:space="preserve"> </w:t>
      </w:r>
      <w:r w:rsidR="0078483D" w:rsidRPr="00030DB6">
        <w:rPr>
          <w:color w:val="000000"/>
          <w:sz w:val="32"/>
          <w:szCs w:val="32"/>
        </w:rPr>
        <w:t>mandibulae), входит в канал нижней челюсти.  Перед входом в канал от нижнего альвеолярного нерва отходит челюстно-подъязычный нерв (n. mylohyoideus) — двиг</w:t>
      </w:r>
      <w:r w:rsidR="0078483D" w:rsidRPr="00030DB6">
        <w:rPr>
          <w:color w:val="000000"/>
          <w:sz w:val="32"/>
          <w:szCs w:val="32"/>
        </w:rPr>
        <w:t>а</w:t>
      </w:r>
      <w:r w:rsidR="0078483D" w:rsidRPr="00030DB6">
        <w:rPr>
          <w:color w:val="000000"/>
          <w:sz w:val="32"/>
          <w:szCs w:val="32"/>
        </w:rPr>
        <w:t>тельная ветвь для челюстно-подъязычной мышцы и переднего брюшка двубрюшной мышцы. В канале нижний альвеолярный нерв отдает ветви моля</w:t>
      </w:r>
      <w:r w:rsidR="0078483D" w:rsidRPr="00030DB6">
        <w:rPr>
          <w:color w:val="000000"/>
          <w:sz w:val="32"/>
          <w:szCs w:val="32"/>
        </w:rPr>
        <w:softHyphen/>
        <w:t xml:space="preserve">рам, премолярам и на этом уровне слизистой </w:t>
      </w:r>
      <w:r w:rsidR="0078483D" w:rsidRPr="00030DB6">
        <w:rPr>
          <w:color w:val="000000"/>
          <w:sz w:val="32"/>
          <w:szCs w:val="32"/>
        </w:rPr>
        <w:lastRenderedPageBreak/>
        <w:t>оболочке десны с вестибулярной стороны. Основная часть волокон нерва выходит из костного канала челюсти через подбородочное отверстие (foramen</w:t>
      </w:r>
      <w:r w:rsidR="00F268C9" w:rsidRPr="00F268C9">
        <w:rPr>
          <w:color w:val="000000"/>
          <w:sz w:val="32"/>
          <w:szCs w:val="32"/>
        </w:rPr>
        <w:t xml:space="preserve"> </w:t>
      </w:r>
      <w:r w:rsidR="0078483D" w:rsidRPr="00030DB6">
        <w:rPr>
          <w:color w:val="000000"/>
          <w:sz w:val="32"/>
          <w:szCs w:val="32"/>
        </w:rPr>
        <w:t>mentale) и носит название подбородоч</w:t>
      </w:r>
      <w:r w:rsidR="0078483D" w:rsidRPr="00030DB6">
        <w:rPr>
          <w:color w:val="000000"/>
          <w:sz w:val="32"/>
          <w:szCs w:val="32"/>
        </w:rPr>
        <w:softHyphen/>
        <w:t>ного н</w:t>
      </w:r>
      <w:r w:rsidR="0078483D" w:rsidRPr="00030DB6">
        <w:rPr>
          <w:color w:val="000000"/>
          <w:sz w:val="32"/>
          <w:szCs w:val="32"/>
        </w:rPr>
        <w:t>е</w:t>
      </w:r>
      <w:r w:rsidR="0078483D" w:rsidRPr="00030DB6">
        <w:rPr>
          <w:color w:val="000000"/>
          <w:sz w:val="32"/>
          <w:szCs w:val="32"/>
        </w:rPr>
        <w:t>рва (n. mentalis). Его ветви иннервируют слизистую оболочку ни</w:t>
      </w:r>
      <w:r w:rsidR="0078483D" w:rsidRPr="00030DB6">
        <w:rPr>
          <w:color w:val="000000"/>
          <w:sz w:val="32"/>
          <w:szCs w:val="32"/>
        </w:rPr>
        <w:t>ж</w:t>
      </w:r>
      <w:r w:rsidR="0078483D" w:rsidRPr="00030DB6">
        <w:rPr>
          <w:color w:val="000000"/>
          <w:sz w:val="32"/>
          <w:szCs w:val="32"/>
        </w:rPr>
        <w:t>ней губы, десны на уровне фронтальных зубов и кожу подбородо</w:t>
      </w:r>
      <w:r w:rsidR="0078483D" w:rsidRPr="00030DB6">
        <w:rPr>
          <w:color w:val="000000"/>
          <w:sz w:val="32"/>
          <w:szCs w:val="32"/>
        </w:rPr>
        <w:t>ч</w:t>
      </w:r>
      <w:r w:rsidR="0078483D" w:rsidRPr="00030DB6">
        <w:rPr>
          <w:color w:val="000000"/>
          <w:sz w:val="32"/>
          <w:szCs w:val="32"/>
        </w:rPr>
        <w:t>ной область.</w:t>
      </w:r>
    </w:p>
    <w:p w:rsidR="0078483D" w:rsidRPr="00030DB6" w:rsidRDefault="00F268C9" w:rsidP="0098640D">
      <w:pPr>
        <w:pStyle w:val="a3"/>
        <w:shd w:val="clear" w:color="auto" w:fill="FFFFFF"/>
        <w:spacing w:before="0" w:beforeAutospacing="0" w:after="0" w:afterAutospacing="0"/>
        <w:jc w:val="both"/>
        <w:rPr>
          <w:color w:val="000000"/>
          <w:sz w:val="32"/>
          <w:szCs w:val="32"/>
        </w:rPr>
      </w:pPr>
      <w:r w:rsidRPr="00F268C9">
        <w:rPr>
          <w:color w:val="000000"/>
          <w:sz w:val="32"/>
          <w:szCs w:val="32"/>
        </w:rPr>
        <w:t xml:space="preserve">        </w:t>
      </w:r>
      <w:r w:rsidR="0078483D" w:rsidRPr="00030DB6">
        <w:rPr>
          <w:color w:val="000000"/>
          <w:sz w:val="32"/>
          <w:szCs w:val="32"/>
        </w:rPr>
        <w:t>Часть нервных волокон не выходит из кости, а в виде то</w:t>
      </w:r>
      <w:r w:rsidR="0078483D" w:rsidRPr="00030DB6">
        <w:rPr>
          <w:color w:val="000000"/>
          <w:sz w:val="32"/>
          <w:szCs w:val="32"/>
        </w:rPr>
        <w:t>н</w:t>
      </w:r>
      <w:r w:rsidR="0078483D" w:rsidRPr="00030DB6">
        <w:rPr>
          <w:color w:val="000000"/>
          <w:sz w:val="32"/>
          <w:szCs w:val="32"/>
        </w:rPr>
        <w:t>кой</w:t>
      </w:r>
      <w:r w:rsidR="0078483D" w:rsidRPr="00030DB6">
        <w:rPr>
          <w:rStyle w:val="apple-converted-space"/>
          <w:i/>
          <w:iCs/>
          <w:color w:val="000000"/>
          <w:sz w:val="32"/>
          <w:szCs w:val="32"/>
        </w:rPr>
        <w:t> </w:t>
      </w:r>
      <w:r w:rsidR="0078483D" w:rsidRPr="00030DB6">
        <w:rPr>
          <w:rStyle w:val="a6"/>
          <w:color w:val="000000"/>
          <w:sz w:val="32"/>
          <w:szCs w:val="32"/>
        </w:rPr>
        <w:t>резцовой ветви</w:t>
      </w:r>
      <w:r w:rsidR="0078483D" w:rsidRPr="00030DB6">
        <w:rPr>
          <w:rStyle w:val="apple-converted-space"/>
          <w:i/>
          <w:iCs/>
          <w:color w:val="000000"/>
          <w:sz w:val="32"/>
          <w:szCs w:val="32"/>
        </w:rPr>
        <w:t> </w:t>
      </w:r>
      <w:r w:rsidR="0078483D" w:rsidRPr="00030DB6">
        <w:rPr>
          <w:color w:val="000000"/>
          <w:sz w:val="32"/>
          <w:szCs w:val="32"/>
        </w:rPr>
        <w:t>проникает в толщу костной ткани подбородка, иннервируя клык, резцы, и анастомозирует с одноименной ветвью другой стороны.</w:t>
      </w:r>
    </w:p>
    <w:p w:rsidR="0078483D" w:rsidRPr="00030DB6" w:rsidRDefault="00F268C9" w:rsidP="0098640D">
      <w:pPr>
        <w:pStyle w:val="a3"/>
        <w:shd w:val="clear" w:color="auto" w:fill="FFFFFF"/>
        <w:spacing w:before="0" w:beforeAutospacing="0" w:after="0" w:afterAutospacing="0"/>
        <w:jc w:val="both"/>
        <w:rPr>
          <w:color w:val="000000"/>
          <w:sz w:val="32"/>
          <w:szCs w:val="32"/>
        </w:rPr>
      </w:pPr>
      <w:r w:rsidRPr="00F268C9">
        <w:rPr>
          <w:rStyle w:val="a6"/>
          <w:color w:val="000000"/>
          <w:sz w:val="32"/>
          <w:szCs w:val="32"/>
        </w:rPr>
        <w:t xml:space="preserve">       </w:t>
      </w:r>
      <w:r w:rsidR="0078483D" w:rsidRPr="00030DB6">
        <w:rPr>
          <w:rStyle w:val="a6"/>
          <w:color w:val="000000"/>
          <w:sz w:val="32"/>
          <w:szCs w:val="32"/>
        </w:rPr>
        <w:t>Язычный нерв</w:t>
      </w:r>
      <w:r w:rsidR="0078483D" w:rsidRPr="00030DB6">
        <w:rPr>
          <w:rStyle w:val="apple-converted-space"/>
          <w:color w:val="000000"/>
          <w:sz w:val="32"/>
          <w:szCs w:val="32"/>
        </w:rPr>
        <w:t> </w:t>
      </w:r>
      <w:r w:rsidR="0078483D" w:rsidRPr="00030DB6">
        <w:rPr>
          <w:color w:val="000000"/>
          <w:sz w:val="32"/>
          <w:szCs w:val="32"/>
        </w:rPr>
        <w:t>(п. lingualis), отходя от нижнечелюстного нерва на одном уровне с нижним альвеолярным нервом, идет вниз по внутренней поверхности на</w:t>
      </w:r>
      <w:r w:rsidR="0078483D" w:rsidRPr="00030DB6">
        <w:rPr>
          <w:color w:val="000000"/>
          <w:sz w:val="32"/>
          <w:szCs w:val="32"/>
        </w:rPr>
        <w:softHyphen/>
        <w:t>ружной крыловидной мышцы.</w:t>
      </w:r>
    </w:p>
    <w:p w:rsidR="0078483D" w:rsidRPr="00030DB6" w:rsidRDefault="00F268C9" w:rsidP="0098640D">
      <w:pPr>
        <w:pStyle w:val="a3"/>
        <w:shd w:val="clear" w:color="auto" w:fill="FFFFFF"/>
        <w:spacing w:before="0" w:beforeAutospacing="0" w:after="0" w:afterAutospacing="0"/>
        <w:jc w:val="both"/>
        <w:rPr>
          <w:color w:val="000000"/>
          <w:sz w:val="32"/>
          <w:szCs w:val="32"/>
        </w:rPr>
      </w:pPr>
      <w:r w:rsidRPr="00F268C9">
        <w:rPr>
          <w:color w:val="000000"/>
          <w:sz w:val="32"/>
          <w:szCs w:val="32"/>
        </w:rPr>
        <w:t xml:space="preserve">      </w:t>
      </w:r>
      <w:r w:rsidR="0078483D" w:rsidRPr="00030DB6">
        <w:rPr>
          <w:color w:val="000000"/>
          <w:sz w:val="32"/>
          <w:szCs w:val="32"/>
        </w:rPr>
        <w:t>В начальном отделе к нему присоединяется секреторная ветвь (chordatympani) промежуточного (лицевого) нерва для подчелюс</w:t>
      </w:r>
      <w:r w:rsidR="0078483D" w:rsidRPr="00030DB6">
        <w:rPr>
          <w:color w:val="000000"/>
          <w:sz w:val="32"/>
          <w:szCs w:val="32"/>
        </w:rPr>
        <w:t>т</w:t>
      </w:r>
      <w:r w:rsidR="0078483D" w:rsidRPr="00030DB6">
        <w:rPr>
          <w:color w:val="000000"/>
          <w:sz w:val="32"/>
          <w:szCs w:val="32"/>
        </w:rPr>
        <w:t>ной и подъязычной желез. Проникая под слизистую оболочку дна полости рта, язычный нерв делится на мелкие ветви, большая часть которых иннервирует слизистую оболочку перед</w:t>
      </w:r>
      <w:r w:rsidR="0078483D" w:rsidRPr="00030DB6">
        <w:rPr>
          <w:color w:val="000000"/>
          <w:sz w:val="32"/>
          <w:szCs w:val="32"/>
        </w:rPr>
        <w:softHyphen/>
        <w:t>них двух третей языка, другая часть иннервирует слизистую оболочку подъ</w:t>
      </w:r>
      <w:r w:rsidR="0078483D" w:rsidRPr="00030DB6">
        <w:rPr>
          <w:color w:val="000000"/>
          <w:sz w:val="32"/>
          <w:szCs w:val="32"/>
        </w:rPr>
        <w:softHyphen/>
        <w:t>язычной области и альвеолярного отростка с язычной стороны</w:t>
      </w:r>
    </w:p>
    <w:p w:rsidR="0078483D" w:rsidRPr="00030DB6" w:rsidRDefault="00F268C9" w:rsidP="0098640D">
      <w:pPr>
        <w:pStyle w:val="a3"/>
        <w:shd w:val="clear" w:color="auto" w:fill="FFFFFF"/>
        <w:spacing w:before="0" w:beforeAutospacing="0" w:after="0" w:afterAutospacing="0"/>
        <w:jc w:val="both"/>
        <w:rPr>
          <w:color w:val="000000"/>
          <w:sz w:val="32"/>
          <w:szCs w:val="32"/>
        </w:rPr>
      </w:pPr>
      <w:r w:rsidRPr="00F268C9">
        <w:rPr>
          <w:color w:val="000000"/>
          <w:sz w:val="32"/>
          <w:szCs w:val="32"/>
        </w:rPr>
        <w:t xml:space="preserve">      </w:t>
      </w:r>
      <w:r w:rsidR="0078483D" w:rsidRPr="00030DB6">
        <w:rPr>
          <w:color w:val="000000"/>
          <w:sz w:val="32"/>
          <w:szCs w:val="32"/>
        </w:rPr>
        <w:t>Слизистую оболочку задней трети языка иннервируют ве</w:t>
      </w:r>
      <w:r w:rsidR="0078483D" w:rsidRPr="00030DB6">
        <w:rPr>
          <w:color w:val="000000"/>
          <w:sz w:val="32"/>
          <w:szCs w:val="32"/>
        </w:rPr>
        <w:t>т</w:t>
      </w:r>
      <w:r w:rsidR="0078483D" w:rsidRPr="00030DB6">
        <w:rPr>
          <w:color w:val="000000"/>
          <w:sz w:val="32"/>
          <w:szCs w:val="32"/>
        </w:rPr>
        <w:t>ви</w:t>
      </w:r>
      <w:r w:rsidR="0078483D" w:rsidRPr="00030DB6">
        <w:rPr>
          <w:rStyle w:val="apple-converted-space"/>
          <w:i/>
          <w:iCs/>
          <w:color w:val="000000"/>
          <w:sz w:val="32"/>
          <w:szCs w:val="32"/>
        </w:rPr>
        <w:t> </w:t>
      </w:r>
      <w:r w:rsidR="0078483D" w:rsidRPr="00030DB6">
        <w:rPr>
          <w:rStyle w:val="a6"/>
          <w:color w:val="000000"/>
          <w:sz w:val="32"/>
          <w:szCs w:val="32"/>
        </w:rPr>
        <w:t>языкоглоточного нерва</w:t>
      </w:r>
      <w:r w:rsidR="0078483D" w:rsidRPr="00030DB6">
        <w:rPr>
          <w:rStyle w:val="apple-converted-space"/>
          <w:color w:val="000000"/>
          <w:sz w:val="32"/>
          <w:szCs w:val="32"/>
        </w:rPr>
        <w:t> </w:t>
      </w:r>
      <w:r w:rsidR="0078483D" w:rsidRPr="00030DB6">
        <w:rPr>
          <w:color w:val="000000"/>
          <w:sz w:val="32"/>
          <w:szCs w:val="32"/>
        </w:rPr>
        <w:t>(n. glossopharyngeus), а двигательным нервом языка является</w:t>
      </w:r>
      <w:r w:rsidR="0078483D" w:rsidRPr="00030DB6">
        <w:rPr>
          <w:rStyle w:val="apple-converted-space"/>
          <w:i/>
          <w:iCs/>
          <w:color w:val="000000"/>
          <w:sz w:val="32"/>
          <w:szCs w:val="32"/>
        </w:rPr>
        <w:t> </w:t>
      </w:r>
      <w:r w:rsidR="0078483D" w:rsidRPr="00030DB6">
        <w:rPr>
          <w:rStyle w:val="a6"/>
          <w:color w:val="000000"/>
          <w:sz w:val="32"/>
          <w:szCs w:val="32"/>
        </w:rPr>
        <w:t>подъя</w:t>
      </w:r>
      <w:r w:rsidR="0078483D" w:rsidRPr="00030DB6">
        <w:rPr>
          <w:rStyle w:val="a6"/>
          <w:color w:val="000000"/>
          <w:sz w:val="32"/>
          <w:szCs w:val="32"/>
        </w:rPr>
        <w:softHyphen/>
        <w:t>зычный нерв</w:t>
      </w:r>
      <w:r w:rsidR="0078483D" w:rsidRPr="00030DB6">
        <w:rPr>
          <w:rStyle w:val="apple-converted-space"/>
          <w:color w:val="000000"/>
          <w:sz w:val="32"/>
          <w:szCs w:val="32"/>
        </w:rPr>
        <w:t> </w:t>
      </w:r>
      <w:r w:rsidR="0078483D" w:rsidRPr="00030DB6">
        <w:rPr>
          <w:color w:val="000000"/>
          <w:sz w:val="32"/>
          <w:szCs w:val="32"/>
        </w:rPr>
        <w:t>(n. hypoglossus),</w:t>
      </w:r>
    </w:p>
    <w:p w:rsidR="0078483D" w:rsidRPr="00030DB6" w:rsidRDefault="00F268C9" w:rsidP="0098640D">
      <w:pPr>
        <w:pStyle w:val="a3"/>
        <w:shd w:val="clear" w:color="auto" w:fill="FFFFFF"/>
        <w:spacing w:before="0" w:beforeAutospacing="0" w:after="0" w:afterAutospacing="0"/>
        <w:jc w:val="both"/>
        <w:rPr>
          <w:color w:val="000000"/>
          <w:sz w:val="32"/>
          <w:szCs w:val="32"/>
        </w:rPr>
      </w:pPr>
      <w:r w:rsidRPr="00F268C9">
        <w:rPr>
          <w:rStyle w:val="a7"/>
          <w:color w:val="000000"/>
          <w:sz w:val="32"/>
          <w:szCs w:val="32"/>
        </w:rPr>
        <w:t xml:space="preserve">      </w:t>
      </w:r>
      <w:r w:rsidR="0078483D" w:rsidRPr="00030DB6">
        <w:rPr>
          <w:rStyle w:val="a7"/>
          <w:color w:val="000000"/>
          <w:sz w:val="32"/>
          <w:szCs w:val="32"/>
        </w:rPr>
        <w:t>Лицевой нерв (VII</w:t>
      </w:r>
      <w:r w:rsidR="0078483D" w:rsidRPr="00030DB6">
        <w:rPr>
          <w:rStyle w:val="apple-converted-space"/>
          <w:color w:val="000000"/>
          <w:sz w:val="32"/>
          <w:szCs w:val="32"/>
        </w:rPr>
        <w:t> </w:t>
      </w:r>
      <w:r w:rsidR="0078483D" w:rsidRPr="00030DB6">
        <w:rPr>
          <w:color w:val="000000"/>
          <w:sz w:val="32"/>
          <w:szCs w:val="32"/>
        </w:rPr>
        <w:t>пара черепных нервов). Вся мимическая м</w:t>
      </w:r>
      <w:r w:rsidR="0078483D" w:rsidRPr="00030DB6">
        <w:rPr>
          <w:color w:val="000000"/>
          <w:sz w:val="32"/>
          <w:szCs w:val="32"/>
        </w:rPr>
        <w:t>у</w:t>
      </w:r>
      <w:r w:rsidR="0078483D" w:rsidRPr="00030DB6">
        <w:rPr>
          <w:color w:val="000000"/>
          <w:sz w:val="32"/>
          <w:szCs w:val="32"/>
        </w:rPr>
        <w:t>скулатура ин</w:t>
      </w:r>
      <w:r w:rsidR="0078483D" w:rsidRPr="00030DB6">
        <w:rPr>
          <w:color w:val="000000"/>
          <w:sz w:val="32"/>
          <w:szCs w:val="32"/>
        </w:rPr>
        <w:softHyphen/>
        <w:t>нервируется ветвями лицевого нерва. Повреж</w:t>
      </w:r>
      <w:r w:rsidR="0078483D" w:rsidRPr="00030DB6">
        <w:rPr>
          <w:color w:val="000000"/>
          <w:sz w:val="32"/>
          <w:szCs w:val="32"/>
        </w:rPr>
        <w:softHyphen/>
        <w:t>дение той или иной ветви лицевого нерва приводит к стойким параличам, вызывая искажение выражения лица. Знание топографии ветвей лицевого не</w:t>
      </w:r>
      <w:r w:rsidR="0078483D" w:rsidRPr="00030DB6">
        <w:rPr>
          <w:color w:val="000000"/>
          <w:sz w:val="32"/>
          <w:szCs w:val="32"/>
        </w:rPr>
        <w:softHyphen/>
        <w:t>рва особенно необходимо при различных оперативных вмешательствах на лице (вскрытие флегмоны хирургическая обр</w:t>
      </w:r>
      <w:r w:rsidR="0078483D" w:rsidRPr="00030DB6">
        <w:rPr>
          <w:color w:val="000000"/>
          <w:sz w:val="32"/>
          <w:szCs w:val="32"/>
        </w:rPr>
        <w:t>а</w:t>
      </w:r>
      <w:r w:rsidR="0078483D" w:rsidRPr="00030DB6">
        <w:rPr>
          <w:color w:val="000000"/>
          <w:sz w:val="32"/>
          <w:szCs w:val="32"/>
        </w:rPr>
        <w:t>ботка раны и т д.).</w:t>
      </w:r>
    </w:p>
    <w:p w:rsidR="0078483D" w:rsidRPr="008105D6" w:rsidRDefault="00F268C9" w:rsidP="0098640D">
      <w:pPr>
        <w:pStyle w:val="a3"/>
        <w:shd w:val="clear" w:color="auto" w:fill="FFFFFF"/>
        <w:spacing w:before="0" w:beforeAutospacing="0" w:after="0" w:afterAutospacing="0"/>
        <w:jc w:val="both"/>
        <w:rPr>
          <w:color w:val="000000"/>
          <w:sz w:val="32"/>
          <w:szCs w:val="32"/>
          <w:lang w:val="en-US"/>
        </w:rPr>
      </w:pPr>
      <w:r w:rsidRPr="00F268C9">
        <w:rPr>
          <w:color w:val="000000"/>
          <w:sz w:val="32"/>
          <w:szCs w:val="32"/>
        </w:rPr>
        <w:t xml:space="preserve">      </w:t>
      </w:r>
      <w:r w:rsidR="0078483D" w:rsidRPr="00030DB6">
        <w:rPr>
          <w:color w:val="000000"/>
          <w:sz w:val="32"/>
          <w:szCs w:val="32"/>
        </w:rPr>
        <w:t>Лицевой нерв после выхода из полости черепа через шилосо</w:t>
      </w:r>
      <w:r w:rsidR="0078483D" w:rsidRPr="00030DB6">
        <w:rPr>
          <w:color w:val="000000"/>
          <w:sz w:val="32"/>
          <w:szCs w:val="32"/>
        </w:rPr>
        <w:t>с</w:t>
      </w:r>
      <w:r w:rsidR="0078483D" w:rsidRPr="00030DB6">
        <w:rPr>
          <w:color w:val="000000"/>
          <w:sz w:val="32"/>
          <w:szCs w:val="32"/>
        </w:rPr>
        <w:t>цевидное от</w:t>
      </w:r>
      <w:r w:rsidR="0078483D" w:rsidRPr="00030DB6">
        <w:rPr>
          <w:color w:val="000000"/>
          <w:sz w:val="32"/>
          <w:szCs w:val="32"/>
        </w:rPr>
        <w:softHyphen/>
        <w:t>верстие (foramen</w:t>
      </w:r>
      <w:r w:rsidRPr="00F268C9">
        <w:rPr>
          <w:color w:val="000000"/>
          <w:sz w:val="32"/>
          <w:szCs w:val="32"/>
        </w:rPr>
        <w:t xml:space="preserve"> </w:t>
      </w:r>
      <w:r w:rsidR="0078483D" w:rsidRPr="00030DB6">
        <w:rPr>
          <w:color w:val="000000"/>
          <w:sz w:val="32"/>
          <w:szCs w:val="32"/>
        </w:rPr>
        <w:t>stylomastoideum) направляется вниз и вперед, вступая в толщу околоушной слюнной железы, где делится на верхнюю и нижнюю ветви. Сплетение ветвей лицевого нерва в околоушной области получило название plexusparotideus. Выдел</w:t>
      </w:r>
      <w:r w:rsidR="0078483D" w:rsidRPr="00030DB6">
        <w:rPr>
          <w:color w:val="000000"/>
          <w:sz w:val="32"/>
          <w:szCs w:val="32"/>
        </w:rPr>
        <w:t>я</w:t>
      </w:r>
      <w:r w:rsidR="0078483D" w:rsidRPr="00030DB6">
        <w:rPr>
          <w:color w:val="000000"/>
          <w:sz w:val="32"/>
          <w:szCs w:val="32"/>
        </w:rPr>
        <w:t>ют</w:t>
      </w:r>
      <w:r>
        <w:rPr>
          <w:color w:val="000000"/>
          <w:sz w:val="32"/>
          <w:szCs w:val="32"/>
          <w:lang w:val="en-US"/>
        </w:rPr>
        <w:t xml:space="preserve"> </w:t>
      </w:r>
      <w:r w:rsidR="0078483D" w:rsidRPr="00030DB6">
        <w:rPr>
          <w:color w:val="000000"/>
          <w:sz w:val="32"/>
          <w:szCs w:val="32"/>
        </w:rPr>
        <w:t>ветви</w:t>
      </w:r>
      <w:r>
        <w:rPr>
          <w:color w:val="000000"/>
          <w:sz w:val="32"/>
          <w:szCs w:val="32"/>
          <w:lang w:val="en-US"/>
        </w:rPr>
        <w:t xml:space="preserve"> </w:t>
      </w:r>
      <w:r w:rsidR="0078483D" w:rsidRPr="00030DB6">
        <w:rPr>
          <w:color w:val="000000"/>
          <w:sz w:val="32"/>
          <w:szCs w:val="32"/>
        </w:rPr>
        <w:t>лицевого</w:t>
      </w:r>
      <w:r>
        <w:rPr>
          <w:color w:val="000000"/>
          <w:sz w:val="32"/>
          <w:szCs w:val="32"/>
          <w:lang w:val="en-US"/>
        </w:rPr>
        <w:t xml:space="preserve"> </w:t>
      </w:r>
      <w:r w:rsidR="0078483D" w:rsidRPr="00030DB6">
        <w:rPr>
          <w:color w:val="000000"/>
          <w:sz w:val="32"/>
          <w:szCs w:val="32"/>
        </w:rPr>
        <w:t>нерва</w:t>
      </w:r>
      <w:r w:rsidR="0078483D" w:rsidRPr="008105D6">
        <w:rPr>
          <w:color w:val="000000"/>
          <w:sz w:val="32"/>
          <w:szCs w:val="32"/>
          <w:lang w:val="en-US"/>
        </w:rPr>
        <w:t xml:space="preserve">: </w:t>
      </w:r>
      <w:r w:rsidR="0078483D" w:rsidRPr="00030DB6">
        <w:rPr>
          <w:color w:val="000000"/>
          <w:sz w:val="32"/>
          <w:szCs w:val="32"/>
          <w:lang w:val="en-US"/>
        </w:rPr>
        <w:t>rr</w:t>
      </w:r>
      <w:r w:rsidR="0078483D" w:rsidRPr="008105D6">
        <w:rPr>
          <w:color w:val="000000"/>
          <w:sz w:val="32"/>
          <w:szCs w:val="32"/>
          <w:lang w:val="en-US"/>
        </w:rPr>
        <w:t xml:space="preserve"> </w:t>
      </w:r>
      <w:r w:rsidR="0078483D" w:rsidRPr="00030DB6">
        <w:rPr>
          <w:color w:val="000000"/>
          <w:sz w:val="32"/>
          <w:szCs w:val="32"/>
          <w:lang w:val="en-US"/>
        </w:rPr>
        <w:t>temporalis</w:t>
      </w:r>
      <w:r w:rsidR="0078483D" w:rsidRPr="008105D6">
        <w:rPr>
          <w:color w:val="000000"/>
          <w:sz w:val="32"/>
          <w:szCs w:val="32"/>
          <w:lang w:val="en-US"/>
        </w:rPr>
        <w:t xml:space="preserve">, </w:t>
      </w:r>
      <w:r w:rsidR="0078483D" w:rsidRPr="00030DB6">
        <w:rPr>
          <w:color w:val="000000"/>
          <w:sz w:val="32"/>
          <w:szCs w:val="32"/>
          <w:lang w:val="en-US"/>
        </w:rPr>
        <w:t>rr</w:t>
      </w:r>
      <w:r w:rsidR="0078483D" w:rsidRPr="008105D6">
        <w:rPr>
          <w:color w:val="000000"/>
          <w:sz w:val="32"/>
          <w:szCs w:val="32"/>
          <w:lang w:val="en-US"/>
        </w:rPr>
        <w:t xml:space="preserve">. </w:t>
      </w:r>
      <w:r w:rsidR="0078483D" w:rsidRPr="00030DB6">
        <w:rPr>
          <w:color w:val="000000"/>
          <w:sz w:val="32"/>
          <w:szCs w:val="32"/>
          <w:lang w:val="en-US"/>
        </w:rPr>
        <w:t>zygomatici</w:t>
      </w:r>
      <w:r w:rsidR="0078483D" w:rsidRPr="008105D6">
        <w:rPr>
          <w:color w:val="000000"/>
          <w:sz w:val="32"/>
          <w:szCs w:val="32"/>
          <w:lang w:val="en-US"/>
        </w:rPr>
        <w:t xml:space="preserve">, </w:t>
      </w:r>
      <w:r w:rsidR="0078483D" w:rsidRPr="00030DB6">
        <w:rPr>
          <w:color w:val="000000"/>
          <w:sz w:val="32"/>
          <w:szCs w:val="32"/>
          <w:lang w:val="en-US"/>
        </w:rPr>
        <w:t>rr</w:t>
      </w:r>
      <w:r w:rsidR="0078483D" w:rsidRPr="008105D6">
        <w:rPr>
          <w:color w:val="000000"/>
          <w:sz w:val="32"/>
          <w:szCs w:val="32"/>
          <w:lang w:val="en-US"/>
        </w:rPr>
        <w:t xml:space="preserve">. </w:t>
      </w:r>
      <w:r w:rsidR="0078483D" w:rsidRPr="00030DB6">
        <w:rPr>
          <w:color w:val="000000"/>
          <w:sz w:val="32"/>
          <w:szCs w:val="32"/>
          <w:lang w:val="en-US"/>
        </w:rPr>
        <w:t>buccaies</w:t>
      </w:r>
      <w:r w:rsidR="0078483D" w:rsidRPr="008105D6">
        <w:rPr>
          <w:color w:val="000000"/>
          <w:sz w:val="32"/>
          <w:szCs w:val="32"/>
          <w:lang w:val="en-US"/>
        </w:rPr>
        <w:t xml:space="preserve">, </w:t>
      </w:r>
      <w:r w:rsidR="0078483D" w:rsidRPr="00030DB6">
        <w:rPr>
          <w:color w:val="000000"/>
          <w:sz w:val="32"/>
          <w:szCs w:val="32"/>
          <w:lang w:val="en-US"/>
        </w:rPr>
        <w:t>r</w:t>
      </w:r>
      <w:r w:rsidR="0078483D" w:rsidRPr="008105D6">
        <w:rPr>
          <w:color w:val="000000"/>
          <w:sz w:val="32"/>
          <w:szCs w:val="32"/>
          <w:lang w:val="en-US"/>
        </w:rPr>
        <w:t xml:space="preserve">. </w:t>
      </w:r>
      <w:r w:rsidR="0078483D" w:rsidRPr="00030DB6">
        <w:rPr>
          <w:color w:val="000000"/>
          <w:sz w:val="32"/>
          <w:szCs w:val="32"/>
          <w:lang w:val="en-US"/>
        </w:rPr>
        <w:t>marginalis</w:t>
      </w:r>
      <w:r w:rsidR="0078483D" w:rsidRPr="008105D6">
        <w:rPr>
          <w:color w:val="000000"/>
          <w:sz w:val="32"/>
          <w:szCs w:val="32"/>
          <w:lang w:val="en-US"/>
        </w:rPr>
        <w:t xml:space="preserve"> </w:t>
      </w:r>
      <w:r w:rsidR="0078483D" w:rsidRPr="00030DB6">
        <w:rPr>
          <w:color w:val="000000"/>
          <w:sz w:val="32"/>
          <w:szCs w:val="32"/>
          <w:lang w:val="en-US"/>
        </w:rPr>
        <w:t>mandibulae</w:t>
      </w:r>
      <w:r w:rsidR="0078483D" w:rsidRPr="008105D6">
        <w:rPr>
          <w:color w:val="000000"/>
          <w:sz w:val="32"/>
          <w:szCs w:val="32"/>
          <w:lang w:val="en-US"/>
        </w:rPr>
        <w:t xml:space="preserve">, </w:t>
      </w:r>
      <w:r w:rsidR="0078483D" w:rsidRPr="00030DB6">
        <w:rPr>
          <w:color w:val="000000"/>
          <w:sz w:val="32"/>
          <w:szCs w:val="32"/>
          <w:lang w:val="en-US"/>
        </w:rPr>
        <w:t>r</w:t>
      </w:r>
      <w:r w:rsidR="0078483D" w:rsidRPr="008105D6">
        <w:rPr>
          <w:color w:val="000000"/>
          <w:sz w:val="32"/>
          <w:szCs w:val="32"/>
          <w:lang w:val="en-US"/>
        </w:rPr>
        <w:t xml:space="preserve">. </w:t>
      </w:r>
      <w:r w:rsidR="0078483D" w:rsidRPr="00030DB6">
        <w:rPr>
          <w:color w:val="000000"/>
          <w:sz w:val="32"/>
          <w:szCs w:val="32"/>
          <w:lang w:val="en-US"/>
        </w:rPr>
        <w:t>colli</w:t>
      </w:r>
      <w:r w:rsidR="0078483D" w:rsidRPr="008105D6">
        <w:rPr>
          <w:color w:val="000000"/>
          <w:sz w:val="32"/>
          <w:szCs w:val="32"/>
          <w:lang w:val="en-US"/>
        </w:rPr>
        <w:t>.</w:t>
      </w:r>
    </w:p>
    <w:p w:rsidR="0078483D" w:rsidRPr="008105D6" w:rsidRDefault="0078483D" w:rsidP="0098640D">
      <w:pPr>
        <w:pStyle w:val="a3"/>
        <w:spacing w:before="0" w:beforeAutospacing="0" w:after="0" w:afterAutospacing="0"/>
        <w:jc w:val="both"/>
        <w:rPr>
          <w:color w:val="000000"/>
          <w:sz w:val="32"/>
          <w:szCs w:val="32"/>
          <w:lang w:val="en-US"/>
        </w:rPr>
      </w:pPr>
    </w:p>
    <w:p w:rsidR="0078483D" w:rsidRPr="008105D6" w:rsidRDefault="0078483D" w:rsidP="0098640D">
      <w:pPr>
        <w:shd w:val="clear" w:color="auto" w:fill="FFFFFF"/>
        <w:spacing w:after="0" w:line="240" w:lineRule="auto"/>
        <w:jc w:val="center"/>
        <w:rPr>
          <w:rFonts w:ascii="Times New Roman" w:hAnsi="Times New Roman" w:cs="Times New Roman"/>
          <w:b/>
          <w:bCs/>
          <w:color w:val="000000"/>
          <w:sz w:val="32"/>
          <w:szCs w:val="32"/>
          <w:lang w:val="en-US" w:eastAsia="ru-RU"/>
        </w:rPr>
      </w:pPr>
    </w:p>
    <w:p w:rsidR="0078483D" w:rsidRDefault="0078483D" w:rsidP="0098640D">
      <w:pPr>
        <w:shd w:val="clear" w:color="auto" w:fill="FFFFFF"/>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lastRenderedPageBreak/>
        <w:t>П</w:t>
      </w:r>
      <w:r>
        <w:rPr>
          <w:rFonts w:ascii="Times New Roman" w:hAnsi="Times New Roman" w:cs="Times New Roman"/>
          <w:b/>
          <w:bCs/>
          <w:color w:val="000000"/>
          <w:sz w:val="32"/>
          <w:szCs w:val="32"/>
          <w:lang w:eastAsia="ru-RU"/>
        </w:rPr>
        <w:t>ЕРЕЛОМЫ ВЕРХНЕЙ ЧЕЛЮСТИ</w:t>
      </w:r>
    </w:p>
    <w:p w:rsidR="0078483D" w:rsidRPr="00030DB6" w:rsidRDefault="0078483D" w:rsidP="0098640D">
      <w:pPr>
        <w:shd w:val="clear" w:color="auto" w:fill="FFFFFF"/>
        <w:spacing w:after="0" w:line="240" w:lineRule="auto"/>
        <w:jc w:val="center"/>
        <w:rPr>
          <w:rFonts w:ascii="Times New Roman" w:hAnsi="Times New Roman" w:cs="Times New Roman"/>
          <w:b/>
          <w:bCs/>
          <w:color w:val="000000"/>
          <w:sz w:val="32"/>
          <w:szCs w:val="32"/>
          <w:lang w:eastAsia="ru-RU"/>
        </w:rPr>
      </w:pPr>
    </w:p>
    <w:p w:rsidR="0078483D" w:rsidRPr="00030DB6"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Переломы верхней челюсти всегда открытые, так как в данном случае происходит нарушение целостности слизистой оболочки полости рта.</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настоящее время часто используют определение: переломы средней зоны лица, ограничивая ее сверху линией, пр</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веденной через верхние края орбит, а снизу - линией смыкания зу</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ных рядов. Кости средней зоны лица имеют аркообразное строение, отличающееся чередованием контрфорсов (утолщение компактного вещества) с местами слабого сопротивления.</w:t>
      </w:r>
    </w:p>
    <w:p w:rsidR="0078483D" w:rsidRPr="00030DB6"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Классификация переломов верхней челюсти:</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        Ле Фор </w:t>
      </w:r>
      <w:r w:rsidRPr="00030DB6">
        <w:rPr>
          <w:rFonts w:ascii="Times New Roman" w:hAnsi="Times New Roman" w:cs="Times New Roman"/>
          <w:color w:val="000000"/>
          <w:sz w:val="32"/>
          <w:szCs w:val="32"/>
          <w:lang w:val="en-US" w:eastAsia="ru-RU"/>
        </w:rPr>
        <w:t>I</w:t>
      </w:r>
      <w:r w:rsidRPr="00030DB6">
        <w:rPr>
          <w:rFonts w:ascii="Times New Roman" w:hAnsi="Times New Roman" w:cs="Times New Roman"/>
          <w:color w:val="000000"/>
          <w:sz w:val="32"/>
          <w:szCs w:val="32"/>
          <w:lang w:eastAsia="ru-RU"/>
        </w:rPr>
        <w:t> (перелом по нижнему уровню)</w:t>
      </w:r>
      <w:r w:rsidR="00F268C9" w:rsidRPr="00F268C9">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 линия перелома верхней челюсти проходит горизонтально над альвеолярным о</w:t>
      </w:r>
      <w:r w:rsidRPr="00030DB6">
        <w:rPr>
          <w:rFonts w:ascii="Times New Roman" w:hAnsi="Times New Roman" w:cs="Times New Roman"/>
          <w:color w:val="000000"/>
          <w:sz w:val="32"/>
          <w:szCs w:val="32"/>
          <w:lang w:eastAsia="ru-RU"/>
        </w:rPr>
        <w:t>т</w:t>
      </w:r>
      <w:r w:rsidRPr="00030DB6">
        <w:rPr>
          <w:rFonts w:ascii="Times New Roman" w:hAnsi="Times New Roman" w:cs="Times New Roman"/>
          <w:color w:val="000000"/>
          <w:sz w:val="32"/>
          <w:szCs w:val="32"/>
          <w:lang w:eastAsia="ru-RU"/>
        </w:rPr>
        <w:t>ростком челюсти от основания грушевидного отверстия к крыл</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видному отростку основной кости. При этом обычно отламывается дно верхнечелюстной пазухи и ломается основание перегородки носа.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      Ле Фор </w:t>
      </w:r>
      <w:r w:rsidRPr="00030DB6">
        <w:rPr>
          <w:rFonts w:ascii="Times New Roman" w:hAnsi="Times New Roman" w:cs="Times New Roman"/>
          <w:color w:val="000000"/>
          <w:sz w:val="32"/>
          <w:szCs w:val="32"/>
          <w:lang w:val="en-US" w:eastAsia="ru-RU"/>
        </w:rPr>
        <w:t>II</w:t>
      </w:r>
      <w:r w:rsidRPr="00030DB6">
        <w:rPr>
          <w:rFonts w:ascii="Times New Roman" w:hAnsi="Times New Roman" w:cs="Times New Roman"/>
          <w:color w:val="000000"/>
          <w:sz w:val="32"/>
          <w:szCs w:val="32"/>
          <w:lang w:eastAsia="ru-RU"/>
        </w:rPr>
        <w:t> (перелом по среднему уровню) – линия перелома проходит поперечно через спинку носа, медиальную стенку, дно и  нижнеглазничный край и далее продолжается по скулочелюс</w:t>
      </w:r>
      <w:r w:rsidRPr="00030DB6">
        <w:rPr>
          <w:rFonts w:ascii="Times New Roman" w:hAnsi="Times New Roman" w:cs="Times New Roman"/>
          <w:color w:val="000000"/>
          <w:sz w:val="32"/>
          <w:szCs w:val="32"/>
          <w:lang w:eastAsia="ru-RU"/>
        </w:rPr>
        <w:t>т</w:t>
      </w:r>
      <w:r w:rsidRPr="00030DB6">
        <w:rPr>
          <w:rFonts w:ascii="Times New Roman" w:hAnsi="Times New Roman" w:cs="Times New Roman"/>
          <w:color w:val="000000"/>
          <w:sz w:val="32"/>
          <w:szCs w:val="32"/>
          <w:lang w:eastAsia="ru-RU"/>
        </w:rPr>
        <w:t>ному  шву до крыловидного отростка основной кости. Этот пер</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лом часто называют суборбитальным или пирамидальным, так как при этом происходит челюстно-лицевое разъединение, когда вер</w:t>
      </w:r>
      <w:r w:rsidRPr="00030DB6">
        <w:rPr>
          <w:rFonts w:ascii="Times New Roman" w:hAnsi="Times New Roman" w:cs="Times New Roman"/>
          <w:color w:val="000000"/>
          <w:sz w:val="32"/>
          <w:szCs w:val="32"/>
          <w:lang w:eastAsia="ru-RU"/>
        </w:rPr>
        <w:t>х</w:t>
      </w:r>
      <w:r w:rsidRPr="00030DB6">
        <w:rPr>
          <w:rFonts w:ascii="Times New Roman" w:hAnsi="Times New Roman" w:cs="Times New Roman"/>
          <w:color w:val="000000"/>
          <w:sz w:val="32"/>
          <w:szCs w:val="32"/>
          <w:lang w:eastAsia="ru-RU"/>
        </w:rPr>
        <w:t>няя челюсть вместе с костями носа отделяется от скуловых костей и основания черепа.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      Ле Фор </w:t>
      </w:r>
      <w:r w:rsidRPr="00030DB6">
        <w:rPr>
          <w:rFonts w:ascii="Times New Roman" w:hAnsi="Times New Roman" w:cs="Times New Roman"/>
          <w:color w:val="000000"/>
          <w:sz w:val="32"/>
          <w:szCs w:val="32"/>
          <w:lang w:val="en-US" w:eastAsia="ru-RU"/>
        </w:rPr>
        <w:t>I I I</w:t>
      </w:r>
      <w:r w:rsidRPr="00030DB6">
        <w:rPr>
          <w:rFonts w:ascii="Times New Roman" w:hAnsi="Times New Roman" w:cs="Times New Roman"/>
          <w:color w:val="000000"/>
          <w:sz w:val="32"/>
          <w:szCs w:val="32"/>
          <w:lang w:eastAsia="ru-RU"/>
        </w:rPr>
        <w:t>  (перелом по верхнему уровню) -  линия перелома проходит поперечно через спинку носа, медиальную стенку, дно и наружную стенку глазницы, через верхне-наружный край глазн</w:t>
      </w:r>
      <w:r w:rsidRPr="00030DB6">
        <w:rPr>
          <w:rFonts w:ascii="Times New Roman" w:hAnsi="Times New Roman" w:cs="Times New Roman"/>
          <w:color w:val="000000"/>
          <w:sz w:val="32"/>
          <w:szCs w:val="32"/>
          <w:lang w:eastAsia="ru-RU"/>
        </w:rPr>
        <w:t>и</w:t>
      </w:r>
      <w:r w:rsidRPr="00030DB6">
        <w:rPr>
          <w:rFonts w:ascii="Times New Roman" w:hAnsi="Times New Roman" w:cs="Times New Roman"/>
          <w:color w:val="000000"/>
          <w:sz w:val="32"/>
          <w:szCs w:val="32"/>
          <w:lang w:eastAsia="ru-RU"/>
        </w:rPr>
        <w:t>цы, и далее через скуловую дугу и крыловидный отросток основной кости. Этот перелом часто называют суббазальным, так как при этом происходит полное черепно-лицевое разъединение, т.е. отрыв верхней челюсти вместе с костями носа и скуловыми костями от основания черепа. Переломы по Ле Фор </w:t>
      </w:r>
      <w:r w:rsidRPr="00030DB6">
        <w:rPr>
          <w:rFonts w:ascii="Times New Roman" w:hAnsi="Times New Roman" w:cs="Times New Roman"/>
          <w:color w:val="000000"/>
          <w:sz w:val="32"/>
          <w:szCs w:val="32"/>
          <w:lang w:val="en-US" w:eastAsia="ru-RU"/>
        </w:rPr>
        <w:t>I I I</w:t>
      </w:r>
      <w:r w:rsidRPr="00030DB6">
        <w:rPr>
          <w:rFonts w:ascii="Times New Roman" w:hAnsi="Times New Roman" w:cs="Times New Roman"/>
          <w:color w:val="000000"/>
          <w:sz w:val="32"/>
          <w:szCs w:val="32"/>
          <w:lang w:eastAsia="ru-RU"/>
        </w:rPr>
        <w:t>, как правило, сопр</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вождаются черепно-мозговой травмой и нередко переломом осн</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вания черепа, т.е. открытой черепно-мозговой травмой.</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Переломы верхней челюсти могут быть, одно- и двусторонними. Двусторонние переломы – симметричными и несимметричными. При односторонних переломах верхней челюсти линия перелома, кроме того, проходит сагитально, по небному шву.</w:t>
      </w:r>
    </w:p>
    <w:p w:rsidR="0078483D" w:rsidRPr="00030DB6"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lastRenderedPageBreak/>
        <w:t xml:space="preserve">       </w:t>
      </w:r>
      <w:r w:rsidR="0078483D" w:rsidRPr="00030DB6">
        <w:rPr>
          <w:rFonts w:ascii="Times New Roman" w:hAnsi="Times New Roman" w:cs="Times New Roman"/>
          <w:color w:val="000000"/>
          <w:sz w:val="32"/>
          <w:szCs w:val="32"/>
          <w:lang w:eastAsia="ru-RU"/>
        </w:rPr>
        <w:t>Смещение костных отломков при переломах верхней челюсти зависит:</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   от силы и направления удара</w:t>
      </w:r>
      <w:r w:rsidRPr="00030DB6">
        <w:rPr>
          <w:rFonts w:ascii="Times New Roman" w:hAnsi="Times New Roman" w:cs="Times New Roman"/>
          <w:color w:val="000000"/>
          <w:sz w:val="32"/>
          <w:szCs w:val="32"/>
          <w:lang w:val="be-BY" w:eastAsia="ru-RU"/>
        </w:rPr>
        <w:t>;</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   от массы самих отломков</w:t>
      </w:r>
      <w:r w:rsidRPr="00030DB6">
        <w:rPr>
          <w:rFonts w:ascii="Times New Roman" w:hAnsi="Times New Roman" w:cs="Times New Roman"/>
          <w:color w:val="000000"/>
          <w:sz w:val="32"/>
          <w:szCs w:val="32"/>
          <w:lang w:val="be-BY" w:eastAsia="ru-RU"/>
        </w:rPr>
        <w:t>;</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   от силы тяги жевательных (крыловидных) мышц.</w:t>
      </w:r>
    </w:p>
    <w:p w:rsidR="0078483D"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Обычно верхняя челюсть смещается внизу и кзади так, что о</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разуется  открытый прикус (за счет смыкания только в области ж</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вательных зубов), косой прикус или ложная прогения.</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p>
    <w:p w:rsidR="0078483D" w:rsidRDefault="0078483D" w:rsidP="0098640D">
      <w:pPr>
        <w:shd w:val="clear" w:color="auto" w:fill="FFFFFF"/>
        <w:spacing w:after="0" w:line="240" w:lineRule="auto"/>
        <w:jc w:val="center"/>
        <w:rPr>
          <w:rFonts w:ascii="Times New Roman" w:hAnsi="Times New Roman" w:cs="Times New Roman"/>
          <w:b/>
          <w:bCs/>
          <w:color w:val="000000"/>
          <w:sz w:val="32"/>
          <w:szCs w:val="32"/>
          <w:lang w:eastAsia="ru-RU"/>
        </w:rPr>
      </w:pPr>
      <w:r w:rsidRPr="00243108">
        <w:rPr>
          <w:rFonts w:ascii="Times New Roman" w:hAnsi="Times New Roman" w:cs="Times New Roman"/>
          <w:b/>
          <w:bCs/>
          <w:color w:val="000000"/>
          <w:sz w:val="32"/>
          <w:szCs w:val="32"/>
          <w:lang w:eastAsia="ru-RU"/>
        </w:rPr>
        <w:t>К</w:t>
      </w:r>
      <w:r>
        <w:rPr>
          <w:rFonts w:ascii="Times New Roman" w:hAnsi="Times New Roman" w:cs="Times New Roman"/>
          <w:b/>
          <w:bCs/>
          <w:color w:val="000000"/>
          <w:sz w:val="32"/>
          <w:szCs w:val="32"/>
          <w:lang w:eastAsia="ru-RU"/>
        </w:rPr>
        <w:t>ЛИНИКА ПЕРЕЛОМОВ ВЕРХНЕЙ ЧЕЛЮСТИ</w:t>
      </w:r>
    </w:p>
    <w:p w:rsidR="0078483D" w:rsidRPr="00030DB6" w:rsidRDefault="0078483D" w:rsidP="0098640D">
      <w:pPr>
        <w:shd w:val="clear" w:color="auto" w:fill="FFFFFF"/>
        <w:spacing w:after="0" w:line="240" w:lineRule="auto"/>
        <w:jc w:val="center"/>
        <w:rPr>
          <w:rFonts w:ascii="Times New Roman" w:hAnsi="Times New Roman" w:cs="Times New Roman"/>
          <w:color w:val="000000"/>
          <w:sz w:val="32"/>
          <w:szCs w:val="32"/>
          <w:lang w:eastAsia="ru-RU"/>
        </w:rPr>
      </w:pPr>
    </w:p>
    <w:p w:rsidR="0078483D" w:rsidRPr="00030DB6"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Местно можно выявить следующие основные симптомы, х</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рактерные для перелома верхней челюсти:</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1.   Повреждения (ушибы, гематомы, раны) мягких тканей головы и лица.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2.   </w:t>
      </w:r>
      <w:r w:rsidRPr="00030DB6">
        <w:rPr>
          <w:rFonts w:ascii="Times New Roman" w:hAnsi="Times New Roman" w:cs="Times New Roman"/>
          <w:color w:val="000000"/>
          <w:sz w:val="32"/>
          <w:szCs w:val="32"/>
          <w:lang w:eastAsia="ru-RU"/>
        </w:rPr>
        <w:t>Выраженный отек век обоих глаз, кровоизлияние в клетчатку вокруг глаз и в конъюнктиву (симптом очков).</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3.   </w:t>
      </w:r>
      <w:r w:rsidRPr="00030DB6">
        <w:rPr>
          <w:rFonts w:ascii="Times New Roman" w:hAnsi="Times New Roman" w:cs="Times New Roman"/>
          <w:color w:val="000000"/>
          <w:sz w:val="32"/>
          <w:szCs w:val="32"/>
          <w:lang w:eastAsia="ru-RU"/>
        </w:rPr>
        <w:t>Кровотечение из носа, полости рта и из ушей. Ликворрея (сим</w:t>
      </w:r>
      <w:r w:rsidRPr="00030DB6">
        <w:rPr>
          <w:rFonts w:ascii="Times New Roman" w:hAnsi="Times New Roman" w:cs="Times New Roman"/>
          <w:color w:val="000000"/>
          <w:sz w:val="32"/>
          <w:szCs w:val="32"/>
          <w:lang w:eastAsia="ru-RU"/>
        </w:rPr>
        <w:t>п</w:t>
      </w:r>
      <w:r w:rsidRPr="00030DB6">
        <w:rPr>
          <w:rFonts w:ascii="Times New Roman" w:hAnsi="Times New Roman" w:cs="Times New Roman"/>
          <w:color w:val="000000"/>
          <w:sz w:val="32"/>
          <w:szCs w:val="32"/>
          <w:lang w:eastAsia="ru-RU"/>
        </w:rPr>
        <w:t>том двойного пятна).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4.  </w:t>
      </w:r>
      <w:r w:rsidRPr="00030DB6">
        <w:rPr>
          <w:rFonts w:ascii="Times New Roman" w:hAnsi="Times New Roman" w:cs="Times New Roman"/>
          <w:color w:val="000000"/>
          <w:sz w:val="32"/>
          <w:szCs w:val="32"/>
          <w:lang w:eastAsia="ru-RU"/>
        </w:rPr>
        <w:t> Удлинение и уплощение среднего отдела лица.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5.  </w:t>
      </w:r>
      <w:r w:rsidRPr="00030DB6">
        <w:rPr>
          <w:rFonts w:ascii="Times New Roman" w:hAnsi="Times New Roman" w:cs="Times New Roman"/>
          <w:color w:val="000000"/>
          <w:sz w:val="32"/>
          <w:szCs w:val="32"/>
          <w:lang w:eastAsia="ru-RU"/>
        </w:rPr>
        <w:t>  Анестезия или парестезия в области верхней губы, крыла носа и подглазничной области. Диплопия или двоение в глазах.</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6.   </w:t>
      </w:r>
      <w:r w:rsidRPr="00030DB6">
        <w:rPr>
          <w:rFonts w:ascii="Times New Roman" w:hAnsi="Times New Roman" w:cs="Times New Roman"/>
          <w:color w:val="000000"/>
          <w:sz w:val="32"/>
          <w:szCs w:val="32"/>
          <w:lang w:eastAsia="ru-RU"/>
        </w:rPr>
        <w:t> Боль, крепитация и «симптом ступеньки» при пальпации в о</w:t>
      </w:r>
      <w:r w:rsidRPr="00030DB6">
        <w:rPr>
          <w:rFonts w:ascii="Times New Roman" w:hAnsi="Times New Roman" w:cs="Times New Roman"/>
          <w:color w:val="000000"/>
          <w:sz w:val="32"/>
          <w:szCs w:val="32"/>
          <w:lang w:eastAsia="ru-RU"/>
        </w:rPr>
        <w:t>б</w:t>
      </w:r>
      <w:r w:rsidRPr="00030DB6">
        <w:rPr>
          <w:rFonts w:ascii="Times New Roman" w:hAnsi="Times New Roman" w:cs="Times New Roman"/>
          <w:color w:val="000000"/>
          <w:sz w:val="32"/>
          <w:szCs w:val="32"/>
          <w:lang w:eastAsia="ru-RU"/>
        </w:rPr>
        <w:t>ласти переносицы, по нижнеглазничному краю и верхненаружному краю орбиты, а также по ходу скуловой дуги и в области скуло-альвеолярного гребня.</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7.   </w:t>
      </w:r>
      <w:r w:rsidRPr="00030DB6">
        <w:rPr>
          <w:rFonts w:ascii="Times New Roman" w:hAnsi="Times New Roman" w:cs="Times New Roman"/>
          <w:color w:val="000000"/>
          <w:sz w:val="32"/>
          <w:szCs w:val="32"/>
          <w:lang w:eastAsia="ru-RU"/>
        </w:rPr>
        <w:t>Нарушение прикуса, разрывы слизистой оболочки (чаще по средней линии неба), подслизистые кровоизлияния по переходной складке, выявляемые при осмотре полости рта.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8.   Подвижность верхней челюсти (как достоверный признак пер</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лома) определяемая пальпаторно и симптом «треснувшего горшка» при перкуссии зубов верхней челюсти. Однако при вколоченных переломах верхней челюсти подвижность ее может и не опред</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ляться.</w:t>
      </w:r>
    </w:p>
    <w:p w:rsidR="0078483D" w:rsidRPr="00030DB6"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Клиническая картина при переломах верхней зависит также от наличия сопутствующей патологии (сочетанной травмы). При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реломах верхней челюсти (особенно при переломах по Ле Фор </w:t>
      </w:r>
      <w:r w:rsidR="0078483D" w:rsidRPr="00030DB6">
        <w:rPr>
          <w:rFonts w:ascii="Times New Roman" w:hAnsi="Times New Roman" w:cs="Times New Roman"/>
          <w:color w:val="000000"/>
          <w:sz w:val="32"/>
          <w:szCs w:val="32"/>
          <w:lang w:val="en-US" w:eastAsia="ru-RU"/>
        </w:rPr>
        <w:t>II</w:t>
      </w:r>
      <w:r w:rsidR="0078483D" w:rsidRPr="00030DB6">
        <w:rPr>
          <w:rFonts w:ascii="Times New Roman" w:hAnsi="Times New Roman" w:cs="Times New Roman"/>
          <w:color w:val="000000"/>
          <w:sz w:val="32"/>
          <w:szCs w:val="32"/>
          <w:lang w:eastAsia="ru-RU"/>
        </w:rPr>
        <w:t>-</w:t>
      </w:r>
      <w:r w:rsidR="0078483D" w:rsidRPr="00030DB6">
        <w:rPr>
          <w:rFonts w:ascii="Times New Roman" w:hAnsi="Times New Roman" w:cs="Times New Roman"/>
          <w:color w:val="000000"/>
          <w:sz w:val="32"/>
          <w:szCs w:val="32"/>
          <w:lang w:val="en-US" w:eastAsia="ru-RU"/>
        </w:rPr>
        <w:t>III</w:t>
      </w:r>
      <w:r w:rsidR="0078483D" w:rsidRPr="00030DB6">
        <w:rPr>
          <w:rFonts w:ascii="Times New Roman" w:hAnsi="Times New Roman" w:cs="Times New Roman"/>
          <w:color w:val="000000"/>
          <w:sz w:val="32"/>
          <w:szCs w:val="32"/>
          <w:lang w:eastAsia="ru-RU"/>
        </w:rPr>
        <w:t>) определяется клиника открытой или закрытой черепно-мозговой травмы: повреждение костей свода черепа; перелом к</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lastRenderedPageBreak/>
        <w:t>стей основания черепа с ликвореей через нос или из наружных сл</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ховых проходов; тошнота, рвота, головокружение; ретроградная амнезия; нарушение функций черепных нервов; брадикардия; др</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гая неврологическая симптоматика и т.д.</w:t>
      </w:r>
    </w:p>
    <w:p w:rsidR="0078483D" w:rsidRPr="00030DB6" w:rsidRDefault="00F268C9" w:rsidP="0098640D">
      <w:pPr>
        <w:shd w:val="clear" w:color="auto" w:fill="FFFFFF"/>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Признаки, подтверждающие наличие перелома основания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репа: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1.  </w:t>
      </w:r>
      <w:r w:rsidRPr="00030DB6">
        <w:rPr>
          <w:rFonts w:ascii="Times New Roman" w:hAnsi="Times New Roman" w:cs="Times New Roman"/>
          <w:color w:val="000000"/>
          <w:sz w:val="32"/>
          <w:szCs w:val="32"/>
          <w:lang w:eastAsia="ru-RU"/>
        </w:rPr>
        <w:t> Усиление выделения жидкости из носа при наклоне головы вп</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ред</w:t>
      </w:r>
      <w:r w:rsidRPr="00030DB6">
        <w:rPr>
          <w:rFonts w:ascii="Times New Roman" w:hAnsi="Times New Roman" w:cs="Times New Roman"/>
          <w:color w:val="000000"/>
          <w:sz w:val="32"/>
          <w:szCs w:val="32"/>
          <w:lang w:val="be-BY" w:eastAsia="ru-RU"/>
        </w:rPr>
        <w:t>.</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2.   </w:t>
      </w:r>
      <w:r w:rsidRPr="00030DB6">
        <w:rPr>
          <w:rFonts w:ascii="Times New Roman" w:hAnsi="Times New Roman" w:cs="Times New Roman"/>
          <w:color w:val="000000"/>
          <w:sz w:val="32"/>
          <w:szCs w:val="32"/>
          <w:lang w:eastAsia="ru-RU"/>
        </w:rPr>
        <w:t>Чистый носовой платок, смоченный ликвором, остается мягким, а смоченный отделяемым из носа – более жестким, как бы накра</w:t>
      </w:r>
      <w:r w:rsidRPr="00030DB6">
        <w:rPr>
          <w:rFonts w:ascii="Times New Roman" w:hAnsi="Times New Roman" w:cs="Times New Roman"/>
          <w:color w:val="000000"/>
          <w:sz w:val="32"/>
          <w:szCs w:val="32"/>
          <w:lang w:eastAsia="ru-RU"/>
        </w:rPr>
        <w:t>х</w:t>
      </w:r>
      <w:r w:rsidRPr="00030DB6">
        <w:rPr>
          <w:rFonts w:ascii="Times New Roman" w:hAnsi="Times New Roman" w:cs="Times New Roman"/>
          <w:color w:val="000000"/>
          <w:sz w:val="32"/>
          <w:szCs w:val="32"/>
          <w:lang w:eastAsia="ru-RU"/>
        </w:rPr>
        <w:t>маленным.</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Pr>
          <w:rFonts w:ascii="Times New Roman" w:hAnsi="Times New Roman" w:cs="Times New Roman"/>
          <w:color w:val="000000"/>
          <w:sz w:val="32"/>
          <w:szCs w:val="32"/>
          <w:lang w:eastAsia="ru-RU"/>
        </w:rPr>
        <w:t>3.  </w:t>
      </w:r>
      <w:r w:rsidRPr="00030DB6">
        <w:rPr>
          <w:rFonts w:ascii="Times New Roman" w:hAnsi="Times New Roman" w:cs="Times New Roman"/>
          <w:color w:val="000000"/>
          <w:sz w:val="32"/>
          <w:szCs w:val="32"/>
          <w:lang w:eastAsia="ru-RU"/>
        </w:rPr>
        <w:t> Если в крови есть ликвор, то на салфетке образуется красное пятно от крови со светлым ореолом по периферии от ликвора (симптом «двойного пятна»).</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4.</w:t>
      </w:r>
      <w:r>
        <w:rPr>
          <w:rFonts w:ascii="Times New Roman" w:hAnsi="Times New Roman" w:cs="Times New Roman"/>
          <w:color w:val="000000"/>
          <w:sz w:val="32"/>
          <w:szCs w:val="32"/>
          <w:lang w:eastAsia="ru-RU"/>
        </w:rPr>
        <w:t>  </w:t>
      </w:r>
      <w:r w:rsidRPr="00030DB6">
        <w:rPr>
          <w:rFonts w:ascii="Times New Roman" w:hAnsi="Times New Roman" w:cs="Times New Roman"/>
          <w:color w:val="000000"/>
          <w:sz w:val="32"/>
          <w:szCs w:val="32"/>
          <w:lang w:eastAsia="ru-RU"/>
        </w:rPr>
        <w:t> Кровь в ликворе при спинномозговой пункции.</w:t>
      </w:r>
    </w:p>
    <w:p w:rsidR="0078483D" w:rsidRPr="00030DB6" w:rsidRDefault="0078483D" w:rsidP="0098640D">
      <w:pPr>
        <w:shd w:val="clear" w:color="auto" w:fill="FFFFFF"/>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Рентгенологическое исследование. Чаще всего проводят рентген</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графию придаточных пазух носа и скуловых костей в прямой носо-подбородочной (полуаксиальной) проекции при открытом рте. Д</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статочно информативны рентгенография средней зоны лица в акс</w:t>
      </w:r>
      <w:r w:rsidRPr="00030DB6">
        <w:rPr>
          <w:rFonts w:ascii="Times New Roman" w:hAnsi="Times New Roman" w:cs="Times New Roman"/>
          <w:color w:val="000000"/>
          <w:sz w:val="32"/>
          <w:szCs w:val="32"/>
          <w:lang w:eastAsia="ru-RU"/>
        </w:rPr>
        <w:t>и</w:t>
      </w:r>
      <w:r w:rsidRPr="00030DB6">
        <w:rPr>
          <w:rFonts w:ascii="Times New Roman" w:hAnsi="Times New Roman" w:cs="Times New Roman"/>
          <w:color w:val="000000"/>
          <w:sz w:val="32"/>
          <w:szCs w:val="32"/>
          <w:lang w:eastAsia="ru-RU"/>
        </w:rPr>
        <w:t>альной проекции, рентгенография костей лицевого скелета в пр</w:t>
      </w:r>
      <w:r w:rsidRPr="00030DB6">
        <w:rPr>
          <w:rFonts w:ascii="Times New Roman" w:hAnsi="Times New Roman" w:cs="Times New Roman"/>
          <w:color w:val="000000"/>
          <w:sz w:val="32"/>
          <w:szCs w:val="32"/>
          <w:lang w:eastAsia="ru-RU"/>
        </w:rPr>
        <w:t>я</w:t>
      </w:r>
      <w:r w:rsidRPr="00030DB6">
        <w:rPr>
          <w:rFonts w:ascii="Times New Roman" w:hAnsi="Times New Roman" w:cs="Times New Roman"/>
          <w:color w:val="000000"/>
          <w:sz w:val="32"/>
          <w:szCs w:val="32"/>
          <w:lang w:eastAsia="ru-RU"/>
        </w:rPr>
        <w:t>мой носо-лобной проекции и ортопантомограмма. При переломах верхней челюсти определяется нарушение целостности костной ткани в местах соединения верхней челюсти с другими костями л</w:t>
      </w:r>
      <w:r w:rsidRPr="00030DB6">
        <w:rPr>
          <w:rFonts w:ascii="Times New Roman" w:hAnsi="Times New Roman" w:cs="Times New Roman"/>
          <w:color w:val="000000"/>
          <w:sz w:val="32"/>
          <w:szCs w:val="32"/>
          <w:lang w:eastAsia="ru-RU"/>
        </w:rPr>
        <w:t>и</w:t>
      </w:r>
      <w:r w:rsidRPr="00030DB6">
        <w:rPr>
          <w:rFonts w:ascii="Times New Roman" w:hAnsi="Times New Roman" w:cs="Times New Roman"/>
          <w:color w:val="000000"/>
          <w:sz w:val="32"/>
          <w:szCs w:val="32"/>
          <w:lang w:eastAsia="ru-RU"/>
        </w:rPr>
        <w:t>цевого скелета, а также затемнение верхне-челюстных пазух за счет гемосинуса. Компьютерная томография головы также позволяет проводить диагностику повреждений тканей как лицевого, так и мозгового черепа, особенно в сложных случаях.</w:t>
      </w:r>
    </w:p>
    <w:p w:rsidR="00ED4DAD" w:rsidRDefault="00ED4DAD" w:rsidP="0098640D">
      <w:pPr>
        <w:spacing w:after="0" w:line="240" w:lineRule="auto"/>
        <w:jc w:val="center"/>
        <w:rPr>
          <w:rFonts w:ascii="Times New Roman" w:hAnsi="Times New Roman" w:cs="Times New Roman"/>
          <w:b/>
          <w:bCs/>
          <w:color w:val="000000"/>
          <w:sz w:val="32"/>
          <w:szCs w:val="32"/>
          <w:lang w:eastAsia="ru-RU"/>
        </w:rPr>
      </w:pP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Клиническая картина и диагностика переломов верхней</w:t>
      </w: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челюсти по типу Ле Фор I (верхний тип)</w:t>
      </w:r>
    </w:p>
    <w:p w:rsidR="00ED4DAD" w:rsidRPr="00030DB6" w:rsidRDefault="00ED4DAD" w:rsidP="0098640D">
      <w:pPr>
        <w:spacing w:after="0" w:line="240" w:lineRule="auto"/>
        <w:jc w:val="center"/>
        <w:rPr>
          <w:rFonts w:ascii="Times New Roman" w:hAnsi="Times New Roman" w:cs="Times New Roman"/>
          <w:color w:val="000000"/>
          <w:sz w:val="32"/>
          <w:szCs w:val="32"/>
          <w:lang w:eastAsia="ru-RU"/>
        </w:rPr>
      </w:pPr>
    </w:p>
    <w:p w:rsidR="0078483D"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Щель перелома проходит в зоне соединения лобного отростка верхней челюсти с носовой частью лобной кости в области ее 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шетчатой вырезки. Передний край последней соединяется с нос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выми костями, а задний - с передним краем продырявленной пл</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стинки решетчатой кости, которая участвует в образовании основ</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ния черепа в области его передней ямки. Задние отделы носовой части лобной кости содержат ячейки, которые соприкасаются с 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шетчатой костью и образуют крышу ее ячеек. Далее линия перел</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lastRenderedPageBreak/>
        <w:t>ма распространяется по внутренней стенке глазницы до места 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единения верхнеглазничной и нижнеглазничной щелей, затем - по наружной стенке глазницы, направляется вверх и кпереди до ее верхненаружного угла. Здесь она проходит вдоль лобно-скулового шва, затем - кзади и вниз по большому крылу клиновидной кости до нижней поверхности тела и верхнего отдела ее крыловидного отростка. Так же ломается скуловой отросток височной кости и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регородка носа (рис.5).</w:t>
      </w:r>
    </w:p>
    <w:p w:rsidR="00E8305D" w:rsidRPr="00030DB6" w:rsidRDefault="00E8305D" w:rsidP="0098640D">
      <w:pPr>
        <w:spacing w:after="0" w:line="240" w:lineRule="auto"/>
        <w:jc w:val="both"/>
        <w:rPr>
          <w:rFonts w:ascii="Times New Roman" w:hAnsi="Times New Roman" w:cs="Times New Roman"/>
          <w:color w:val="000000"/>
          <w:sz w:val="32"/>
          <w:szCs w:val="32"/>
          <w:lang w:eastAsia="ru-RU"/>
        </w:rPr>
      </w:pPr>
    </w:p>
    <w:p w:rsidR="0078483D" w:rsidRPr="00030DB6" w:rsidRDefault="00D85401" w:rsidP="0098640D">
      <w:pPr>
        <w:spacing w:after="0" w:line="240" w:lineRule="auto"/>
        <w:jc w:val="center"/>
        <w:rPr>
          <w:rFonts w:ascii="Times New Roman" w:hAnsi="Times New Roman" w:cs="Times New Roman"/>
          <w:b/>
          <w:bCs/>
          <w:color w:val="000000"/>
          <w:sz w:val="32"/>
          <w:szCs w:val="32"/>
          <w:lang w:eastAsia="ru-RU"/>
        </w:rPr>
      </w:pPr>
      <w:r>
        <w:rPr>
          <w:rFonts w:ascii="Times New Roman" w:hAnsi="Times New Roman" w:cs="Times New Roman"/>
          <w:noProof/>
          <w:color w:val="000000"/>
          <w:sz w:val="32"/>
          <w:szCs w:val="32"/>
          <w:lang w:eastAsia="ru-RU"/>
        </w:rPr>
        <w:pict>
          <v:shape id="_x0000_i1030" type="#_x0000_t75" alt="http://vmede.org/sait/content/Travmatologiya_4lx_afan_2010/6_files/mb4.jpeg" style="width:242.3pt;height:264.45pt;visibility:visible">
            <v:imagedata r:id="rId21" o:title=""/>
          </v:shape>
        </w:pict>
      </w:r>
    </w:p>
    <w:p w:rsidR="00E8305D" w:rsidRDefault="00E8305D" w:rsidP="0098640D">
      <w:pPr>
        <w:spacing w:after="0" w:line="240" w:lineRule="auto"/>
        <w:jc w:val="both"/>
        <w:rPr>
          <w:rFonts w:ascii="Times New Roman" w:hAnsi="Times New Roman" w:cs="Times New Roman"/>
          <w:color w:val="000000"/>
          <w:sz w:val="32"/>
          <w:szCs w:val="32"/>
          <w:lang w:eastAsia="ru-RU"/>
        </w:rPr>
      </w:pPr>
    </w:p>
    <w:p w:rsidR="0078483D"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Рис.5. Схема перелома верхней челюсти по типу Ле Фор I. Вид сп</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реди.</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Таким образом, при переломе по типу Ле Фор I верхняя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люсть отделяется вместе с другими лицевыми костями от костей мозгового черепа.</w:t>
      </w:r>
      <w:r w:rsidR="00ED4DA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анатомических границах верхней челюсти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релом проходит только в области лобного отростка и задних отд</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лов ее глазничной поверхности, а в основном - по соседним костям. В отломанный костный конгломерат, кроме верхней челюсти, вх</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дит бумажная пластинка решетчатой кости, слезная кость, часть лобной, скуловой и клиновидной кости. Известно, что глазничная поверхность лобной кости, решетчатая кость и тело клиновидной кости образуют </w:t>
      </w:r>
      <w:r w:rsidR="0078483D" w:rsidRPr="00030DB6">
        <w:rPr>
          <w:rFonts w:ascii="Times New Roman" w:hAnsi="Times New Roman" w:cs="Times New Roman"/>
          <w:i/>
          <w:iCs/>
          <w:color w:val="000000"/>
          <w:sz w:val="32"/>
          <w:szCs w:val="32"/>
          <w:lang w:eastAsia="ru-RU"/>
        </w:rPr>
        <w:t>переднюю черепную ямку, </w:t>
      </w:r>
      <w:r w:rsidR="0078483D" w:rsidRPr="00030DB6">
        <w:rPr>
          <w:rFonts w:ascii="Times New Roman" w:hAnsi="Times New Roman" w:cs="Times New Roman"/>
          <w:color w:val="000000"/>
          <w:sz w:val="32"/>
          <w:szCs w:val="32"/>
          <w:lang w:eastAsia="ru-RU"/>
        </w:rPr>
        <w:t>а тело и большое крыло клиновидной кости принимают участие в образовании средней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lastRenderedPageBreak/>
        <w:t>репной ямки.</w:t>
      </w:r>
      <w:r w:rsidR="00ED4DA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Следовательно, перелом верхней челюсти по типу Ле Фор I неизбежно сопровождается переломом основания черепа.</w:t>
      </w:r>
      <w:r w:rsidR="00ED4DA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Этот тип перелома можно относить к перелому только верхней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люсти условно и существующие в литературе термины</w:t>
      </w:r>
      <w:r w:rsidR="00ED4DA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i/>
          <w:iCs/>
          <w:color w:val="000000"/>
          <w:sz w:val="32"/>
          <w:szCs w:val="32"/>
          <w:lang w:eastAsia="ru-RU"/>
        </w:rPr>
        <w:t>«черепно-лицевое разъединение», «суббазальный перелом» </w:t>
      </w:r>
      <w:r w:rsidR="0078483D" w:rsidRPr="00030DB6">
        <w:rPr>
          <w:rFonts w:ascii="Times New Roman" w:hAnsi="Times New Roman" w:cs="Times New Roman"/>
          <w:color w:val="000000"/>
          <w:sz w:val="32"/>
          <w:szCs w:val="32"/>
          <w:lang w:eastAsia="ru-RU"/>
        </w:rPr>
        <w:t>более точно отр</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жают его суть: как перелом костей средней зоны лица.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Перелом по типу Ле Фор I является наиболее тяжелым: прев</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лируют признаки перелома основания черепа и повреждения г</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ловного мозга различной степени тяжести. Тем не менее можно выделить клинические признаки, характерные именно для данного типа перелома, когда они не замаскированы симптомами повр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ждения головного мозга.</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сохранении сознания и удовлетвор</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 xml:space="preserve">тельной ориентированности больной жалуется </w:t>
      </w:r>
      <w:r w:rsidR="0078483D" w:rsidRPr="0098640D">
        <w:rPr>
          <w:rFonts w:ascii="Times New Roman" w:hAnsi="Times New Roman" w:cs="Times New Roman"/>
          <w:color w:val="000000"/>
          <w:sz w:val="32"/>
          <w:szCs w:val="32"/>
          <w:lang w:eastAsia="ru-RU"/>
        </w:rPr>
        <w:t>на двоение в гл</w:t>
      </w:r>
      <w:r w:rsidR="0078483D" w:rsidRPr="0098640D">
        <w:rPr>
          <w:rFonts w:ascii="Times New Roman" w:hAnsi="Times New Roman" w:cs="Times New Roman"/>
          <w:color w:val="000000"/>
          <w:sz w:val="32"/>
          <w:szCs w:val="32"/>
          <w:lang w:eastAsia="ru-RU"/>
        </w:rPr>
        <w:t>а</w:t>
      </w:r>
      <w:r w:rsidR="0078483D" w:rsidRPr="0098640D">
        <w:rPr>
          <w:rFonts w:ascii="Times New Roman" w:hAnsi="Times New Roman" w:cs="Times New Roman"/>
          <w:color w:val="000000"/>
          <w:sz w:val="32"/>
          <w:szCs w:val="32"/>
          <w:lang w:eastAsia="ru-RU"/>
        </w:rPr>
        <w:t>зах при вертикальном положении тела, снижение остроты зрения, болезненное и затрудненное глотание и открывание рта, непр</w:t>
      </w:r>
      <w:r w:rsidR="0078483D" w:rsidRPr="0098640D">
        <w:rPr>
          <w:rFonts w:ascii="Times New Roman" w:hAnsi="Times New Roman" w:cs="Times New Roman"/>
          <w:color w:val="000000"/>
          <w:sz w:val="32"/>
          <w:szCs w:val="32"/>
          <w:lang w:eastAsia="ru-RU"/>
        </w:rPr>
        <w:t>а</w:t>
      </w:r>
      <w:r w:rsidR="0078483D" w:rsidRPr="0098640D">
        <w:rPr>
          <w:rFonts w:ascii="Times New Roman" w:hAnsi="Times New Roman" w:cs="Times New Roman"/>
          <w:color w:val="000000"/>
          <w:sz w:val="32"/>
          <w:szCs w:val="32"/>
          <w:lang w:eastAsia="ru-RU"/>
        </w:rPr>
        <w:t>вильное смыкание зубов, ощущение инородного тела в горле, п</w:t>
      </w:r>
      <w:r w:rsidR="0078483D" w:rsidRPr="0098640D">
        <w:rPr>
          <w:rFonts w:ascii="Times New Roman" w:hAnsi="Times New Roman" w:cs="Times New Roman"/>
          <w:color w:val="000000"/>
          <w:sz w:val="32"/>
          <w:szCs w:val="32"/>
          <w:lang w:eastAsia="ru-RU"/>
        </w:rPr>
        <w:t>о</w:t>
      </w:r>
      <w:r w:rsidR="0078483D" w:rsidRPr="0098640D">
        <w:rPr>
          <w:rFonts w:ascii="Times New Roman" w:hAnsi="Times New Roman" w:cs="Times New Roman"/>
          <w:color w:val="000000"/>
          <w:sz w:val="32"/>
          <w:szCs w:val="32"/>
          <w:lang w:eastAsia="ru-RU"/>
        </w:rPr>
        <w:t>зывы на рвоту, поперхивание и тошноту.</w:t>
      </w:r>
      <w:r w:rsidR="00ED4DAD">
        <w:rPr>
          <w:rFonts w:ascii="Times New Roman" w:hAnsi="Times New Roman" w:cs="Times New Roman"/>
          <w:color w:val="000000"/>
          <w:sz w:val="32"/>
          <w:szCs w:val="32"/>
          <w:lang w:eastAsia="ru-RU"/>
        </w:rPr>
        <w:t xml:space="preserve"> </w:t>
      </w:r>
      <w:r w:rsidR="0078483D" w:rsidRPr="0098640D">
        <w:rPr>
          <w:rFonts w:ascii="Times New Roman" w:hAnsi="Times New Roman" w:cs="Times New Roman"/>
          <w:color w:val="000000"/>
          <w:sz w:val="32"/>
          <w:szCs w:val="32"/>
          <w:lang w:eastAsia="ru-RU"/>
        </w:rPr>
        <w:t>Последние</w:t>
      </w:r>
      <w:r w:rsidR="0078483D" w:rsidRPr="00030DB6">
        <w:rPr>
          <w:rFonts w:ascii="Times New Roman" w:hAnsi="Times New Roman" w:cs="Times New Roman"/>
          <w:color w:val="000000"/>
          <w:sz w:val="32"/>
          <w:szCs w:val="32"/>
          <w:lang w:eastAsia="ru-RU"/>
        </w:rPr>
        <w:t xml:space="preserve"> признаки не связаны с травмой головного мозга, а возникают вследствие мех</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нического раздражения рефлексогенной зоны задней стенки глотки или корня языка маленьким язычком, сместившимся кзади и вниз вместе с твердым и мягким небом.</w:t>
      </w:r>
      <w:r w:rsidR="00ED4DAD">
        <w:rPr>
          <w:rFonts w:ascii="Times New Roman" w:hAnsi="Times New Roman" w:cs="Times New Roman"/>
          <w:color w:val="000000"/>
          <w:sz w:val="32"/>
          <w:szCs w:val="32"/>
          <w:lang w:eastAsia="ru-RU"/>
        </w:rPr>
        <w:t xml:space="preserve"> </w:t>
      </w:r>
      <w:r w:rsidR="0078483D" w:rsidRPr="0098640D">
        <w:rPr>
          <w:rFonts w:ascii="Times New Roman" w:hAnsi="Times New Roman" w:cs="Times New Roman"/>
          <w:color w:val="000000"/>
          <w:sz w:val="32"/>
          <w:szCs w:val="32"/>
          <w:lang w:eastAsia="ru-RU"/>
        </w:rPr>
        <w:t>Отмечается выраженный отек в области век, корня носа, подглазничной, щечной и височной обл</w:t>
      </w:r>
      <w:r w:rsidR="0078483D" w:rsidRPr="0098640D">
        <w:rPr>
          <w:rFonts w:ascii="Times New Roman" w:hAnsi="Times New Roman" w:cs="Times New Roman"/>
          <w:color w:val="000000"/>
          <w:sz w:val="32"/>
          <w:szCs w:val="32"/>
          <w:lang w:eastAsia="ru-RU"/>
        </w:rPr>
        <w:t>а</w:t>
      </w:r>
      <w:r w:rsidR="0078483D" w:rsidRPr="0098640D">
        <w:rPr>
          <w:rFonts w:ascii="Times New Roman" w:hAnsi="Times New Roman" w:cs="Times New Roman"/>
          <w:color w:val="000000"/>
          <w:sz w:val="32"/>
          <w:szCs w:val="32"/>
          <w:lang w:eastAsia="ru-RU"/>
        </w:rPr>
        <w:t>стях. Лицо больного приобретает лунообразную форму. В области скуловых дуг может определяться западение тканей. Хорошо опр</w:t>
      </w:r>
      <w:r w:rsidR="0078483D" w:rsidRPr="0098640D">
        <w:rPr>
          <w:rFonts w:ascii="Times New Roman" w:hAnsi="Times New Roman" w:cs="Times New Roman"/>
          <w:color w:val="000000"/>
          <w:sz w:val="32"/>
          <w:szCs w:val="32"/>
          <w:lang w:eastAsia="ru-RU"/>
        </w:rPr>
        <w:t>е</w:t>
      </w:r>
      <w:r w:rsidR="0078483D" w:rsidRPr="0098640D">
        <w:rPr>
          <w:rFonts w:ascii="Times New Roman" w:hAnsi="Times New Roman" w:cs="Times New Roman"/>
          <w:color w:val="000000"/>
          <w:sz w:val="32"/>
          <w:szCs w:val="32"/>
          <w:lang w:eastAsia="ru-RU"/>
        </w:rPr>
        <w:t>деляется кровоизлияние в верхнее и нижнее веко</w:t>
      </w:r>
      <w:r w:rsidR="0078483D" w:rsidRPr="00030DB6">
        <w:rPr>
          <w:rFonts w:ascii="Times New Roman" w:hAnsi="Times New Roman" w:cs="Times New Roman"/>
          <w:i/>
          <w:iCs/>
          <w:color w:val="000000"/>
          <w:sz w:val="32"/>
          <w:szCs w:val="32"/>
          <w:lang w:eastAsia="ru-RU"/>
        </w:rPr>
        <w:t>, </w:t>
      </w:r>
      <w:r w:rsidR="0078483D" w:rsidRPr="00030DB6">
        <w:rPr>
          <w:rFonts w:ascii="Times New Roman" w:hAnsi="Times New Roman" w:cs="Times New Roman"/>
          <w:color w:val="000000"/>
          <w:sz w:val="32"/>
          <w:szCs w:val="32"/>
          <w:lang w:eastAsia="ru-RU"/>
        </w:rPr>
        <w:t>а также другие ткани периорбитальной зоны, конъюнктиву, что носит назв</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ние </w:t>
      </w:r>
      <w:r w:rsidR="0078483D" w:rsidRPr="00030DB6">
        <w:rPr>
          <w:rFonts w:ascii="Times New Roman" w:hAnsi="Times New Roman" w:cs="Times New Roman"/>
          <w:i/>
          <w:iCs/>
          <w:color w:val="000000"/>
          <w:sz w:val="32"/>
          <w:szCs w:val="32"/>
          <w:lang w:eastAsia="ru-RU"/>
        </w:rPr>
        <w:t>«симптом очков».</w:t>
      </w:r>
      <w:r w:rsidR="00ED4DAD">
        <w:rPr>
          <w:rFonts w:ascii="Times New Roman" w:hAnsi="Times New Roman" w:cs="Times New Roman"/>
          <w:i/>
          <w:iCs/>
          <w:color w:val="000000"/>
          <w:sz w:val="32"/>
          <w:szCs w:val="32"/>
          <w:lang w:eastAsia="ru-RU"/>
        </w:rPr>
        <w:t xml:space="preserve"> </w:t>
      </w:r>
      <w:r w:rsidR="0078483D" w:rsidRPr="00030DB6">
        <w:rPr>
          <w:rFonts w:ascii="Times New Roman" w:hAnsi="Times New Roman" w:cs="Times New Roman"/>
          <w:color w:val="000000"/>
          <w:sz w:val="32"/>
          <w:szCs w:val="32"/>
          <w:lang w:eastAsia="ru-RU"/>
        </w:rPr>
        <w:t>Иногда отек конъюнктивы столь значителен, что она выбухает между сомкнутыми веками. В горизонтальном положении больного в постели лицо его уплощено, может отм</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чаться энофтальм. При перемещении больного в положение сидя (вертикальное) лицо удлиняется, глазные яблоки перемещаются книзу, а глазная щель расширяется. Субъективно это сопровожд</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ется усилением диплопии. Иногда больной, пытаясь устранить д</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плопию, закрывает один глаз ладонью или подводит палец под глазное яблоко, приподнимая его.</w:t>
      </w:r>
      <w:r w:rsidR="00ED4DAD">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Открывание рта ограничено. Е</w:t>
      </w:r>
      <w:r w:rsidR="0078483D" w:rsidRPr="00030DB6">
        <w:rPr>
          <w:rFonts w:ascii="Times New Roman" w:hAnsi="Times New Roman" w:cs="Times New Roman"/>
          <w:color w:val="000000"/>
          <w:sz w:val="32"/>
          <w:szCs w:val="32"/>
          <w:lang w:eastAsia="ru-RU"/>
        </w:rPr>
        <w:t>с</w:t>
      </w:r>
      <w:r w:rsidR="0078483D" w:rsidRPr="00030DB6">
        <w:rPr>
          <w:rFonts w:ascii="Times New Roman" w:hAnsi="Times New Roman" w:cs="Times New Roman"/>
          <w:color w:val="000000"/>
          <w:sz w:val="32"/>
          <w:szCs w:val="32"/>
          <w:lang w:eastAsia="ru-RU"/>
        </w:rPr>
        <w:t>ли попросить больного плотно сомкнуть зубы, можно отметить, что </w:t>
      </w:r>
      <w:r w:rsidR="0078483D" w:rsidRPr="00030DB6">
        <w:rPr>
          <w:rFonts w:ascii="Times New Roman" w:hAnsi="Times New Roman" w:cs="Times New Roman"/>
          <w:i/>
          <w:iCs/>
          <w:color w:val="000000"/>
          <w:sz w:val="32"/>
          <w:szCs w:val="32"/>
          <w:lang w:eastAsia="ru-RU"/>
        </w:rPr>
        <w:t>глазные яблоки перемещаются кверху, </w:t>
      </w:r>
      <w:r w:rsidR="0078483D" w:rsidRPr="00030DB6">
        <w:rPr>
          <w:rFonts w:ascii="Times New Roman" w:hAnsi="Times New Roman" w:cs="Times New Roman"/>
          <w:color w:val="000000"/>
          <w:sz w:val="32"/>
          <w:szCs w:val="32"/>
          <w:lang w:eastAsia="ru-RU"/>
        </w:rPr>
        <w:t>а глазная щель сужив</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 xml:space="preserve">ется, субъективно - двоение в глазах уменьшается. Возвращение больного в горизонтальное положение в постели сопровождается </w:t>
      </w:r>
      <w:r w:rsidR="0078483D" w:rsidRPr="00030DB6">
        <w:rPr>
          <w:rFonts w:ascii="Times New Roman" w:hAnsi="Times New Roman" w:cs="Times New Roman"/>
          <w:color w:val="000000"/>
          <w:sz w:val="32"/>
          <w:szCs w:val="32"/>
          <w:lang w:eastAsia="ru-RU"/>
        </w:rPr>
        <w:lastRenderedPageBreak/>
        <w:t>уплощением лица и изменением взаимоотношения зубов верхней и нижней челюстей, уменьшением диплопии. Иногда при пальпации можно определить </w:t>
      </w:r>
      <w:r w:rsidR="0078483D" w:rsidRPr="00030DB6">
        <w:rPr>
          <w:rFonts w:ascii="Times New Roman" w:hAnsi="Times New Roman" w:cs="Times New Roman"/>
          <w:i/>
          <w:iCs/>
          <w:color w:val="000000"/>
          <w:sz w:val="32"/>
          <w:szCs w:val="32"/>
          <w:lang w:eastAsia="ru-RU"/>
        </w:rPr>
        <w:t>костный выступ </w:t>
      </w:r>
      <w:r w:rsidR="0078483D" w:rsidRPr="00030DB6">
        <w:rPr>
          <w:rFonts w:ascii="Times New Roman" w:hAnsi="Times New Roman" w:cs="Times New Roman"/>
          <w:color w:val="000000"/>
          <w:sz w:val="32"/>
          <w:szCs w:val="32"/>
          <w:lang w:eastAsia="ru-RU"/>
        </w:rPr>
        <w:t>между носовой частью лобной кости и лобным отростком верхней челюсти, а также в зоне скуло-лобного шва (верхне-наружного отдела глазницы) и скуловой дуги.</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Изредка в области корня носа может определят</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ся </w:t>
      </w:r>
      <w:r w:rsidR="0078483D" w:rsidRPr="00030DB6">
        <w:rPr>
          <w:rFonts w:ascii="Times New Roman" w:hAnsi="Times New Roman" w:cs="Times New Roman"/>
          <w:i/>
          <w:iCs/>
          <w:color w:val="000000"/>
          <w:sz w:val="32"/>
          <w:szCs w:val="32"/>
          <w:lang w:eastAsia="ru-RU"/>
        </w:rPr>
        <w:t>крепитация, </w:t>
      </w:r>
      <w:r w:rsidR="0078483D" w:rsidRPr="00030DB6">
        <w:rPr>
          <w:rFonts w:ascii="Times New Roman" w:hAnsi="Times New Roman" w:cs="Times New Roman"/>
          <w:color w:val="000000"/>
          <w:sz w:val="32"/>
          <w:szCs w:val="32"/>
          <w:lang w:eastAsia="ru-RU"/>
        </w:rPr>
        <w:t>вызванная воздушной эмфиземой.</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случае повреждения глазничного нерва (n. ophthalmicus) снижается или исчезает болевая чувствительность кожи в области лба, верхнего века, внутреннего и наружного углов глазной щели.</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Открывание рта сопровождается болезненностью в области вер</w:t>
      </w:r>
      <w:r w:rsidRPr="00030DB6">
        <w:rPr>
          <w:rFonts w:ascii="Times New Roman" w:hAnsi="Times New Roman" w:cs="Times New Roman"/>
          <w:color w:val="000000"/>
          <w:sz w:val="32"/>
          <w:szCs w:val="32"/>
          <w:lang w:eastAsia="ru-RU"/>
        </w:rPr>
        <w:t>х</w:t>
      </w:r>
      <w:r w:rsidRPr="00030DB6">
        <w:rPr>
          <w:rFonts w:ascii="Times New Roman" w:hAnsi="Times New Roman" w:cs="Times New Roman"/>
          <w:color w:val="000000"/>
          <w:sz w:val="32"/>
          <w:szCs w:val="32"/>
          <w:lang w:eastAsia="ru-RU"/>
        </w:rPr>
        <w:t>ней челюсти. При максимальном открывании рта расстояние между верхними и нижними резцами меньше, чем в норме, вследствие смещения верхней челюсти вниз. Определяется открытый прикус. Однако возможны и другие варианты взаимоотношения зубных р</w:t>
      </w:r>
      <w:r w:rsidRPr="00030DB6">
        <w:rPr>
          <w:rFonts w:ascii="Times New Roman" w:hAnsi="Times New Roman" w:cs="Times New Roman"/>
          <w:color w:val="000000"/>
          <w:sz w:val="32"/>
          <w:szCs w:val="32"/>
          <w:lang w:eastAsia="ru-RU"/>
        </w:rPr>
        <w:t>я</w:t>
      </w:r>
      <w:r w:rsidRPr="00030DB6">
        <w:rPr>
          <w:rFonts w:ascii="Times New Roman" w:hAnsi="Times New Roman" w:cs="Times New Roman"/>
          <w:color w:val="000000"/>
          <w:sz w:val="32"/>
          <w:szCs w:val="32"/>
          <w:lang w:eastAsia="ru-RU"/>
        </w:rPr>
        <w:t>дов, что зависит от степени смещения отломившегося фрагмента в сторону, назад, вниз и от прикуса больного.</w:t>
      </w:r>
      <w:r w:rsidR="00ED4DAD">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При перкуссии зубов верхней челюсти отмечается тупой (низкий) звук.</w:t>
      </w:r>
      <w:r w:rsidR="00ED4DAD">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Мягкое небо смещается кзади и вниз. Язычок его касается корня языка и задней стенки глотки. При надавливании на крючки крыловидных отрос</w:t>
      </w:r>
      <w:r w:rsidRPr="00030DB6">
        <w:rPr>
          <w:rFonts w:ascii="Times New Roman" w:hAnsi="Times New Roman" w:cs="Times New Roman"/>
          <w:color w:val="000000"/>
          <w:sz w:val="32"/>
          <w:szCs w:val="32"/>
          <w:lang w:eastAsia="ru-RU"/>
        </w:rPr>
        <w:t>т</w:t>
      </w:r>
      <w:r w:rsidRPr="00030DB6">
        <w:rPr>
          <w:rFonts w:ascii="Times New Roman" w:hAnsi="Times New Roman" w:cs="Times New Roman"/>
          <w:color w:val="000000"/>
          <w:sz w:val="32"/>
          <w:szCs w:val="32"/>
          <w:lang w:eastAsia="ru-RU"/>
        </w:rPr>
        <w:t>ков клиновидной кости, твердое небо или последние моляры отм</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чается болезненность по ходу предполагаемой щели перел</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ма </w:t>
      </w:r>
      <w:r w:rsidRPr="00030DB6">
        <w:rPr>
          <w:rFonts w:ascii="Times New Roman" w:hAnsi="Times New Roman" w:cs="Times New Roman"/>
          <w:i/>
          <w:iCs/>
          <w:color w:val="000000"/>
          <w:sz w:val="32"/>
          <w:szCs w:val="32"/>
          <w:lang w:eastAsia="ru-RU"/>
        </w:rPr>
        <w:t>(положительный симптом нагрузки).</w:t>
      </w:r>
      <w:r w:rsidRPr="00030DB6">
        <w:rPr>
          <w:rFonts w:ascii="Times New Roman" w:hAnsi="Times New Roman" w:cs="Times New Roman"/>
          <w:color w:val="000000"/>
          <w:sz w:val="32"/>
          <w:szCs w:val="32"/>
          <w:lang w:eastAsia="ru-RU"/>
        </w:rPr>
        <w:t>Не сильное и длительное (1 минута) надавливание на твердое небо вверх приводит к укор</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чению средней зоны лица, сужению глазных щелей и сморщиванию кожи у корня носа.</w:t>
      </w:r>
      <w:r w:rsidR="00ED4DAD">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При захватывании альвеолярного отростка во фронтальном участке пальцами правой руки и предельно осторо</w:t>
      </w:r>
      <w:r w:rsidRPr="00030DB6">
        <w:rPr>
          <w:rFonts w:ascii="Times New Roman" w:hAnsi="Times New Roman" w:cs="Times New Roman"/>
          <w:color w:val="000000"/>
          <w:sz w:val="32"/>
          <w:szCs w:val="32"/>
          <w:lang w:eastAsia="ru-RU"/>
        </w:rPr>
        <w:t>ж</w:t>
      </w:r>
      <w:r w:rsidRPr="00030DB6">
        <w:rPr>
          <w:rFonts w:ascii="Times New Roman" w:hAnsi="Times New Roman" w:cs="Times New Roman"/>
          <w:color w:val="000000"/>
          <w:sz w:val="32"/>
          <w:szCs w:val="32"/>
          <w:lang w:eastAsia="ru-RU"/>
        </w:rPr>
        <w:t>ном смещении костного фрагмента в передне-заднем направлении удается вторым пальцем левой руки, помещенным на места выя</w:t>
      </w:r>
      <w:r w:rsidRPr="00030DB6">
        <w:rPr>
          <w:rFonts w:ascii="Times New Roman" w:hAnsi="Times New Roman" w:cs="Times New Roman"/>
          <w:color w:val="000000"/>
          <w:sz w:val="32"/>
          <w:szCs w:val="32"/>
          <w:lang w:eastAsia="ru-RU"/>
        </w:rPr>
        <w:t>в</w:t>
      </w:r>
      <w:r w:rsidRPr="00030DB6">
        <w:rPr>
          <w:rFonts w:ascii="Times New Roman" w:hAnsi="Times New Roman" w:cs="Times New Roman"/>
          <w:color w:val="000000"/>
          <w:sz w:val="32"/>
          <w:szCs w:val="32"/>
          <w:lang w:eastAsia="ru-RU"/>
        </w:rPr>
        <w:t>ленных костных ступенек, определить синхронную подвижность в лобно-носовой и лобно-скуловой областях и по протяжению скул</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вой дуги. Если такие ступеньки не были установлены ранее, то при смещении верхней челюсти необходимо тщательно обследовать вторым пальцем левой руки надпереносье, все края орбиты и ск</w:t>
      </w:r>
      <w:r w:rsidRPr="00030DB6">
        <w:rPr>
          <w:rFonts w:ascii="Times New Roman" w:hAnsi="Times New Roman" w:cs="Times New Roman"/>
          <w:color w:val="000000"/>
          <w:sz w:val="32"/>
          <w:szCs w:val="32"/>
          <w:lang w:eastAsia="ru-RU"/>
        </w:rPr>
        <w:t>у</w:t>
      </w:r>
      <w:r w:rsidRPr="00030DB6">
        <w:rPr>
          <w:rFonts w:ascii="Times New Roman" w:hAnsi="Times New Roman" w:cs="Times New Roman"/>
          <w:color w:val="000000"/>
          <w:sz w:val="32"/>
          <w:szCs w:val="32"/>
          <w:lang w:eastAsia="ru-RU"/>
        </w:rPr>
        <w:t>ловую дугу.</w:t>
      </w:r>
      <w:r w:rsidR="00F268C9" w:rsidRPr="00F268C9">
        <w:rPr>
          <w:rFonts w:ascii="Times New Roman" w:hAnsi="Times New Roman" w:cs="Times New Roman"/>
          <w:color w:val="000000"/>
          <w:sz w:val="32"/>
          <w:szCs w:val="32"/>
          <w:lang w:eastAsia="ru-RU"/>
        </w:rPr>
        <w:t xml:space="preserve"> </w:t>
      </w:r>
      <w:r w:rsidRPr="00030DB6">
        <w:rPr>
          <w:rFonts w:ascii="Times New Roman" w:hAnsi="Times New Roman" w:cs="Times New Roman"/>
          <w:color w:val="000000"/>
          <w:sz w:val="32"/>
          <w:szCs w:val="32"/>
          <w:lang w:eastAsia="ru-RU"/>
        </w:rPr>
        <w:t>Обнаружение патологической подвижности верхней челюсти является прямым доказательством ее перелома.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Иногда дополнительно происходит перелом в сагиттальной плоскости, то есть разъединение верхней челюсти на две половины. Щель перелома никогда не проходит по среднему шву, а располаг</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lastRenderedPageBreak/>
        <w:t>ется параллельно ему. У таких больных может быть обнаружено либо кровоизлияние на твердом небе вдоль средней линии и кос</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ная ступенька,</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либо рваная рана слизистой оболочки твердого неба и небольшая щель между отломками латеральнее средней линии, ведущая в нос, либо широкая рана, напоминающая врожденную расщелину твердого неба, через которую видна полость носа.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переломе верхней челюсти по верхнему типу довольно ч</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сто повреждается зрительный нерв, который проходит в зрител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ном канале, расположенном между телом и малыми крыльями кл</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новидной кости. Проявляется это снижением остроты зрения, ин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гда - выпадением полей зрения при поражении части волокон зр</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тельного нерва. Через верхнюю глазничную щель проходят глаз</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двигательный (III), блоковой (IV), отводящий (VI) и глазничный нервы (ветвь тройничного нерва). Эти нервы также могут повр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ждаться. В связи с этим больной может лишь частично открывать глаз или совсем не открывать его. Возможно расходящееся кос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глазие (поражение ствола III пары). При ограничении движений глазного яблока вниз и кнаружи, диплопии при взгляде под ноги следует заподозрить поражение IV пары. Сходящееся косоглазие и двоение в горизонтальной плоскости характерно для поражения VI пары. Нарушение болевой чувствительности кожи в области вер</w:t>
      </w:r>
      <w:r w:rsidR="0078483D" w:rsidRPr="00030DB6">
        <w:rPr>
          <w:rFonts w:ascii="Times New Roman" w:hAnsi="Times New Roman" w:cs="Times New Roman"/>
          <w:color w:val="000000"/>
          <w:sz w:val="32"/>
          <w:szCs w:val="32"/>
          <w:lang w:eastAsia="ru-RU"/>
        </w:rPr>
        <w:t>х</w:t>
      </w:r>
      <w:r w:rsidR="0078483D" w:rsidRPr="00030DB6">
        <w:rPr>
          <w:rFonts w:ascii="Times New Roman" w:hAnsi="Times New Roman" w:cs="Times New Roman"/>
          <w:color w:val="000000"/>
          <w:sz w:val="32"/>
          <w:szCs w:val="32"/>
          <w:lang w:eastAsia="ru-RU"/>
        </w:rPr>
        <w:t>него века, наружного и внутреннего угла глазной щели, кожи лба может быть при поражении подглазничного нерва.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обследовании больных с подозрением на перелом верхней челюсти по типу Ле Фор I необходимо участие невропатолога и нейрохирурга.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клинической практике имеются наблюдения, когда верхняя челюсть выламывается единым блоком с лобной костью (Billet-Vignell, М.Б. Швырков). В этом случае линия перелома начинается не в месте соединения лобного отростка верхней челюсти с носовой частью лобной кости, а в области соединения лобной кости с т</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менной т.е. в зоне лобнотеменного шва. Затем она спускается вниз к чешуе височной кости или по большому крылу клиновидной к</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сти и, пройдя позади крыловдных отростков этой кости и рваное отверстие, заканчивается в области соединения клиновидной кости с затылочной. Обязательно ломаются скуловые дуги. Этот перелом, как правило, двусторонний, и линия перелома проходит почти симметрично. При обследовании больного также отмечается бол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 xml:space="preserve">шой отек лица. При покачивании верхней челюсти за альвеолярный </w:t>
      </w:r>
      <w:r w:rsidR="0078483D" w:rsidRPr="00030DB6">
        <w:rPr>
          <w:rFonts w:ascii="Times New Roman" w:hAnsi="Times New Roman" w:cs="Times New Roman"/>
          <w:color w:val="000000"/>
          <w:sz w:val="32"/>
          <w:szCs w:val="32"/>
          <w:lang w:eastAsia="ru-RU"/>
        </w:rPr>
        <w:lastRenderedPageBreak/>
        <w:t>отросток обнаружить патологическую подвижность во всех типи</w:t>
      </w:r>
      <w:r w:rsidR="0078483D" w:rsidRPr="00030DB6">
        <w:rPr>
          <w:rFonts w:ascii="Times New Roman" w:hAnsi="Times New Roman" w:cs="Times New Roman"/>
          <w:color w:val="000000"/>
          <w:sz w:val="32"/>
          <w:szCs w:val="32"/>
          <w:lang w:eastAsia="ru-RU"/>
        </w:rPr>
        <w:t>ч</w:t>
      </w:r>
      <w:r w:rsidR="0078483D" w:rsidRPr="00030DB6">
        <w:rPr>
          <w:rFonts w:ascii="Times New Roman" w:hAnsi="Times New Roman" w:cs="Times New Roman"/>
          <w:color w:val="000000"/>
          <w:sz w:val="32"/>
          <w:szCs w:val="32"/>
          <w:lang w:eastAsia="ru-RU"/>
        </w:rPr>
        <w:t>ных местах не удается. Ее находят в области лобно-теменного шва и скуловой дуги. Там же обнаруживают костную ступеньку. Бол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шого смещения верхней челюсти вниз не происходит, и нарушение прикуса незначительное.</w:t>
      </w:r>
    </w:p>
    <w:p w:rsidR="0078483D"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рентгенограмме лицевых костей в прямой проекции у бол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ных с переломов верхней челюсти по типу</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Ле Фор I можно устан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вить нарушение целостности костной ткани в области корня носа, скуловой дуги, большого крыла клиновидной кости и лобно-скулового сочленения, а также понижение прозрачности верхнеч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люстных и клиновидных пазух. На боковой рентгенограмме могут быть признаки перелома тела клиновидной кости. У некоторых больных отмечается пневмоцефалия - скопление воздуха в пере</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ней черепной ямке.</w:t>
      </w:r>
    </w:p>
    <w:p w:rsidR="00016401" w:rsidRPr="00030DB6" w:rsidRDefault="00016401" w:rsidP="0098640D">
      <w:pPr>
        <w:spacing w:after="0" w:line="240" w:lineRule="auto"/>
        <w:jc w:val="both"/>
        <w:rPr>
          <w:rFonts w:ascii="Times New Roman" w:hAnsi="Times New Roman" w:cs="Times New Roman"/>
          <w:color w:val="000000"/>
          <w:sz w:val="32"/>
          <w:szCs w:val="32"/>
          <w:lang w:eastAsia="ru-RU"/>
        </w:rPr>
      </w:pP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Клиническая картина и диагностика переломов верхней</w:t>
      </w: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челюсти по типу</w:t>
      </w:r>
      <w:r w:rsidR="00016401">
        <w:rPr>
          <w:rFonts w:ascii="Times New Roman" w:hAnsi="Times New Roman" w:cs="Times New Roman"/>
          <w:b/>
          <w:bCs/>
          <w:color w:val="000000"/>
          <w:sz w:val="32"/>
          <w:szCs w:val="32"/>
          <w:lang w:eastAsia="ru-RU"/>
        </w:rPr>
        <w:t xml:space="preserve"> </w:t>
      </w:r>
      <w:r w:rsidRPr="00030DB6">
        <w:rPr>
          <w:rFonts w:ascii="Times New Roman" w:hAnsi="Times New Roman" w:cs="Times New Roman"/>
          <w:b/>
          <w:bCs/>
          <w:color w:val="000000"/>
          <w:sz w:val="32"/>
          <w:szCs w:val="32"/>
          <w:lang w:eastAsia="ru-RU"/>
        </w:rPr>
        <w:t>Ле Фор II (средний тип)</w:t>
      </w:r>
    </w:p>
    <w:p w:rsidR="00016401" w:rsidRPr="00030DB6" w:rsidRDefault="00016401" w:rsidP="0098640D">
      <w:pPr>
        <w:spacing w:after="0" w:line="240" w:lineRule="auto"/>
        <w:jc w:val="center"/>
        <w:rPr>
          <w:rFonts w:ascii="Times New Roman" w:hAnsi="Times New Roman" w:cs="Times New Roman"/>
          <w:b/>
          <w:bCs/>
          <w:color w:val="000000"/>
          <w:sz w:val="32"/>
          <w:szCs w:val="32"/>
          <w:lang w:eastAsia="ru-RU"/>
        </w:rPr>
      </w:pPr>
    </w:p>
    <w:p w:rsidR="0078483D"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этом повреждении щель перелома проходит в месте соед</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нения лобного отростка верхней челюсти с носовой частью лобной кости в области ее решетчатой вырезки, по внутренней стенке гла</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ницы до нижнеглазничной щели. Далее распространяется кпереди по нижней стенке глазницы до нижнеглазничного края. Щель пер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лома пересекает его вдоль скуловерхнечелюстного шва или рядом с ним. Затем идет вниз и кзади по передней поверхности верхней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люсти, пересекает скулоальвеолярный гребень, проходит по подв</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сочной поверхности ее и распространяется на крыловидный отр</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сток клиновидной кости ( иногда на границе его верхней и средней трети). Ломается перегородка носа(рис.6). Иногда линия перелома проходит по подглазничному каналу и через подглазничное отве</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стие, что сопровождается повреждением подглазничного нерва.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Если щель перелома у подглазничного края значительно см</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щается кнаружи и пересекает скуловую кость, возможно поврежд</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ние скулового нерва. При этом типе перелома в выломанный кос</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ный конгломерат входит вся верхняя челюсть с костями носа, к</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сти, принимающие участие в образовании основания черепа (ло</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ная, решетчатая, тело клиновидной кости), а также слезная, часть глазничной поверхности скуловой и небной кости. Следовательно, можно говорить о переломе верхней челюсти вместе с другими, р</w:t>
      </w:r>
      <w:r w:rsidR="0078483D" w:rsidRPr="00030DB6">
        <w:rPr>
          <w:rFonts w:ascii="Times New Roman" w:hAnsi="Times New Roman" w:cs="Times New Roman"/>
          <w:color w:val="000000"/>
          <w:sz w:val="32"/>
          <w:szCs w:val="32"/>
          <w:lang w:eastAsia="ru-RU"/>
        </w:rPr>
        <w:t>я</w:t>
      </w:r>
      <w:r w:rsidR="0078483D" w:rsidRPr="00030DB6">
        <w:rPr>
          <w:rFonts w:ascii="Times New Roman" w:hAnsi="Times New Roman" w:cs="Times New Roman"/>
          <w:color w:val="000000"/>
          <w:sz w:val="32"/>
          <w:szCs w:val="32"/>
          <w:lang w:eastAsia="ru-RU"/>
        </w:rPr>
        <w:lastRenderedPageBreak/>
        <w:t>дом с ней расположенными костями. Существующие в литературе термины </w:t>
      </w:r>
      <w:r w:rsidR="0078483D" w:rsidRPr="00030DB6">
        <w:rPr>
          <w:rFonts w:ascii="Times New Roman" w:hAnsi="Times New Roman" w:cs="Times New Roman"/>
          <w:i/>
          <w:iCs/>
          <w:color w:val="000000"/>
          <w:sz w:val="32"/>
          <w:szCs w:val="32"/>
          <w:lang w:eastAsia="ru-RU"/>
        </w:rPr>
        <w:t>«челюстно-лицевое разъединение» </w:t>
      </w:r>
      <w:r w:rsidR="0078483D" w:rsidRPr="00030DB6">
        <w:rPr>
          <w:rFonts w:ascii="Times New Roman" w:hAnsi="Times New Roman" w:cs="Times New Roman"/>
          <w:color w:val="000000"/>
          <w:sz w:val="32"/>
          <w:szCs w:val="32"/>
          <w:lang w:eastAsia="ru-RU"/>
        </w:rPr>
        <w:t>и </w:t>
      </w:r>
      <w:r w:rsidR="0078483D" w:rsidRPr="00030DB6">
        <w:rPr>
          <w:rFonts w:ascii="Times New Roman" w:hAnsi="Times New Roman" w:cs="Times New Roman"/>
          <w:i/>
          <w:iCs/>
          <w:color w:val="000000"/>
          <w:sz w:val="32"/>
          <w:szCs w:val="32"/>
          <w:lang w:eastAsia="ru-RU"/>
        </w:rPr>
        <w:t>«суборбитальный п</w:t>
      </w:r>
      <w:r w:rsidR="0078483D" w:rsidRPr="00030DB6">
        <w:rPr>
          <w:rFonts w:ascii="Times New Roman" w:hAnsi="Times New Roman" w:cs="Times New Roman"/>
          <w:i/>
          <w:iCs/>
          <w:color w:val="000000"/>
          <w:sz w:val="32"/>
          <w:szCs w:val="32"/>
          <w:lang w:eastAsia="ru-RU"/>
        </w:rPr>
        <w:t>е</w:t>
      </w:r>
      <w:r w:rsidR="0078483D" w:rsidRPr="00030DB6">
        <w:rPr>
          <w:rFonts w:ascii="Times New Roman" w:hAnsi="Times New Roman" w:cs="Times New Roman"/>
          <w:i/>
          <w:iCs/>
          <w:color w:val="000000"/>
          <w:sz w:val="32"/>
          <w:szCs w:val="32"/>
          <w:lang w:eastAsia="ru-RU"/>
        </w:rPr>
        <w:t>релом» </w:t>
      </w:r>
      <w:r w:rsidR="0078483D" w:rsidRPr="00030DB6">
        <w:rPr>
          <w:rFonts w:ascii="Times New Roman" w:hAnsi="Times New Roman" w:cs="Times New Roman"/>
          <w:color w:val="000000"/>
          <w:sz w:val="32"/>
          <w:szCs w:val="32"/>
          <w:lang w:eastAsia="ru-RU"/>
        </w:rPr>
        <w:t>наиболее достоверно отражают суть перелома верхней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люсти по данному типу.</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D85401" w:rsidP="0098640D">
      <w:pPr>
        <w:spacing w:after="0" w:line="240" w:lineRule="auto"/>
        <w:jc w:val="center"/>
        <w:rPr>
          <w:rFonts w:ascii="Times New Roman" w:hAnsi="Times New Roman" w:cs="Times New Roman"/>
          <w:b/>
          <w:bCs/>
          <w:color w:val="000000"/>
          <w:sz w:val="32"/>
          <w:szCs w:val="32"/>
          <w:lang w:eastAsia="ru-RU"/>
        </w:rPr>
      </w:pPr>
      <w:r>
        <w:rPr>
          <w:rFonts w:ascii="Times New Roman" w:hAnsi="Times New Roman" w:cs="Times New Roman"/>
          <w:noProof/>
          <w:color w:val="000000"/>
          <w:sz w:val="32"/>
          <w:szCs w:val="32"/>
          <w:lang w:eastAsia="ru-RU"/>
        </w:rPr>
        <w:pict>
          <v:shape id="Рисунок 8" o:spid="_x0000_i1031" type="#_x0000_t75" alt="http://vmede.org/sait/content/Travmatologiya_4lx_afan_2010/6_files/mb4_005.jpeg" style="width:384.9pt;height:224.3pt;visibility:visible">
            <v:imagedata r:id="rId22" o:title=""/>
          </v:shape>
        </w:pict>
      </w:r>
    </w:p>
    <w:p w:rsidR="0078483D"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Рис.6. Схема перелома верхней челюсти по типу Ле Фор II (а - вид спереди, б - вид сбоку).</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Помимо типичного расположения линий перелома по Ле Фор II возможен перелом в сагиттальной плоскости, т.е. проходящий через твердое небо. Известно, что верхние челюсти срастаются в эмбриональном периоде и только небными отростками. Такой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релом не столько опасен для больного, сколько значительно осло</w:t>
      </w:r>
      <w:r w:rsidR="0078483D" w:rsidRPr="00030DB6">
        <w:rPr>
          <w:rFonts w:ascii="Times New Roman" w:hAnsi="Times New Roman" w:cs="Times New Roman"/>
          <w:color w:val="000000"/>
          <w:sz w:val="32"/>
          <w:szCs w:val="32"/>
          <w:lang w:eastAsia="ru-RU"/>
        </w:rPr>
        <w:t>ж</w:t>
      </w:r>
      <w:r w:rsidR="0078483D" w:rsidRPr="00030DB6">
        <w:rPr>
          <w:rFonts w:ascii="Times New Roman" w:hAnsi="Times New Roman" w:cs="Times New Roman"/>
          <w:color w:val="000000"/>
          <w:sz w:val="32"/>
          <w:szCs w:val="32"/>
          <w:lang w:eastAsia="ru-RU"/>
        </w:rPr>
        <w:t>няет закрепление отломков челюсти. Клиническое проявление его описано выше.</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переломе по типу Ле Фор II высока вероятность перелома основания черепа и повреждений головного мозга, это во многом зависит от направления щели перелома и ее расположения в зоне костей, образующих основание черепа.</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Частота повреждения 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шетчатой кости обусловлена не только тем, что она принимает уч</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стие в образовании медиальной стенки глазницы, но и потому, что решетчатая вырезка лобной кости, в зоне которой проходит линия перелома, задним краем своим соединяется с продырявленной пл</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стинкой этой кости.</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При переломе по типу Ле Фор II могут быть жалобы на боль в области верхней челюсти, усиливающиеся при смыкании зубов и пережевывании пищи; ощущение инородного тела в горле, позывы </w:t>
      </w:r>
      <w:r w:rsidR="0078483D" w:rsidRPr="00030DB6">
        <w:rPr>
          <w:rFonts w:ascii="Times New Roman" w:hAnsi="Times New Roman" w:cs="Times New Roman"/>
          <w:color w:val="000000"/>
          <w:sz w:val="32"/>
          <w:szCs w:val="32"/>
          <w:lang w:eastAsia="ru-RU"/>
        </w:rPr>
        <w:lastRenderedPageBreak/>
        <w:t>на рвоту; затрудненное дыхание не только носом, но и ртом; иногда - двоение в глазах; онемение кожи в подглазничной области и верхней губы, нижнего века, крыла и кожной части перегородки носа; онемение резцов, клыков, премоляров и слизистой оболочки альвеолярного отростка с вестибулярной стороны в пределах этих зубов; иногда - снижение или потеря обоняния в случае разрыва или ущемления обонятельных нитей (f. olfactoria), проходящих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рез отверстия продырявленной пластинки решетчатой кости.</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повреждении (сплющивании) носослезного канала возможны ж</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лобы на слезотечение, что подтверждается при объективном иссл</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довании.</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Конфигурация лица изменена за счет выраженного пос</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травматического отека, иногда подкожной эмфиземы и кровоизл</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яния в мягкие ткани подглазничной и скуловой областей. Хара</w:t>
      </w:r>
      <w:r w:rsidR="0078483D" w:rsidRPr="00030DB6">
        <w:rPr>
          <w:rFonts w:ascii="Times New Roman" w:hAnsi="Times New Roman" w:cs="Times New Roman"/>
          <w:color w:val="000000"/>
          <w:sz w:val="32"/>
          <w:szCs w:val="32"/>
          <w:lang w:eastAsia="ru-RU"/>
        </w:rPr>
        <w:t>к</w:t>
      </w:r>
      <w:r w:rsidR="0078483D" w:rsidRPr="00030DB6">
        <w:rPr>
          <w:rFonts w:ascii="Times New Roman" w:hAnsi="Times New Roman" w:cs="Times New Roman"/>
          <w:color w:val="000000"/>
          <w:sz w:val="32"/>
          <w:szCs w:val="32"/>
          <w:lang w:eastAsia="ru-RU"/>
        </w:rPr>
        <w:t>терна локализация кровоизлияния в зоне орбиты.</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Пропитывание мягких тканей кровью более выражено в области корня носа, вер</w:t>
      </w:r>
      <w:r w:rsidR="0078483D" w:rsidRPr="00030DB6">
        <w:rPr>
          <w:rFonts w:ascii="Times New Roman" w:hAnsi="Times New Roman" w:cs="Times New Roman"/>
          <w:color w:val="000000"/>
          <w:sz w:val="32"/>
          <w:szCs w:val="32"/>
          <w:lang w:eastAsia="ru-RU"/>
        </w:rPr>
        <w:t>х</w:t>
      </w:r>
      <w:r w:rsidR="0078483D" w:rsidRPr="00030DB6">
        <w:rPr>
          <w:rFonts w:ascii="Times New Roman" w:hAnsi="Times New Roman" w:cs="Times New Roman"/>
          <w:color w:val="000000"/>
          <w:sz w:val="32"/>
          <w:szCs w:val="32"/>
          <w:lang w:eastAsia="ru-RU"/>
        </w:rPr>
        <w:t>него и нижнего века, конъюнктивы и склеры глазного яблока. Оно менее интенсивно или может совсем не определяться соответстве</w:t>
      </w:r>
      <w:r w:rsidR="0078483D" w:rsidRPr="00030DB6">
        <w:rPr>
          <w:rFonts w:ascii="Times New Roman" w:hAnsi="Times New Roman" w:cs="Times New Roman"/>
          <w:color w:val="000000"/>
          <w:sz w:val="32"/>
          <w:szCs w:val="32"/>
          <w:lang w:eastAsia="ru-RU"/>
        </w:rPr>
        <w:t>н</w:t>
      </w:r>
      <w:r w:rsidR="0078483D" w:rsidRPr="00030DB6">
        <w:rPr>
          <w:rFonts w:ascii="Times New Roman" w:hAnsi="Times New Roman" w:cs="Times New Roman"/>
          <w:color w:val="000000"/>
          <w:sz w:val="32"/>
          <w:szCs w:val="32"/>
          <w:lang w:eastAsia="ru-RU"/>
        </w:rPr>
        <w:t>но верхне-наружному квадранту глазницы, если гематома обусло</w:t>
      </w:r>
      <w:r w:rsidR="0078483D" w:rsidRPr="00030DB6">
        <w:rPr>
          <w:rFonts w:ascii="Times New Roman" w:hAnsi="Times New Roman" w:cs="Times New Roman"/>
          <w:color w:val="000000"/>
          <w:sz w:val="32"/>
          <w:szCs w:val="32"/>
          <w:lang w:eastAsia="ru-RU"/>
        </w:rPr>
        <w:t>в</w:t>
      </w:r>
      <w:r w:rsidR="0078483D" w:rsidRPr="00030DB6">
        <w:rPr>
          <w:rFonts w:ascii="Times New Roman" w:hAnsi="Times New Roman" w:cs="Times New Roman"/>
          <w:color w:val="000000"/>
          <w:sz w:val="32"/>
          <w:szCs w:val="32"/>
          <w:lang w:eastAsia="ru-RU"/>
        </w:rPr>
        <w:t>лена только костными повреждениями. Однако ушиб мягких тк</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ней околоорбитальной зоны в момент получения травмы может обусловить равномерность расположения зоны кровоизлияния в</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круг орбиты. Гематома может распространяться на надбровную и подглазничную области.</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Кровоизлияние в ткани век и их отек ин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гда столь выражены, что с трудом удается осмотреть глазное ябл</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ко. Пропитывание конъюнктивы кровью столь значительно, что выражен</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хемоз, конъюнктива при этом выбухает между сомкнут</w:t>
      </w:r>
      <w:r w:rsidR="0078483D" w:rsidRPr="00030DB6">
        <w:rPr>
          <w:rFonts w:ascii="Times New Roman" w:hAnsi="Times New Roman" w:cs="Times New Roman"/>
          <w:color w:val="000000"/>
          <w:sz w:val="32"/>
          <w:szCs w:val="32"/>
          <w:lang w:eastAsia="ru-RU"/>
        </w:rPr>
        <w:t>ы</w:t>
      </w:r>
      <w:r w:rsidR="0078483D" w:rsidRPr="00030DB6">
        <w:rPr>
          <w:rFonts w:ascii="Times New Roman" w:hAnsi="Times New Roman" w:cs="Times New Roman"/>
          <w:color w:val="000000"/>
          <w:sz w:val="32"/>
          <w:szCs w:val="32"/>
          <w:lang w:eastAsia="ru-RU"/>
        </w:rPr>
        <w:t>ми веками. При кровоизлиянии в ретробульбарную клетчатку м</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жет определяться экзофтальм.</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горизонтальном положении лицо больного уплощено за счет смещения отломка кзади и выраженного контурирования скуловых костей. В вертикальном положении лицо больного несколько удлинено за счет смещения верхней челюсти вниз, при горизонтальном - уплощено вследствие смещения отло</w:t>
      </w:r>
      <w:r w:rsidR="0078483D" w:rsidRPr="00030DB6">
        <w:rPr>
          <w:rFonts w:ascii="Times New Roman" w:hAnsi="Times New Roman" w:cs="Times New Roman"/>
          <w:color w:val="000000"/>
          <w:sz w:val="32"/>
          <w:szCs w:val="32"/>
          <w:lang w:eastAsia="ru-RU"/>
        </w:rPr>
        <w:t>м</w:t>
      </w:r>
      <w:r w:rsidR="0078483D" w:rsidRPr="00030DB6">
        <w:rPr>
          <w:rFonts w:ascii="Times New Roman" w:hAnsi="Times New Roman" w:cs="Times New Roman"/>
          <w:color w:val="000000"/>
          <w:sz w:val="32"/>
          <w:szCs w:val="32"/>
          <w:lang w:eastAsia="ru-RU"/>
        </w:rPr>
        <w:t>ка кзади.</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пальпации мягких тканей подглазничной области и корня носа иногда ощущается крепитация - признак подкожной эмфиз</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мы. Последняя возникает вследствие отслаивания слизистой об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лочки верхнечелюстной пазухи при смещении отломка верхней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люсти и образования своеобразного клапана. Это сопровождается созданием отрицательного давления. При разрыве слизистой об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lastRenderedPageBreak/>
        <w:t>лочки атмосферный воздух устремляется в зону пониженного да</w:t>
      </w:r>
      <w:r w:rsidR="0078483D" w:rsidRPr="00030DB6">
        <w:rPr>
          <w:rFonts w:ascii="Times New Roman" w:hAnsi="Times New Roman" w:cs="Times New Roman"/>
          <w:color w:val="000000"/>
          <w:sz w:val="32"/>
          <w:szCs w:val="32"/>
          <w:lang w:eastAsia="ru-RU"/>
        </w:rPr>
        <w:t>в</w:t>
      </w:r>
      <w:r w:rsidR="0078483D" w:rsidRPr="00030DB6">
        <w:rPr>
          <w:rFonts w:ascii="Times New Roman" w:hAnsi="Times New Roman" w:cs="Times New Roman"/>
          <w:color w:val="000000"/>
          <w:sz w:val="32"/>
          <w:szCs w:val="32"/>
          <w:lang w:eastAsia="ru-RU"/>
        </w:rPr>
        <w:t>ления и проникает в подкожно-жировую клетчатку.</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Болевая чу</w:t>
      </w:r>
      <w:r w:rsidR="0078483D" w:rsidRPr="00030DB6">
        <w:rPr>
          <w:rFonts w:ascii="Times New Roman" w:hAnsi="Times New Roman" w:cs="Times New Roman"/>
          <w:color w:val="000000"/>
          <w:sz w:val="32"/>
          <w:szCs w:val="32"/>
          <w:lang w:eastAsia="ru-RU"/>
        </w:rPr>
        <w:t>в</w:t>
      </w:r>
      <w:r w:rsidR="0078483D" w:rsidRPr="00030DB6">
        <w:rPr>
          <w:rFonts w:ascii="Times New Roman" w:hAnsi="Times New Roman" w:cs="Times New Roman"/>
          <w:color w:val="000000"/>
          <w:sz w:val="32"/>
          <w:szCs w:val="32"/>
          <w:lang w:eastAsia="ru-RU"/>
        </w:rPr>
        <w:t>ствительность снижена или отсутствует в зоне иннервации малой гусиной лапки.</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По нижнему краю глазницы четко пальпируется костный выступ - «ступенька». В области корня носа определить ее значительно сложнее из-за выраженного отека тканей и их резкой болезненности. Чаще здесь выявляется отсутствие костной основы под пальцем в случае смещения отломка, изредка - крепитация вследствие воздушной эмфиземы. Если поместить указательный палец левой руки на нижний край глазницы в проекции костного выступа, большой - на область корня носа, а правой рукой незнач</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тельно сместить (не более чем на 2 - 3 мм) верхнюю челюсть в п</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редне-заднем направлении, можно определить синхронное «шев</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ление» костного фрагмента под пальцами левой руки одновременно в том и другом месте. При этом кожа над корнем носа будет соб</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раться в складку или изменяться в цвете вследствие неравномерн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го натяжения ее при смещении отломка. Пальпация же тремя пал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цами левой руки (1, 2 и 3) корня носа, подглазничного края слева и справа позволяет убедиться в синхронном смещении отломка в трех точках.В случае повреждения носослезного канала кроме сл</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зотечения возможно появление крови из слезных точек.</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Открыв</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ние рта болезненно, иногда ограничено. Расстояние между це</w:t>
      </w:r>
      <w:r w:rsidR="0078483D" w:rsidRPr="00030DB6">
        <w:rPr>
          <w:rFonts w:ascii="Times New Roman" w:hAnsi="Times New Roman" w:cs="Times New Roman"/>
          <w:color w:val="000000"/>
          <w:sz w:val="32"/>
          <w:szCs w:val="32"/>
          <w:lang w:eastAsia="ru-RU"/>
        </w:rPr>
        <w:t>н</w:t>
      </w:r>
      <w:r w:rsidR="0078483D" w:rsidRPr="00030DB6">
        <w:rPr>
          <w:rFonts w:ascii="Times New Roman" w:hAnsi="Times New Roman" w:cs="Times New Roman"/>
          <w:color w:val="000000"/>
          <w:sz w:val="32"/>
          <w:szCs w:val="32"/>
          <w:lang w:eastAsia="ru-RU"/>
        </w:rPr>
        <w:t>тральными резцами при максимальном открывании рта уменьшено, что может быть при значительном смещении верхней челюсти вниз.</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Прикус нарушен. Чаще контактируют только моляры (откр</w:t>
      </w:r>
      <w:r w:rsidR="0078483D" w:rsidRPr="00030DB6">
        <w:rPr>
          <w:rFonts w:ascii="Times New Roman" w:hAnsi="Times New Roman" w:cs="Times New Roman"/>
          <w:color w:val="000000"/>
          <w:sz w:val="32"/>
          <w:szCs w:val="32"/>
          <w:lang w:eastAsia="ru-RU"/>
        </w:rPr>
        <w:t>ы</w:t>
      </w:r>
      <w:r w:rsidR="0078483D" w:rsidRPr="00030DB6">
        <w:rPr>
          <w:rFonts w:ascii="Times New Roman" w:hAnsi="Times New Roman" w:cs="Times New Roman"/>
          <w:color w:val="000000"/>
          <w:sz w:val="32"/>
          <w:szCs w:val="32"/>
          <w:lang w:eastAsia="ru-RU"/>
        </w:rPr>
        <w:t>тый прикус). Однако он может быть прямым, прогеническим, пер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крестным, что зависит от исходного соотношения зубных рядов, выраженности и характера смещения отломленного фрагмента.</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перкуссии зубов верхней челюсти - перкуторный звук низкий (т</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пой). Имеется кровоизлияние в ткани верхнего преддверия рта, 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ответственно больших и частично малых коренных зубов.</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Пальп</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руется костный выступ в зоне передней стенки верхней челюсти, скулоальвеолярного гребня и области бугра верхней челюсти.</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левая чувствительность слизистой оболочки десны снижена или о</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сутствует в пределах резцов, клыков и премоляров.</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Мягкое небо смещено кзади. Маленький язычок касается задней стенки глотки или корня языка. В верхнем отделе крыловидно нижнечелюстной складки, передней небной дужки и мягкого неба может быть кр</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 xml:space="preserve">воизлияние вследствие пропитывания ее кровью, спускающейся от </w:t>
      </w:r>
      <w:r w:rsidR="0078483D" w:rsidRPr="00030DB6">
        <w:rPr>
          <w:rFonts w:ascii="Times New Roman" w:hAnsi="Times New Roman" w:cs="Times New Roman"/>
          <w:color w:val="000000"/>
          <w:sz w:val="32"/>
          <w:szCs w:val="32"/>
          <w:lang w:eastAsia="ru-RU"/>
        </w:rPr>
        <w:lastRenderedPageBreak/>
        <w:t>места перелома в области бугра верхней челюсти и крыловидного отростка клиновидной кости.</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случае образования гематомы в окологлоточном пространстве выбухает боковая стенка глотки.</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левой симптом нагрузки положительный: при надавливании на крючки крыловидных отростков клиновидной кости или верхние моляры возникают болевые ощущения по линии перелома. При определении болевого симптома нагрузки в вертикальном полож</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нии больного одновременно смещаются вверх костные фрагменты соответственно лобному отростку верхней челюсти, нижнего края глазницы и скулоальвеолярного гребня, что определяют пальпато</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но. Кроме того, появляется кожная складка в области корня носа.</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рентгенограмме лицевых костей в носоподбородочной и 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ковых проекциях можно отметить нарушение непрерывности кости в области корня носа, нижнего края и дна глазницы, скулоальве</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лярного гребня, снижение прозрачности верхнечелюстных пазух.</w:t>
      </w:r>
    </w:p>
    <w:p w:rsidR="0078483D" w:rsidRDefault="0078483D" w:rsidP="00991564">
      <w:pPr>
        <w:spacing w:after="0" w:line="240" w:lineRule="auto"/>
        <w:jc w:val="center"/>
        <w:rPr>
          <w:rFonts w:ascii="Times New Roman" w:hAnsi="Times New Roman" w:cs="Times New Roman"/>
          <w:b/>
          <w:bCs/>
          <w:color w:val="000000"/>
          <w:sz w:val="32"/>
          <w:szCs w:val="32"/>
          <w:lang w:eastAsia="ru-RU"/>
        </w:rPr>
      </w:pPr>
    </w:p>
    <w:p w:rsidR="0078483D" w:rsidRDefault="0078483D" w:rsidP="00991564">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Клиническая картина и диагностика переломов верхней</w:t>
      </w:r>
    </w:p>
    <w:p w:rsidR="0078483D" w:rsidRDefault="0078483D" w:rsidP="00991564">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челюсти по типу</w:t>
      </w:r>
      <w:r w:rsidR="00016401">
        <w:rPr>
          <w:rFonts w:ascii="Times New Roman" w:hAnsi="Times New Roman" w:cs="Times New Roman"/>
          <w:b/>
          <w:bCs/>
          <w:color w:val="000000"/>
          <w:sz w:val="32"/>
          <w:szCs w:val="32"/>
          <w:lang w:eastAsia="ru-RU"/>
        </w:rPr>
        <w:t xml:space="preserve"> </w:t>
      </w:r>
      <w:r w:rsidRPr="00030DB6">
        <w:rPr>
          <w:rFonts w:ascii="Times New Roman" w:hAnsi="Times New Roman" w:cs="Times New Roman"/>
          <w:b/>
          <w:bCs/>
          <w:color w:val="000000"/>
          <w:sz w:val="32"/>
          <w:szCs w:val="32"/>
          <w:lang w:eastAsia="ru-RU"/>
        </w:rPr>
        <w:t>Ле Фор III (нижний тип)</w:t>
      </w:r>
    </w:p>
    <w:p w:rsidR="00016401" w:rsidRPr="00030DB6" w:rsidRDefault="00016401" w:rsidP="00991564">
      <w:pPr>
        <w:spacing w:after="0" w:line="240" w:lineRule="auto"/>
        <w:jc w:val="center"/>
        <w:rPr>
          <w:rFonts w:ascii="Times New Roman" w:hAnsi="Times New Roman" w:cs="Times New Roman"/>
          <w:color w:val="000000"/>
          <w:sz w:val="32"/>
          <w:szCs w:val="32"/>
          <w:lang w:eastAsia="ru-RU"/>
        </w:rPr>
      </w:pP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Щель перелома проходит через край грушевидного отверстия кзади по передней поверхности верхней челюсти несколько выше дна </w:t>
      </w:r>
      <w:r w:rsidR="00016401" w:rsidRPr="00030DB6">
        <w:rPr>
          <w:rFonts w:ascii="Times New Roman" w:hAnsi="Times New Roman" w:cs="Times New Roman"/>
          <w:color w:val="000000"/>
          <w:sz w:val="32"/>
          <w:szCs w:val="32"/>
          <w:lang w:eastAsia="ru-RU"/>
        </w:rPr>
        <w:t>верхнечелюстной</w:t>
      </w:r>
      <w:r w:rsidR="0078483D" w:rsidRPr="00030DB6">
        <w:rPr>
          <w:rFonts w:ascii="Times New Roman" w:hAnsi="Times New Roman" w:cs="Times New Roman"/>
          <w:color w:val="000000"/>
          <w:sz w:val="32"/>
          <w:szCs w:val="32"/>
          <w:lang w:eastAsia="ru-RU"/>
        </w:rPr>
        <w:t xml:space="preserve"> пазухи. Пересекает скулоальвеолярный гр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бень, идет по бугру верхней челюсти и распространяется на ни</w:t>
      </w:r>
      <w:r w:rsidR="0078483D" w:rsidRPr="00030DB6">
        <w:rPr>
          <w:rFonts w:ascii="Times New Roman" w:hAnsi="Times New Roman" w:cs="Times New Roman"/>
          <w:color w:val="000000"/>
          <w:sz w:val="32"/>
          <w:szCs w:val="32"/>
          <w:lang w:eastAsia="ru-RU"/>
        </w:rPr>
        <w:t>ж</w:t>
      </w:r>
      <w:r w:rsidR="0078483D" w:rsidRPr="00030DB6">
        <w:rPr>
          <w:rFonts w:ascii="Times New Roman" w:hAnsi="Times New Roman" w:cs="Times New Roman"/>
          <w:color w:val="000000"/>
          <w:sz w:val="32"/>
          <w:szCs w:val="32"/>
          <w:lang w:eastAsia="ru-RU"/>
        </w:rPr>
        <w:t>нюю треть крыловидного отростка клиновидной кости (рис.7). Иногда щель перелома заканчивается в области бугра. В этом сл</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чае надавливание на крючок крыловидного отростка не сопрово</w:t>
      </w:r>
      <w:r w:rsidR="0078483D" w:rsidRPr="00030DB6">
        <w:rPr>
          <w:rFonts w:ascii="Times New Roman" w:hAnsi="Times New Roman" w:cs="Times New Roman"/>
          <w:color w:val="000000"/>
          <w:sz w:val="32"/>
          <w:szCs w:val="32"/>
          <w:lang w:eastAsia="ru-RU"/>
        </w:rPr>
        <w:t>ж</w:t>
      </w:r>
      <w:r w:rsidR="0078483D" w:rsidRPr="00030DB6">
        <w:rPr>
          <w:rFonts w:ascii="Times New Roman" w:hAnsi="Times New Roman" w:cs="Times New Roman"/>
          <w:color w:val="000000"/>
          <w:sz w:val="32"/>
          <w:szCs w:val="32"/>
          <w:lang w:eastAsia="ru-RU"/>
        </w:rPr>
        <w:t>дается болью и может затруднить диагностику. Потому более и</w:t>
      </w:r>
      <w:r w:rsidR="0078483D" w:rsidRPr="00030DB6">
        <w:rPr>
          <w:rFonts w:ascii="Times New Roman" w:hAnsi="Times New Roman" w:cs="Times New Roman"/>
          <w:color w:val="000000"/>
          <w:sz w:val="32"/>
          <w:szCs w:val="32"/>
          <w:lang w:eastAsia="ru-RU"/>
        </w:rPr>
        <w:t>н</w:t>
      </w:r>
      <w:r w:rsidR="0078483D" w:rsidRPr="00030DB6">
        <w:rPr>
          <w:rFonts w:ascii="Times New Roman" w:hAnsi="Times New Roman" w:cs="Times New Roman"/>
          <w:color w:val="000000"/>
          <w:sz w:val="32"/>
          <w:szCs w:val="32"/>
          <w:lang w:eastAsia="ru-RU"/>
        </w:rPr>
        <w:t>формативную информацию дает надавливание на твердое небо или моляры. Очень редко линия перелома заканчивается у третьего м</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ляра и не переходит на крыловидный отросток.</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переломе по нижнему типу ломается перегородка носа в горизонтальной пло</w:t>
      </w:r>
      <w:r w:rsidR="0078483D" w:rsidRPr="00030DB6">
        <w:rPr>
          <w:rFonts w:ascii="Times New Roman" w:hAnsi="Times New Roman" w:cs="Times New Roman"/>
          <w:color w:val="000000"/>
          <w:sz w:val="32"/>
          <w:szCs w:val="32"/>
          <w:lang w:eastAsia="ru-RU"/>
        </w:rPr>
        <w:t>с</w:t>
      </w:r>
      <w:r w:rsidR="0078483D" w:rsidRPr="00030DB6">
        <w:rPr>
          <w:rFonts w:ascii="Times New Roman" w:hAnsi="Times New Roman" w:cs="Times New Roman"/>
          <w:color w:val="000000"/>
          <w:sz w:val="32"/>
          <w:szCs w:val="32"/>
          <w:lang w:eastAsia="ru-RU"/>
        </w:rPr>
        <w:t>кости, отламывается дно носа и верхнечелюстной пазухи. Разрыв</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ются полностью или частично нервные стволики, проходящие в костных канальцах стенок верхней челюсти и принимающие уч</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стие в образовании верхнего зубного сплетения или отходящие от него, что проявляется в клинических признаках этого типа перел</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 xml:space="preserve">ма нарушением болевой чувствительности в зоне иннервируемых ими тканей. Иногда может быть перелом одной верхней челюсти, </w:t>
      </w:r>
      <w:r w:rsidR="0078483D" w:rsidRPr="00030DB6">
        <w:rPr>
          <w:rFonts w:ascii="Times New Roman" w:hAnsi="Times New Roman" w:cs="Times New Roman"/>
          <w:color w:val="000000"/>
          <w:sz w:val="32"/>
          <w:szCs w:val="32"/>
          <w:lang w:eastAsia="ru-RU"/>
        </w:rPr>
        <w:lastRenderedPageBreak/>
        <w:t>тогда обязательно линия перелома проходит через твердое небо в сагиттальной плоскости.</w:t>
      </w:r>
    </w:p>
    <w:p w:rsidR="0078483D" w:rsidRPr="00030DB6"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нижнем типе перелома больные могут жаловаться на ра</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литую боль в области верхней челюсти, усиливающуюся при см</w:t>
      </w:r>
      <w:r w:rsidR="0078483D" w:rsidRPr="00030DB6">
        <w:rPr>
          <w:rFonts w:ascii="Times New Roman" w:hAnsi="Times New Roman" w:cs="Times New Roman"/>
          <w:color w:val="000000"/>
          <w:sz w:val="32"/>
          <w:szCs w:val="32"/>
          <w:lang w:eastAsia="ru-RU"/>
        </w:rPr>
        <w:t>ы</w:t>
      </w:r>
      <w:r w:rsidR="0078483D" w:rsidRPr="00030DB6">
        <w:rPr>
          <w:rFonts w:ascii="Times New Roman" w:hAnsi="Times New Roman" w:cs="Times New Roman"/>
          <w:color w:val="000000"/>
          <w:sz w:val="32"/>
          <w:szCs w:val="32"/>
          <w:lang w:eastAsia="ru-RU"/>
        </w:rPr>
        <w:t>кании зубов или попытке пережевывания пищи; на невозможность откусить пищу передними зубами; на онемение всех зубов и</w:t>
      </w: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слиз</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стой оболочки десны, нередко - слизистой оболочки твердого и мягкого неба (если травмируются нервы, проходящие в крылоне</w:t>
      </w:r>
      <w:r w:rsidR="0078483D" w:rsidRPr="00030DB6">
        <w:rPr>
          <w:rFonts w:ascii="Times New Roman" w:hAnsi="Times New Roman" w:cs="Times New Roman"/>
          <w:color w:val="000000"/>
          <w:sz w:val="32"/>
          <w:szCs w:val="32"/>
          <w:lang w:eastAsia="ru-RU"/>
        </w:rPr>
        <w:t>б</w:t>
      </w:r>
      <w:r w:rsidR="0078483D" w:rsidRPr="00030DB6">
        <w:rPr>
          <w:rFonts w:ascii="Times New Roman" w:hAnsi="Times New Roman" w:cs="Times New Roman"/>
          <w:color w:val="000000"/>
          <w:sz w:val="32"/>
          <w:szCs w:val="32"/>
          <w:lang w:eastAsia="ru-RU"/>
        </w:rPr>
        <w:t>ном канале); на неправильное смыкание зубов; затрудненное нос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вое и ротовое дыхание; ощущение инородного тела в глотке, п</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перхивание, изредка - периодические позывы на рвоту (вследствие смещения мягкого неба кзади и раздражения маленьким язычком слизистой оболочки задней стенки глотки, нарушения иннервации мягкого неба).</w:t>
      </w:r>
    </w:p>
    <w:p w:rsidR="0078483D" w:rsidRDefault="00F268C9" w:rsidP="0098640D">
      <w:pPr>
        <w:spacing w:after="0" w:line="240" w:lineRule="auto"/>
        <w:jc w:val="both"/>
        <w:rPr>
          <w:rFonts w:ascii="Times New Roman" w:hAnsi="Times New Roman" w:cs="Times New Roman"/>
          <w:color w:val="000000"/>
          <w:sz w:val="32"/>
          <w:szCs w:val="32"/>
          <w:lang w:eastAsia="ru-RU"/>
        </w:rPr>
      </w:pPr>
      <w:r w:rsidRPr="00F268C9">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Конфигурация лица изменена за счет посттравматического от</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ка мягких тканей нижней трети лица (верхняя губа, щечная, скул</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вая области), кровоизлияния в ткани приротовой области, иногда - подкожной эмфиземы. Носогубные складки сглажены. На коже л</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ца могут быть ссадины, кровоподтеки, рвано-ушибленные раны. В случае значительного смещения отломка вниз при вертикальном положении больного удлиняется нижний отдел лица.</w:t>
      </w:r>
    </w:p>
    <w:p w:rsidR="00E8305D" w:rsidRDefault="00E8305D" w:rsidP="0098640D">
      <w:pPr>
        <w:spacing w:after="0" w:line="240" w:lineRule="auto"/>
        <w:jc w:val="both"/>
        <w:rPr>
          <w:rFonts w:ascii="Times New Roman" w:hAnsi="Times New Roman" w:cs="Times New Roman"/>
          <w:color w:val="000000"/>
          <w:sz w:val="32"/>
          <w:szCs w:val="32"/>
          <w:lang w:eastAsia="ru-RU"/>
        </w:rPr>
      </w:pPr>
    </w:p>
    <w:p w:rsidR="00E8305D" w:rsidRPr="00030DB6" w:rsidRDefault="00E8305D" w:rsidP="0098640D">
      <w:pPr>
        <w:spacing w:after="0" w:line="240" w:lineRule="auto"/>
        <w:jc w:val="both"/>
        <w:rPr>
          <w:rFonts w:ascii="Times New Roman" w:hAnsi="Times New Roman" w:cs="Times New Roman"/>
          <w:color w:val="000000"/>
          <w:sz w:val="32"/>
          <w:szCs w:val="32"/>
          <w:lang w:eastAsia="ru-RU"/>
        </w:rPr>
      </w:pPr>
    </w:p>
    <w:p w:rsidR="0078483D" w:rsidRPr="00030DB6" w:rsidRDefault="00D85401" w:rsidP="0098640D">
      <w:pPr>
        <w:spacing w:after="0" w:line="240" w:lineRule="auto"/>
        <w:jc w:val="center"/>
        <w:rPr>
          <w:rFonts w:ascii="Times New Roman" w:hAnsi="Times New Roman" w:cs="Times New Roman"/>
          <w:b/>
          <w:bCs/>
          <w:color w:val="000000"/>
          <w:sz w:val="32"/>
          <w:szCs w:val="32"/>
          <w:lang w:eastAsia="ru-RU"/>
        </w:rPr>
      </w:pPr>
      <w:r>
        <w:rPr>
          <w:rFonts w:ascii="Times New Roman" w:hAnsi="Times New Roman" w:cs="Times New Roman"/>
          <w:noProof/>
          <w:color w:val="000000"/>
          <w:sz w:val="32"/>
          <w:szCs w:val="32"/>
          <w:lang w:eastAsia="ru-RU"/>
        </w:rPr>
        <w:pict>
          <v:shape id="Рисунок 9" o:spid="_x0000_i1032" type="#_x0000_t75" alt="http://vmede.org/sait/content/Travmatologiya_4lx_afan_2010/6_files/mb4_003.jpeg" style="width:387.7pt;height:247.85pt;visibility:visible">
            <v:imagedata r:id="rId23" o:title=""/>
          </v:shape>
        </w:pict>
      </w:r>
    </w:p>
    <w:p w:rsidR="0078483D"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Рис.7. Схема перелома верхней челюсти по типу Ле Фор III (а - вид спереди, б - вид сбоку).</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Иногда можно отметить перемещение кожной части перег</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родки носа из горизонтального положения в косое вследствие см</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щения мягких тканей вместе с отломанной верхней челюстью вниз. Однако установить этот клинический признак достаточно сложно из-за выраженного отека тканей верхней губы и носа.</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При смыкании зубов костная часть перегородки носа имеет тенде</w:t>
      </w:r>
      <w:r w:rsidRPr="00030DB6">
        <w:rPr>
          <w:rFonts w:ascii="Times New Roman" w:hAnsi="Times New Roman" w:cs="Times New Roman"/>
          <w:color w:val="000000"/>
          <w:sz w:val="32"/>
          <w:szCs w:val="32"/>
          <w:lang w:eastAsia="ru-RU"/>
        </w:rPr>
        <w:t>н</w:t>
      </w:r>
      <w:r w:rsidRPr="00030DB6">
        <w:rPr>
          <w:rFonts w:ascii="Times New Roman" w:hAnsi="Times New Roman" w:cs="Times New Roman"/>
          <w:color w:val="000000"/>
          <w:sz w:val="32"/>
          <w:szCs w:val="32"/>
          <w:lang w:eastAsia="ru-RU"/>
        </w:rPr>
        <w:t>цию к перемещению кверху. Определяется кровоизлияние в ткани верхнего свода преддверия рта вдоль всего зубного ряда. Нередко имеется кровоизлияние в верхнем отделе крыловидно-нижнечелюстной складки. Прикус нарушен. Чаще он открытый, но может быть прямым, прогеническим (если до травмы был ортогн</w:t>
      </w:r>
      <w:r w:rsidRPr="00030DB6">
        <w:rPr>
          <w:rFonts w:ascii="Times New Roman" w:hAnsi="Times New Roman" w:cs="Times New Roman"/>
          <w:color w:val="000000"/>
          <w:sz w:val="32"/>
          <w:szCs w:val="32"/>
          <w:lang w:eastAsia="ru-RU"/>
        </w:rPr>
        <w:t>а</w:t>
      </w:r>
      <w:r w:rsidRPr="00030DB6">
        <w:rPr>
          <w:rFonts w:ascii="Times New Roman" w:hAnsi="Times New Roman" w:cs="Times New Roman"/>
          <w:color w:val="000000"/>
          <w:sz w:val="32"/>
          <w:szCs w:val="32"/>
          <w:lang w:eastAsia="ru-RU"/>
        </w:rPr>
        <w:t>тическим), что зависит от выраженности и характера смещения о</w:t>
      </w:r>
      <w:r w:rsidRPr="00030DB6">
        <w:rPr>
          <w:rFonts w:ascii="Times New Roman" w:hAnsi="Times New Roman" w:cs="Times New Roman"/>
          <w:color w:val="000000"/>
          <w:sz w:val="32"/>
          <w:szCs w:val="32"/>
          <w:lang w:eastAsia="ru-RU"/>
        </w:rPr>
        <w:t>т</w:t>
      </w:r>
      <w:r w:rsidRPr="00030DB6">
        <w:rPr>
          <w:rFonts w:ascii="Times New Roman" w:hAnsi="Times New Roman" w:cs="Times New Roman"/>
          <w:color w:val="000000"/>
          <w:sz w:val="32"/>
          <w:szCs w:val="32"/>
          <w:lang w:eastAsia="ru-RU"/>
        </w:rPr>
        <w:t>ломков. Если отломок не сместился, то прикус не изменяется. При перкуссии зубов перкуторный звук низкий (тупой). Мягкое небо смещено кзади, а маленький язычок касается корня языка или за</w:t>
      </w:r>
      <w:r w:rsidRPr="00030DB6">
        <w:rPr>
          <w:rFonts w:ascii="Times New Roman" w:hAnsi="Times New Roman" w:cs="Times New Roman"/>
          <w:color w:val="000000"/>
          <w:sz w:val="32"/>
          <w:szCs w:val="32"/>
          <w:lang w:eastAsia="ru-RU"/>
        </w:rPr>
        <w:t>д</w:t>
      </w:r>
      <w:r w:rsidRPr="00030DB6">
        <w:rPr>
          <w:rFonts w:ascii="Times New Roman" w:hAnsi="Times New Roman" w:cs="Times New Roman"/>
          <w:color w:val="000000"/>
          <w:sz w:val="32"/>
          <w:szCs w:val="32"/>
          <w:lang w:eastAsia="ru-RU"/>
        </w:rPr>
        <w:t>ней стенки глотки. При пальпации передней и подвисочной п</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верхности тела верхней челюсти можно выявить костную ступен</w:t>
      </w:r>
      <w:r w:rsidRPr="00030DB6">
        <w:rPr>
          <w:rFonts w:ascii="Times New Roman" w:hAnsi="Times New Roman" w:cs="Times New Roman"/>
          <w:color w:val="000000"/>
          <w:sz w:val="32"/>
          <w:szCs w:val="32"/>
          <w:lang w:eastAsia="ru-RU"/>
        </w:rPr>
        <w:t>ь</w:t>
      </w:r>
      <w:r w:rsidRPr="00030DB6">
        <w:rPr>
          <w:rFonts w:ascii="Times New Roman" w:hAnsi="Times New Roman" w:cs="Times New Roman"/>
          <w:color w:val="000000"/>
          <w:sz w:val="32"/>
          <w:szCs w:val="32"/>
          <w:lang w:eastAsia="ru-RU"/>
        </w:rPr>
        <w:t>ку(выступ) в пределах кровоизлияния, т.е. по всему периметру тела челюсти. Однако при незначительном смещении отломка, когда вдоль щели перелома надкостница не разрывается, а также при в</w:t>
      </w:r>
      <w:r w:rsidRPr="00030DB6">
        <w:rPr>
          <w:rFonts w:ascii="Times New Roman" w:hAnsi="Times New Roman" w:cs="Times New Roman"/>
          <w:color w:val="000000"/>
          <w:sz w:val="32"/>
          <w:szCs w:val="32"/>
          <w:lang w:eastAsia="ru-RU"/>
        </w:rPr>
        <w:t>ы</w:t>
      </w:r>
      <w:r w:rsidRPr="00030DB6">
        <w:rPr>
          <w:rFonts w:ascii="Times New Roman" w:hAnsi="Times New Roman" w:cs="Times New Roman"/>
          <w:color w:val="000000"/>
          <w:sz w:val="32"/>
          <w:szCs w:val="32"/>
          <w:lang w:eastAsia="ru-RU"/>
        </w:rPr>
        <w:t>раженном посттравматическом отеке и гематоме пропальпировать ступеньку бывает достаточно сложно. Более четко этот признак можно выявить даже при незначительном смещении отломка в о</w:t>
      </w:r>
      <w:r w:rsidRPr="00030DB6">
        <w:rPr>
          <w:rFonts w:ascii="Times New Roman" w:hAnsi="Times New Roman" w:cs="Times New Roman"/>
          <w:color w:val="000000"/>
          <w:sz w:val="32"/>
          <w:szCs w:val="32"/>
          <w:lang w:eastAsia="ru-RU"/>
        </w:rPr>
        <w:t>б</w:t>
      </w:r>
      <w:r w:rsidRPr="00030DB6">
        <w:rPr>
          <w:rFonts w:ascii="Times New Roman" w:hAnsi="Times New Roman" w:cs="Times New Roman"/>
          <w:color w:val="000000"/>
          <w:sz w:val="32"/>
          <w:szCs w:val="32"/>
          <w:lang w:eastAsia="ru-RU"/>
        </w:rPr>
        <w:t>ласти скулоальвеолярного гребня, так как профиль его достаточно хорошо контурируется.</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Болевой симптом нагрузки положительный: надавливание на крючки крыловидных отростков клиновидной кости с обеих ст</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рон, последние моляры или твердое небо сопровождается болев</w:t>
      </w:r>
      <w:r w:rsidR="0078483D" w:rsidRPr="00030DB6">
        <w:rPr>
          <w:rFonts w:ascii="Times New Roman" w:hAnsi="Times New Roman" w:cs="Times New Roman"/>
          <w:color w:val="000000"/>
          <w:sz w:val="32"/>
          <w:szCs w:val="32"/>
          <w:lang w:eastAsia="ru-RU"/>
        </w:rPr>
        <w:t>ы</w:t>
      </w:r>
      <w:r w:rsidR="0078483D" w:rsidRPr="00030DB6">
        <w:rPr>
          <w:rFonts w:ascii="Times New Roman" w:hAnsi="Times New Roman" w:cs="Times New Roman"/>
          <w:color w:val="000000"/>
          <w:sz w:val="32"/>
          <w:szCs w:val="32"/>
          <w:lang w:eastAsia="ru-RU"/>
        </w:rPr>
        <w:t>ми ощущениями по ходу щели перелома. Иногда при этом фро</w:t>
      </w:r>
      <w:r w:rsidR="0078483D" w:rsidRPr="00030DB6">
        <w:rPr>
          <w:rFonts w:ascii="Times New Roman" w:hAnsi="Times New Roman" w:cs="Times New Roman"/>
          <w:color w:val="000000"/>
          <w:sz w:val="32"/>
          <w:szCs w:val="32"/>
          <w:lang w:eastAsia="ru-RU"/>
        </w:rPr>
        <w:t>н</w:t>
      </w:r>
      <w:r w:rsidR="0078483D" w:rsidRPr="00030DB6">
        <w:rPr>
          <w:rFonts w:ascii="Times New Roman" w:hAnsi="Times New Roman" w:cs="Times New Roman"/>
          <w:color w:val="000000"/>
          <w:sz w:val="32"/>
          <w:szCs w:val="32"/>
          <w:lang w:eastAsia="ru-RU"/>
        </w:rPr>
        <w:t>тальный участок отломка опускается вниз. Этот признак имеет большое диагностическое значение, так как он бывает положител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ным даже при отсутствии четко определяемых костных выступов в типичных местах.</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Для определения патологической подвижности отломка след</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ет пальцами правой руки, захватив альвеолярный отросток во фронтальном отделе, аккуратно (не более чем на 1-2 мм) сместить предполагаемый отломок вперед - назад. Указательным и большим пальцами левой руки, расположенными слева и справа в зоне пре</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lastRenderedPageBreak/>
        <w:t>полагаемой щели перелома, там, где пальпируется костный выступ (достовернее - в области скулоальвеолярных гребней), можно ощ</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тить подвижность отломка. При этом на кожной части перегородки носа в силу связи ее со сломанным костным остовом нередко обр</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зуется складка или изменяется окраска кожи в этом месте всле</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ствие изменения степени натяжения мягких тканей.</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Покалывая стерильной инъекционной иглой слизистую об</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лочку десны, можно убедиться в отсутствии или снижении ее бол</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вой чувствительности в пределах всех зубов верхней челюсти. Это связано с травмой передних, средних и задних луночковых ветвей подглазничного нерва, проходящих в толще стенок верхней чел</w:t>
      </w:r>
      <w:r w:rsidR="0078483D" w:rsidRPr="00030DB6">
        <w:rPr>
          <w:rFonts w:ascii="Times New Roman" w:hAnsi="Times New Roman" w:cs="Times New Roman"/>
          <w:color w:val="000000"/>
          <w:sz w:val="32"/>
          <w:szCs w:val="32"/>
          <w:lang w:eastAsia="ru-RU"/>
        </w:rPr>
        <w:t>ю</w:t>
      </w:r>
      <w:r w:rsidR="0078483D" w:rsidRPr="00030DB6">
        <w:rPr>
          <w:rFonts w:ascii="Times New Roman" w:hAnsi="Times New Roman" w:cs="Times New Roman"/>
          <w:color w:val="000000"/>
          <w:sz w:val="32"/>
          <w:szCs w:val="32"/>
          <w:lang w:eastAsia="ru-RU"/>
        </w:rPr>
        <w:t>сти.</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Перелом верхней челюсти по нижнему типу следует дифф</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ренцировать с переломом бокового отдела альвеолярного отростка верхней челюсти. Болевой симптом нагрузки, проведенный по оп</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санной выше методике (надавливание на крыловидные отростки) при переломе альвеолярного отростка будет отрицательным, а на большие коренные зубы - сопровождается болью в зоне его. Кров</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излияние в верхний свод преддверия рта при этом будет с одной стороны, и подвижность верхней челюсти при попытке ее смещ</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ния отсутствует.</w:t>
      </w:r>
    </w:p>
    <w:p w:rsidR="0078483D"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рентгенограмме костей лицевого скелета в передней пол</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аксиальной проекции в вертикальном положении больного опред</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ляется нарушение целости стенок грушевидного отверстия и ск</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лоальвеолярного гребня слева и справа, а также уровень жидкости в верхнечелюстных пазухах вследствие кровоизлияния в них.</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Н</w:t>
      </w:r>
      <w:r>
        <w:rPr>
          <w:rFonts w:ascii="Times New Roman" w:hAnsi="Times New Roman" w:cs="Times New Roman"/>
          <w:b/>
          <w:bCs/>
          <w:color w:val="000000"/>
          <w:sz w:val="32"/>
          <w:szCs w:val="32"/>
          <w:lang w:eastAsia="ru-RU"/>
        </w:rPr>
        <w:t>ЕСИММЕТРИЧНЫЕ ПЕРЕЛОМЫ ВЕРХНЕЙ ЧЕЛЮСТИ</w:t>
      </w:r>
    </w:p>
    <w:p w:rsidR="0078483D" w:rsidRDefault="0078483D" w:rsidP="0098640D">
      <w:pPr>
        <w:spacing w:after="0" w:line="240" w:lineRule="auto"/>
        <w:jc w:val="both"/>
        <w:rPr>
          <w:rFonts w:ascii="Times New Roman" w:hAnsi="Times New Roman" w:cs="Times New Roman"/>
          <w:b/>
          <w:bCs/>
          <w:color w:val="000000"/>
          <w:sz w:val="32"/>
          <w:szCs w:val="32"/>
          <w:lang w:eastAsia="ru-RU"/>
        </w:rPr>
      </w:pPr>
    </w:p>
    <w:p w:rsidR="0078483D" w:rsidRPr="00030DB6" w:rsidRDefault="0078483D" w:rsidP="00991564">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Одност</w:t>
      </w:r>
      <w:r>
        <w:rPr>
          <w:rFonts w:ascii="Times New Roman" w:hAnsi="Times New Roman" w:cs="Times New Roman"/>
          <w:b/>
          <w:bCs/>
          <w:color w:val="000000"/>
          <w:sz w:val="32"/>
          <w:szCs w:val="32"/>
          <w:lang w:eastAsia="ru-RU"/>
        </w:rPr>
        <w:t>оронний перелом верхней челюсти</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В практике хирурга-стоматолога встречаются односторонние или сагиттальные переломы верхней челюсти. Они чаще возник</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ют, когда ранящий предмет не имеет острых граней и его сила направлена сверху вниз в косом направлении, преимущественно на боковой отдел одной верхней челюсти или зону верхней губы с о</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ной стороны. При этом ломается тело верхней челюсти с крыл</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видным отростком клиновидной кости соответствующей стороны или без него. В области передней и подвисочной стенок верхней челюсти щель перелома проходит выше дна верхнечелюстной п</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lastRenderedPageBreak/>
        <w:t>зухи, а в области твердого неба - латеральнее срединного шва. По средней линии твердого неба щель перелома никогда не проходит. В этой зоне она может иметь зигзагообразную или линейную фо</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му.</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Таким образом, при этом типе перелома образуются два неод</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наковых по размеру костных фрагмента, представленных слома</w:t>
      </w:r>
      <w:r w:rsidR="0078483D" w:rsidRPr="00030DB6">
        <w:rPr>
          <w:rFonts w:ascii="Times New Roman" w:hAnsi="Times New Roman" w:cs="Times New Roman"/>
          <w:color w:val="000000"/>
          <w:sz w:val="32"/>
          <w:szCs w:val="32"/>
          <w:lang w:eastAsia="ru-RU"/>
        </w:rPr>
        <w:t>н</w:t>
      </w:r>
      <w:r w:rsidR="0078483D" w:rsidRPr="00030DB6">
        <w:rPr>
          <w:rFonts w:ascii="Times New Roman" w:hAnsi="Times New Roman" w:cs="Times New Roman"/>
          <w:color w:val="000000"/>
          <w:sz w:val="32"/>
          <w:szCs w:val="32"/>
          <w:lang w:eastAsia="ru-RU"/>
        </w:rPr>
        <w:t>ной верхней челюстью с одной стороны и неповрежденной - с др</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гой. Каждый из них включает верхнюю челюсть, небную кость</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(как составляющее твердое небо) и крыловидный отросток клиновидной кости. Перегородка носа соединена с неповрежденной верхней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люстью. Однако она может ломаться, если щель перелома перес</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кает среднюю линию. Отломленный фрагмент смещается вниз и кзади - действие приложенной силы и тяга медиальной крылови</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ной мышцы, а также кнаружи - действие волокон нижней головки латеральной крыловидной мышцы, прикрепляющихся к наружной поверхности крыловидного отростка клиновидной кости. Это об</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словливает нарушение прикуса.</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одностороннем переломе (предположим, справа) больные жалуются на боль в области правой верхней челюсти, усилива</w:t>
      </w:r>
      <w:r w:rsidR="0078483D" w:rsidRPr="00030DB6">
        <w:rPr>
          <w:rFonts w:ascii="Times New Roman" w:hAnsi="Times New Roman" w:cs="Times New Roman"/>
          <w:color w:val="000000"/>
          <w:sz w:val="32"/>
          <w:szCs w:val="32"/>
          <w:lang w:eastAsia="ru-RU"/>
        </w:rPr>
        <w:t>ю</w:t>
      </w:r>
      <w:r w:rsidR="0078483D" w:rsidRPr="00030DB6">
        <w:rPr>
          <w:rFonts w:ascii="Times New Roman" w:hAnsi="Times New Roman" w:cs="Times New Roman"/>
          <w:color w:val="000000"/>
          <w:sz w:val="32"/>
          <w:szCs w:val="32"/>
          <w:lang w:eastAsia="ru-RU"/>
        </w:rPr>
        <w:t>щуюся при смыкании зубов или попытке пережевывания пищи, н</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возможность правильно сомкнуть зубы, онемение всех зубов и д</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сен верхней челюсти справа, иногда - на ощущение инородного т</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ла в горле.</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осмотре определяется односторонняя (справа) деформация лица за счет отека тканей верхней губы, щечной и подглазничной областей. Могут быть кровоизлияния в указанных областях, ссад</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ны, раны - следы приложенной силы. Рот у больного полуоткрыт. Слизистая оболочка альвеолярного отростка между центральными резцами (или центральным и боковым резцами справа) разорвана. Имеется кровоизлияние по верхнему своду преддверия рта и выше его на стороне перелома в пределах всех зубов. Пальпируется кос</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ный выступ в пределах гематомы, в том числе и в области ск</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 xml:space="preserve">лоальвеолярного </w:t>
      </w:r>
      <w:r w:rsidR="00016401">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гребня. На твердом небе - выраженное кровои</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лияние, нередко - рваная рана слизистой оболочки.</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Иногда расхо</w:t>
      </w:r>
      <w:r w:rsidR="0078483D" w:rsidRPr="00030DB6">
        <w:rPr>
          <w:rFonts w:ascii="Times New Roman" w:hAnsi="Times New Roman" w:cs="Times New Roman"/>
          <w:color w:val="000000"/>
          <w:sz w:val="32"/>
          <w:szCs w:val="32"/>
          <w:lang w:eastAsia="ru-RU"/>
        </w:rPr>
        <w:t>ж</w:t>
      </w:r>
      <w:r w:rsidR="0078483D" w:rsidRPr="00030DB6">
        <w:rPr>
          <w:rFonts w:ascii="Times New Roman" w:hAnsi="Times New Roman" w:cs="Times New Roman"/>
          <w:color w:val="000000"/>
          <w:sz w:val="32"/>
          <w:szCs w:val="32"/>
          <w:lang w:eastAsia="ru-RU"/>
        </w:rPr>
        <w:t>дение отломков так велико, что рана напоминает врожденную ра</w:t>
      </w:r>
      <w:r w:rsidR="0078483D" w:rsidRPr="00030DB6">
        <w:rPr>
          <w:rFonts w:ascii="Times New Roman" w:hAnsi="Times New Roman" w:cs="Times New Roman"/>
          <w:color w:val="000000"/>
          <w:sz w:val="32"/>
          <w:szCs w:val="32"/>
          <w:lang w:eastAsia="ru-RU"/>
        </w:rPr>
        <w:t>с</w:t>
      </w:r>
      <w:r w:rsidR="0078483D" w:rsidRPr="00030DB6">
        <w:rPr>
          <w:rFonts w:ascii="Times New Roman" w:hAnsi="Times New Roman" w:cs="Times New Roman"/>
          <w:color w:val="000000"/>
          <w:sz w:val="32"/>
          <w:szCs w:val="32"/>
          <w:lang w:eastAsia="ru-RU"/>
        </w:rPr>
        <w:t>щелину твердого неба, через которую видна полость носа.</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 xml:space="preserve">При надавливании на крыловидный отросток клиновидной кости или последние моляры визуально выявляется подвижность фрагментов, </w:t>
      </w:r>
      <w:r w:rsidR="0078483D" w:rsidRPr="00030DB6">
        <w:rPr>
          <w:rFonts w:ascii="Times New Roman" w:hAnsi="Times New Roman" w:cs="Times New Roman"/>
          <w:color w:val="000000"/>
          <w:sz w:val="32"/>
          <w:szCs w:val="32"/>
          <w:lang w:eastAsia="ru-RU"/>
        </w:rPr>
        <w:lastRenderedPageBreak/>
        <w:t>а также при пальпаторном контроле в области скулоальвеолярного гребня.</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Зубы, между которыми проходит щель перелома, могут быть подвижны. Перкуссия их умеренно болезненная, перкуторный звук низкий. Зубы контактируют на стороне перелома. При этом опр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деляется более плотный контакт небных бугров зубов верхней 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люсти со щечными буграми зубов нижней челюсти. На здоровой стороне контакта зубов нет.</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Симптом подвижности отломков п</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ложительный.</w:t>
      </w:r>
    </w:p>
    <w:p w:rsidR="0078483D"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рентгенограмме верхней челюсти в передней полуаксиал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ной проекции отмечается снижение прозрачности правой верхнеч</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люстной пазухи, нарушение целости скулоальвеолярного гребня с этой стороны.</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рентгенограмме твердого неба видна щель пер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лома.</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 xml:space="preserve">Перелом верхней челюсти по типу Ле Фор I с одной стороны </w:t>
      </w: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и Ле Фор II с другой стороны</w:t>
      </w:r>
    </w:p>
    <w:p w:rsidR="00016401" w:rsidRPr="00030DB6" w:rsidRDefault="00016401" w:rsidP="0098640D">
      <w:pPr>
        <w:spacing w:after="0" w:line="240" w:lineRule="auto"/>
        <w:jc w:val="center"/>
        <w:rPr>
          <w:rFonts w:ascii="Times New Roman" w:hAnsi="Times New Roman" w:cs="Times New Roman"/>
          <w:color w:val="000000"/>
          <w:sz w:val="32"/>
          <w:szCs w:val="32"/>
          <w:lang w:eastAsia="ru-RU"/>
        </w:rPr>
      </w:pP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Для удобства изложения материала предположим, что слева щель перелома проходит по верхнему типу, а справа - по среднему. Линия перелома начинается у места соединения лобного отростка верхней челюсти с носовой частью лобной кости. Слева она ра</w:t>
      </w:r>
      <w:r w:rsidR="0078483D" w:rsidRPr="00030DB6">
        <w:rPr>
          <w:rFonts w:ascii="Times New Roman" w:hAnsi="Times New Roman" w:cs="Times New Roman"/>
          <w:color w:val="000000"/>
          <w:sz w:val="32"/>
          <w:szCs w:val="32"/>
          <w:lang w:eastAsia="ru-RU"/>
        </w:rPr>
        <w:t>с</w:t>
      </w:r>
      <w:r w:rsidR="0078483D" w:rsidRPr="00030DB6">
        <w:rPr>
          <w:rFonts w:ascii="Times New Roman" w:hAnsi="Times New Roman" w:cs="Times New Roman"/>
          <w:color w:val="000000"/>
          <w:sz w:val="32"/>
          <w:szCs w:val="32"/>
          <w:lang w:eastAsia="ru-RU"/>
        </w:rPr>
        <w:t>пространяется характерно для перелома по типу Ле Фор I, а справа - Ле Фор II (рис.8).</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Больной может жаловаться на боль в области верхней челюсти, усиливающуюся при смыкании зубов или попытке откусывания -пережевывания пищи, неправильное смыкание зубов, ощущение инородного тела в горле, поперхивание и позывы на рвоту, нед</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статочно широкое открывание рта, двоение в глазах. Справа может быть онемение кожи нижнего века, подглазничной области, крыла носа, резцов, клыка, премоляров и слизистой оболочки десны с в</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стибулярной стороны в области этих зубов. Слева - онемение кожи верхнего века, лба, наружного и внутреннего угла глазной щели (в случае повреждения глазничного нерва в области верхнеглазни</w:t>
      </w:r>
      <w:r w:rsidR="0078483D" w:rsidRPr="00030DB6">
        <w:rPr>
          <w:rFonts w:ascii="Times New Roman" w:hAnsi="Times New Roman" w:cs="Times New Roman"/>
          <w:color w:val="000000"/>
          <w:sz w:val="32"/>
          <w:szCs w:val="32"/>
          <w:lang w:eastAsia="ru-RU"/>
        </w:rPr>
        <w:t>ч</w:t>
      </w:r>
      <w:r w:rsidR="0078483D" w:rsidRPr="00030DB6">
        <w:rPr>
          <w:rFonts w:ascii="Times New Roman" w:hAnsi="Times New Roman" w:cs="Times New Roman"/>
          <w:color w:val="000000"/>
          <w:sz w:val="32"/>
          <w:szCs w:val="32"/>
          <w:lang w:eastAsia="ru-RU"/>
        </w:rPr>
        <w:t>ной щели).</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Лицо деформировано за счет посттравматического отека и по</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кожной эмфиземы справа. При переводе больного в вертикальное положение заметен процесс удлинения лица, а при переводе в гор</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 xml:space="preserve">зонтальное - его укорочение и уплощение. Возможен двусторонний </w:t>
      </w:r>
      <w:r w:rsidR="0078483D" w:rsidRPr="00030DB6">
        <w:rPr>
          <w:rFonts w:ascii="Times New Roman" w:hAnsi="Times New Roman" w:cs="Times New Roman"/>
          <w:color w:val="000000"/>
          <w:sz w:val="32"/>
          <w:szCs w:val="32"/>
          <w:lang w:eastAsia="ru-RU"/>
        </w:rPr>
        <w:lastRenderedPageBreak/>
        <w:t>экзофтальм за счет кровоизлияния в ретробульбарную клетчатку. Определяется кровоизлияние в мягкие ткани периорбитальной з</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ны: слева - характерные для верхнего, а справа - для среднего типа. При смыкании зубов глазное яблоко слева может смещаться кве</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ху, глазная щель - суживаться. Двоение в глазах при этом может уменьшаться, в области корня носа появляется кожная складка.</w:t>
      </w:r>
    </w:p>
    <w:p w:rsidR="0078483D"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При пальпации лицевого скелета определяется костный выступ в области верхненаружного угла глазницы и скуловой дуги слева, подглазничного края справа, а также костный выступ у носовой ч</w:t>
      </w:r>
      <w:r w:rsidRPr="00030DB6">
        <w:rPr>
          <w:rFonts w:ascii="Times New Roman" w:hAnsi="Times New Roman" w:cs="Times New Roman"/>
          <w:color w:val="000000"/>
          <w:sz w:val="32"/>
          <w:szCs w:val="32"/>
          <w:lang w:eastAsia="ru-RU"/>
        </w:rPr>
        <w:t>а</w:t>
      </w:r>
      <w:r w:rsidRPr="00030DB6">
        <w:rPr>
          <w:rFonts w:ascii="Times New Roman" w:hAnsi="Times New Roman" w:cs="Times New Roman"/>
          <w:color w:val="000000"/>
          <w:sz w:val="32"/>
          <w:szCs w:val="32"/>
          <w:lang w:eastAsia="ru-RU"/>
        </w:rPr>
        <w:t>сти лобной кости или появляется ощущение проваливания тканей под пальцем в этой зоне (при выраженном смещении отломков). При определении симптома подвижности костного отломка под пальцами левой руки можно определить подвижность отломленн</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 xml:space="preserve">го фрагмента в области подглазничного края справа, </w:t>
      </w:r>
      <w:r w:rsidR="00016401" w:rsidRPr="00030DB6">
        <w:rPr>
          <w:rFonts w:ascii="Times New Roman" w:hAnsi="Times New Roman" w:cs="Times New Roman"/>
          <w:color w:val="000000"/>
          <w:sz w:val="32"/>
          <w:szCs w:val="32"/>
          <w:lang w:eastAsia="ru-RU"/>
        </w:rPr>
        <w:t>верхненару</w:t>
      </w:r>
      <w:r w:rsidR="00016401" w:rsidRPr="00030DB6">
        <w:rPr>
          <w:rFonts w:ascii="Times New Roman" w:hAnsi="Times New Roman" w:cs="Times New Roman"/>
          <w:color w:val="000000"/>
          <w:sz w:val="32"/>
          <w:szCs w:val="32"/>
          <w:lang w:eastAsia="ru-RU"/>
        </w:rPr>
        <w:t>ж</w:t>
      </w:r>
      <w:r w:rsidR="00016401" w:rsidRPr="00030DB6">
        <w:rPr>
          <w:rFonts w:ascii="Times New Roman" w:hAnsi="Times New Roman" w:cs="Times New Roman"/>
          <w:color w:val="000000"/>
          <w:sz w:val="32"/>
          <w:szCs w:val="32"/>
          <w:lang w:eastAsia="ru-RU"/>
        </w:rPr>
        <w:t>ного</w:t>
      </w:r>
      <w:r w:rsidRPr="00030DB6">
        <w:rPr>
          <w:rFonts w:ascii="Times New Roman" w:hAnsi="Times New Roman" w:cs="Times New Roman"/>
          <w:color w:val="000000"/>
          <w:sz w:val="32"/>
          <w:szCs w:val="32"/>
          <w:lang w:eastAsia="ru-RU"/>
        </w:rPr>
        <w:t xml:space="preserve"> угла глазницы и скуловой дуги слева, а также в области корня носа. Открывание рта несколько ограничено.</w:t>
      </w:r>
    </w:p>
    <w:p w:rsidR="00A24AEA" w:rsidRDefault="00A24AEA" w:rsidP="0098640D">
      <w:pPr>
        <w:spacing w:after="0" w:line="240" w:lineRule="auto"/>
        <w:jc w:val="both"/>
        <w:rPr>
          <w:rFonts w:ascii="Times New Roman" w:hAnsi="Times New Roman" w:cs="Times New Roman"/>
          <w:color w:val="000000"/>
          <w:sz w:val="32"/>
          <w:szCs w:val="32"/>
          <w:lang w:eastAsia="ru-RU"/>
        </w:rPr>
      </w:pP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D85401" w:rsidP="0098640D">
      <w:pPr>
        <w:spacing w:after="0" w:line="240" w:lineRule="auto"/>
        <w:jc w:val="center"/>
        <w:rPr>
          <w:rFonts w:ascii="Times New Roman" w:hAnsi="Times New Roman" w:cs="Times New Roman"/>
          <w:b/>
          <w:bCs/>
          <w:color w:val="000000"/>
          <w:sz w:val="32"/>
          <w:szCs w:val="32"/>
          <w:lang w:eastAsia="ru-RU"/>
        </w:rPr>
      </w:pPr>
      <w:r>
        <w:rPr>
          <w:rFonts w:ascii="Times New Roman" w:hAnsi="Times New Roman" w:cs="Times New Roman"/>
          <w:noProof/>
          <w:color w:val="000000"/>
          <w:sz w:val="32"/>
          <w:szCs w:val="32"/>
          <w:lang w:eastAsia="ru-RU"/>
        </w:rPr>
        <w:pict>
          <v:shape id="Рисунок 10" o:spid="_x0000_i1033" type="#_x0000_t75" alt="http://vmede.org/sait/content/Travmatologiya_4lx_afan_2010/6_files/mb4_004.jpeg" style="width:235.4pt;height:232.6pt;visibility:visible">
            <v:imagedata r:id="rId24" o:title=""/>
          </v:shape>
        </w:pict>
      </w:r>
    </w:p>
    <w:p w:rsidR="00A24AEA" w:rsidRDefault="00A24AEA" w:rsidP="0098640D">
      <w:pPr>
        <w:spacing w:after="0" w:line="240" w:lineRule="auto"/>
        <w:jc w:val="both"/>
        <w:rPr>
          <w:rFonts w:ascii="Times New Roman" w:hAnsi="Times New Roman" w:cs="Times New Roman"/>
          <w:color w:val="000000"/>
          <w:sz w:val="32"/>
          <w:szCs w:val="32"/>
          <w:lang w:eastAsia="ru-RU"/>
        </w:rPr>
      </w:pPr>
    </w:p>
    <w:p w:rsidR="0078483D" w:rsidRDefault="0078483D" w:rsidP="0098640D">
      <w:pPr>
        <w:spacing w:after="0" w:line="240" w:lineRule="auto"/>
        <w:jc w:val="both"/>
        <w:rPr>
          <w:rFonts w:ascii="Times New Roman" w:hAnsi="Times New Roman" w:cs="Times New Roman"/>
          <w:color w:val="000000"/>
          <w:sz w:val="32"/>
          <w:szCs w:val="32"/>
          <w:lang w:eastAsia="ru-RU"/>
        </w:rPr>
      </w:pPr>
      <w:r w:rsidRPr="00901311">
        <w:rPr>
          <w:rFonts w:ascii="Times New Roman" w:hAnsi="Times New Roman" w:cs="Times New Roman"/>
          <w:color w:val="000000"/>
          <w:sz w:val="32"/>
          <w:szCs w:val="32"/>
          <w:lang w:eastAsia="ru-RU"/>
        </w:rPr>
        <w:t>Рис.8. Схема несимметричного перелома верхней челюсти по типу Ле Фор I слева</w:t>
      </w:r>
      <w:r w:rsidR="00016401">
        <w:rPr>
          <w:rFonts w:ascii="Times New Roman" w:hAnsi="Times New Roman" w:cs="Times New Roman"/>
          <w:color w:val="000000"/>
          <w:sz w:val="32"/>
          <w:szCs w:val="32"/>
          <w:lang w:eastAsia="ru-RU"/>
        </w:rPr>
        <w:t xml:space="preserve"> </w:t>
      </w:r>
      <w:r w:rsidRPr="00901311">
        <w:rPr>
          <w:rFonts w:ascii="Times New Roman" w:hAnsi="Times New Roman" w:cs="Times New Roman"/>
          <w:color w:val="000000"/>
          <w:sz w:val="32"/>
          <w:szCs w:val="32"/>
          <w:lang w:eastAsia="ru-RU"/>
        </w:rPr>
        <w:t>и Ле Фор II справа.</w:t>
      </w:r>
    </w:p>
    <w:p w:rsidR="0078483D" w:rsidRPr="00901311"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526632">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Прикус - открытый (или прямой). При отсутствии смещения соотношение зубов может не изменяться. Справа по переходной складке верхней челюсти в пределах премоляров и моляров отче</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 xml:space="preserve">ливо видно кровоизлияние, распространяющееся на слизистую </w:t>
      </w:r>
      <w:r w:rsidR="0078483D" w:rsidRPr="00030DB6">
        <w:rPr>
          <w:rFonts w:ascii="Times New Roman" w:hAnsi="Times New Roman" w:cs="Times New Roman"/>
          <w:color w:val="000000"/>
          <w:sz w:val="32"/>
          <w:szCs w:val="32"/>
          <w:lang w:eastAsia="ru-RU"/>
        </w:rPr>
        <w:lastRenderedPageBreak/>
        <w:t>оболочку щеки. При пальпации передней и подвисочной поверхн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сти тела верхней челюсти пальпируется костный выступ в области скулоальвеолярного гребня справа и позади него. Слева этих пр</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знаков обнаружить не удается. Снижена болевая чувствительность слизистой оболочки десны соответственно фронтальной группе з</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бов справа. В верхнем отделе крыловидно-нижнечелюстной скла</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ки справа может быть кровоизлияние, с</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левой стороны его нет. Мягкое небо смещено кзади, и маленький язычок может касаться задней стенки глотки или корня языка. При перкуссии зубов - ни</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кий перкуторный звук.</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рентгенограммах - снижение прозрачности верхнечелюс</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ных пазух, нарушение целости костной ткани: слева - в области корня носа, лобно-скулового шва и скуловой дуги, справа - в обл</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сти подглазничного края и скулоальвеолярного гребня.</w:t>
      </w:r>
    </w:p>
    <w:p w:rsidR="0078483D"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этом варианте перелома верхней челюсти возможен пер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лом основания черепа с не меньшей степенью вероятности, чем при симметричном переломе по верхнему или среднему типу. В таком случае на рентгенограмме может быть видна ступенька или линия перелома, расположенная на турецком седле или несколько кпер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ди от него.</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Перелом верхней челюсти по типу Ле Фор II с одной стороны</w:t>
      </w:r>
    </w:p>
    <w:p w:rsidR="0078483D" w:rsidRDefault="0078483D" w:rsidP="0098640D">
      <w:pPr>
        <w:spacing w:after="0" w:line="240" w:lineRule="auto"/>
        <w:jc w:val="center"/>
        <w:rPr>
          <w:rFonts w:ascii="Times New Roman" w:hAnsi="Times New Roman" w:cs="Times New Roman"/>
          <w:b/>
          <w:bCs/>
          <w:color w:val="000000"/>
          <w:sz w:val="32"/>
          <w:szCs w:val="32"/>
          <w:lang w:eastAsia="ru-RU"/>
        </w:rPr>
      </w:pPr>
      <w:r>
        <w:rPr>
          <w:rFonts w:ascii="Times New Roman" w:hAnsi="Times New Roman" w:cs="Times New Roman"/>
          <w:b/>
          <w:bCs/>
          <w:color w:val="000000"/>
          <w:sz w:val="32"/>
          <w:szCs w:val="32"/>
          <w:lang w:eastAsia="ru-RU"/>
        </w:rPr>
        <w:t xml:space="preserve"> и </w:t>
      </w:r>
      <w:r w:rsidRPr="00030DB6">
        <w:rPr>
          <w:rFonts w:ascii="Times New Roman" w:hAnsi="Times New Roman" w:cs="Times New Roman"/>
          <w:b/>
          <w:bCs/>
          <w:color w:val="000000"/>
          <w:sz w:val="32"/>
          <w:szCs w:val="32"/>
          <w:lang w:eastAsia="ru-RU"/>
        </w:rPr>
        <w:t xml:space="preserve">Ле Фор III </w:t>
      </w:r>
      <w:r w:rsidR="007D5545">
        <w:rPr>
          <w:rFonts w:ascii="Times New Roman" w:hAnsi="Times New Roman" w:cs="Times New Roman"/>
          <w:b/>
          <w:bCs/>
          <w:color w:val="000000"/>
          <w:sz w:val="32"/>
          <w:szCs w:val="32"/>
          <w:lang w:eastAsia="ru-RU"/>
        </w:rPr>
        <w:t>–</w:t>
      </w:r>
      <w:r w:rsidRPr="00030DB6">
        <w:rPr>
          <w:rFonts w:ascii="Times New Roman" w:hAnsi="Times New Roman" w:cs="Times New Roman"/>
          <w:b/>
          <w:bCs/>
          <w:color w:val="000000"/>
          <w:sz w:val="32"/>
          <w:szCs w:val="32"/>
          <w:lang w:eastAsia="ru-RU"/>
        </w:rPr>
        <w:t xml:space="preserve"> с</w:t>
      </w:r>
      <w:r w:rsidR="007D5545" w:rsidRPr="007D5545">
        <w:rPr>
          <w:rFonts w:ascii="Times New Roman" w:hAnsi="Times New Roman" w:cs="Times New Roman"/>
          <w:b/>
          <w:bCs/>
          <w:color w:val="000000"/>
          <w:sz w:val="32"/>
          <w:szCs w:val="32"/>
          <w:lang w:eastAsia="ru-RU"/>
        </w:rPr>
        <w:t xml:space="preserve"> </w:t>
      </w:r>
      <w:r w:rsidRPr="00030DB6">
        <w:rPr>
          <w:rFonts w:ascii="Times New Roman" w:hAnsi="Times New Roman" w:cs="Times New Roman"/>
          <w:b/>
          <w:bCs/>
          <w:color w:val="000000"/>
          <w:sz w:val="32"/>
          <w:szCs w:val="32"/>
          <w:lang w:eastAsia="ru-RU"/>
        </w:rPr>
        <w:t>другой</w:t>
      </w:r>
    </w:p>
    <w:p w:rsidR="00A24AEA" w:rsidRPr="00030DB6" w:rsidRDefault="00A24AEA" w:rsidP="0098640D">
      <w:pPr>
        <w:spacing w:after="0" w:line="240" w:lineRule="auto"/>
        <w:jc w:val="center"/>
        <w:rPr>
          <w:rFonts w:ascii="Times New Roman" w:hAnsi="Times New Roman" w:cs="Times New Roman"/>
          <w:color w:val="000000"/>
          <w:sz w:val="32"/>
          <w:szCs w:val="32"/>
          <w:lang w:eastAsia="ru-RU"/>
        </w:rPr>
      </w:pP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Предположим, что слева перелом проходит по среднему, а справа - по нижнему типу. Линия перелома, начинаясь у места с</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единения лобного отростка верхней челюсти с носовой частью лобной кости слева, распространяется по внутренней стенке гла</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ницы и далее в соответствии с переломом по типу Ле Фор II, но только с одной левой стороны. В отличие от классического (си</w:t>
      </w:r>
      <w:r w:rsidR="0078483D" w:rsidRPr="00030DB6">
        <w:rPr>
          <w:rFonts w:ascii="Times New Roman" w:hAnsi="Times New Roman" w:cs="Times New Roman"/>
          <w:color w:val="000000"/>
          <w:sz w:val="32"/>
          <w:szCs w:val="32"/>
          <w:lang w:eastAsia="ru-RU"/>
        </w:rPr>
        <w:t>м</w:t>
      </w:r>
      <w:r w:rsidR="0078483D" w:rsidRPr="00030DB6">
        <w:rPr>
          <w:rFonts w:ascii="Times New Roman" w:hAnsi="Times New Roman" w:cs="Times New Roman"/>
          <w:color w:val="000000"/>
          <w:sz w:val="32"/>
          <w:szCs w:val="32"/>
          <w:lang w:eastAsia="ru-RU"/>
        </w:rPr>
        <w:t>метричного) варианта перегородка носа может оказаться неповр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жденной, т.к. полностью будет располагаться на другой (правой) верхней челюсти. Справа линия перелома, начинаясь у грушеви</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ного отверстия, распространяется характерно для перелома по нижнему типу (рис.9).</w:t>
      </w:r>
    </w:p>
    <w:p w:rsidR="0078483D"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Больной жалуется на боль в области верхней челюсти, усил</w:t>
      </w:r>
      <w:r w:rsidR="0078483D" w:rsidRPr="00030DB6">
        <w:rPr>
          <w:rFonts w:ascii="Times New Roman" w:hAnsi="Times New Roman" w:cs="Times New Roman"/>
          <w:color w:val="000000"/>
          <w:sz w:val="32"/>
          <w:szCs w:val="32"/>
          <w:lang w:eastAsia="ru-RU"/>
        </w:rPr>
        <w:t>и</w:t>
      </w:r>
      <w:r w:rsidR="0078483D" w:rsidRPr="00030DB6">
        <w:rPr>
          <w:rFonts w:ascii="Times New Roman" w:hAnsi="Times New Roman" w:cs="Times New Roman"/>
          <w:color w:val="000000"/>
          <w:sz w:val="32"/>
          <w:szCs w:val="32"/>
          <w:lang w:eastAsia="ru-RU"/>
        </w:rPr>
        <w:t xml:space="preserve">вающуюся при смыкании зубов и попытке пережевывания пищи; неправильное смыкание зубов; ощущение инородного тела в горле, позывы на рвоту; онемение кожи подглазничной области, нижнего </w:t>
      </w:r>
      <w:r w:rsidR="0078483D" w:rsidRPr="00030DB6">
        <w:rPr>
          <w:rFonts w:ascii="Times New Roman" w:hAnsi="Times New Roman" w:cs="Times New Roman"/>
          <w:color w:val="000000"/>
          <w:sz w:val="32"/>
          <w:szCs w:val="32"/>
          <w:lang w:eastAsia="ru-RU"/>
        </w:rPr>
        <w:lastRenderedPageBreak/>
        <w:t>века, крыла и кожной части перегородки носа слева; онемение всех зубов и слизистой оболочки десны в пределах этих зубов справа; онемение или снижение болевой чувствительности в области ре</w:t>
      </w:r>
      <w:r w:rsidR="0078483D" w:rsidRPr="00030DB6">
        <w:rPr>
          <w:rFonts w:ascii="Times New Roman" w:hAnsi="Times New Roman" w:cs="Times New Roman"/>
          <w:color w:val="000000"/>
          <w:sz w:val="32"/>
          <w:szCs w:val="32"/>
          <w:lang w:eastAsia="ru-RU"/>
        </w:rPr>
        <w:t>з</w:t>
      </w:r>
      <w:r w:rsidR="0078483D" w:rsidRPr="00030DB6">
        <w:rPr>
          <w:rFonts w:ascii="Times New Roman" w:hAnsi="Times New Roman" w:cs="Times New Roman"/>
          <w:color w:val="000000"/>
          <w:sz w:val="32"/>
          <w:szCs w:val="32"/>
          <w:lang w:eastAsia="ru-RU"/>
        </w:rPr>
        <w:t>цов, клыка и премоляров слева и тканей десны в пределах этих з</w:t>
      </w:r>
      <w:r w:rsidR="0078483D" w:rsidRPr="00030DB6">
        <w:rPr>
          <w:rFonts w:ascii="Times New Roman" w:hAnsi="Times New Roman" w:cs="Times New Roman"/>
          <w:color w:val="000000"/>
          <w:sz w:val="32"/>
          <w:szCs w:val="32"/>
          <w:lang w:eastAsia="ru-RU"/>
        </w:rPr>
        <w:t>у</w:t>
      </w:r>
      <w:r w:rsidR="0078483D" w:rsidRPr="00030DB6">
        <w:rPr>
          <w:rFonts w:ascii="Times New Roman" w:hAnsi="Times New Roman" w:cs="Times New Roman"/>
          <w:color w:val="000000"/>
          <w:sz w:val="32"/>
          <w:szCs w:val="32"/>
          <w:lang w:eastAsia="ru-RU"/>
        </w:rPr>
        <w:t>бов; двоение в глазах при взгляде в сторону.</w:t>
      </w:r>
    </w:p>
    <w:p w:rsidR="00A24AEA" w:rsidRPr="00030DB6" w:rsidRDefault="00A24AEA" w:rsidP="0098640D">
      <w:pPr>
        <w:spacing w:after="0" w:line="240" w:lineRule="auto"/>
        <w:jc w:val="both"/>
        <w:rPr>
          <w:rFonts w:ascii="Times New Roman" w:hAnsi="Times New Roman" w:cs="Times New Roman"/>
          <w:color w:val="000000"/>
          <w:sz w:val="32"/>
          <w:szCs w:val="32"/>
          <w:lang w:eastAsia="ru-RU"/>
        </w:rPr>
      </w:pPr>
    </w:p>
    <w:p w:rsidR="0078483D" w:rsidRPr="00030DB6" w:rsidRDefault="00D85401" w:rsidP="0098640D">
      <w:pPr>
        <w:spacing w:after="0" w:line="240" w:lineRule="auto"/>
        <w:jc w:val="center"/>
        <w:rPr>
          <w:rFonts w:ascii="Times New Roman" w:hAnsi="Times New Roman" w:cs="Times New Roman"/>
          <w:b/>
          <w:bCs/>
          <w:color w:val="000000"/>
          <w:sz w:val="32"/>
          <w:szCs w:val="32"/>
          <w:lang w:eastAsia="ru-RU"/>
        </w:rPr>
      </w:pPr>
      <w:r>
        <w:rPr>
          <w:rFonts w:ascii="Times New Roman" w:hAnsi="Times New Roman" w:cs="Times New Roman"/>
          <w:noProof/>
          <w:color w:val="000000"/>
          <w:sz w:val="32"/>
          <w:szCs w:val="32"/>
          <w:lang w:eastAsia="ru-RU"/>
        </w:rPr>
        <w:pict>
          <v:shape id="Рисунок 11" o:spid="_x0000_i1034" type="#_x0000_t75" alt="http://vmede.org/sait/content/Travmatologiya_4lx_afan_2010/6_files/mb4_002.jpeg" style="width:267.25pt;height:258.9pt;visibility:visible">
            <v:imagedata r:id="rId25" o:title=""/>
          </v:shape>
        </w:pict>
      </w:r>
    </w:p>
    <w:p w:rsidR="0078483D" w:rsidRDefault="0078483D" w:rsidP="0098640D">
      <w:pPr>
        <w:spacing w:after="0" w:line="240" w:lineRule="auto"/>
        <w:jc w:val="both"/>
        <w:rPr>
          <w:rFonts w:ascii="Times New Roman" w:hAnsi="Times New Roman" w:cs="Times New Roman"/>
          <w:color w:val="000000"/>
          <w:sz w:val="32"/>
          <w:szCs w:val="32"/>
          <w:lang w:eastAsia="ru-RU"/>
        </w:rPr>
      </w:pPr>
      <w:r w:rsidRPr="000B1CB7">
        <w:rPr>
          <w:rFonts w:ascii="Times New Roman" w:hAnsi="Times New Roman" w:cs="Times New Roman"/>
          <w:color w:val="000000"/>
          <w:sz w:val="32"/>
          <w:szCs w:val="32"/>
          <w:lang w:eastAsia="ru-RU"/>
        </w:rPr>
        <w:t>Рис.9. Схема несимметричного перелома верхней челюсти по Ле Фор II слева</w:t>
      </w:r>
      <w:r w:rsidR="00A24AEA">
        <w:rPr>
          <w:rFonts w:ascii="Times New Roman" w:hAnsi="Times New Roman" w:cs="Times New Roman"/>
          <w:color w:val="000000"/>
          <w:sz w:val="32"/>
          <w:szCs w:val="32"/>
          <w:lang w:eastAsia="ru-RU"/>
        </w:rPr>
        <w:t xml:space="preserve"> </w:t>
      </w:r>
      <w:r w:rsidRPr="000B1CB7">
        <w:rPr>
          <w:rFonts w:ascii="Times New Roman" w:hAnsi="Times New Roman" w:cs="Times New Roman"/>
          <w:color w:val="000000"/>
          <w:sz w:val="32"/>
          <w:szCs w:val="32"/>
          <w:lang w:eastAsia="ru-RU"/>
        </w:rPr>
        <w:t>и Ле Фор III справа</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осмотре определяется деформация лица за счет посттра</w:t>
      </w:r>
      <w:r w:rsidR="0078483D" w:rsidRPr="00030DB6">
        <w:rPr>
          <w:rFonts w:ascii="Times New Roman" w:hAnsi="Times New Roman" w:cs="Times New Roman"/>
          <w:color w:val="000000"/>
          <w:sz w:val="32"/>
          <w:szCs w:val="32"/>
          <w:lang w:eastAsia="ru-RU"/>
        </w:rPr>
        <w:t>в</w:t>
      </w:r>
      <w:r w:rsidR="0078483D" w:rsidRPr="00030DB6">
        <w:rPr>
          <w:rFonts w:ascii="Times New Roman" w:hAnsi="Times New Roman" w:cs="Times New Roman"/>
          <w:color w:val="000000"/>
          <w:sz w:val="32"/>
          <w:szCs w:val="32"/>
          <w:lang w:eastAsia="ru-RU"/>
        </w:rPr>
        <w:t>матического отека тканей: слева - преимущественно в подглазни</w:t>
      </w:r>
      <w:r w:rsidR="0078483D" w:rsidRPr="00030DB6">
        <w:rPr>
          <w:rFonts w:ascii="Times New Roman" w:hAnsi="Times New Roman" w:cs="Times New Roman"/>
          <w:color w:val="000000"/>
          <w:sz w:val="32"/>
          <w:szCs w:val="32"/>
          <w:lang w:eastAsia="ru-RU"/>
        </w:rPr>
        <w:t>ч</w:t>
      </w:r>
      <w:r w:rsidR="0078483D" w:rsidRPr="00030DB6">
        <w:rPr>
          <w:rFonts w:ascii="Times New Roman" w:hAnsi="Times New Roman" w:cs="Times New Roman"/>
          <w:color w:val="000000"/>
          <w:sz w:val="32"/>
          <w:szCs w:val="32"/>
          <w:lang w:eastAsia="ru-RU"/>
        </w:rPr>
        <w:t>ной, скуловой, щечной области, справа - в щечной и области вер</w:t>
      </w:r>
      <w:r w:rsidR="0078483D" w:rsidRPr="00030DB6">
        <w:rPr>
          <w:rFonts w:ascii="Times New Roman" w:hAnsi="Times New Roman" w:cs="Times New Roman"/>
          <w:color w:val="000000"/>
          <w:sz w:val="32"/>
          <w:szCs w:val="32"/>
          <w:lang w:eastAsia="ru-RU"/>
        </w:rPr>
        <w:t>х</w:t>
      </w:r>
      <w:r w:rsidR="0078483D" w:rsidRPr="00030DB6">
        <w:rPr>
          <w:rFonts w:ascii="Times New Roman" w:hAnsi="Times New Roman" w:cs="Times New Roman"/>
          <w:color w:val="000000"/>
          <w:sz w:val="32"/>
          <w:szCs w:val="32"/>
          <w:lang w:eastAsia="ru-RU"/>
        </w:rPr>
        <w:t>ней губы. Слева может быть кровоизлияние в ткани подглазничной области, верхнего и нижнего века, внутреннего угла глазницы, ко</w:t>
      </w:r>
      <w:r w:rsidR="0078483D" w:rsidRPr="00030DB6">
        <w:rPr>
          <w:rFonts w:ascii="Times New Roman" w:hAnsi="Times New Roman" w:cs="Times New Roman"/>
          <w:color w:val="000000"/>
          <w:sz w:val="32"/>
          <w:szCs w:val="32"/>
          <w:lang w:eastAsia="ru-RU"/>
        </w:rPr>
        <w:t>р</w:t>
      </w:r>
      <w:r w:rsidR="0078483D" w:rsidRPr="00030DB6">
        <w:rPr>
          <w:rFonts w:ascii="Times New Roman" w:hAnsi="Times New Roman" w:cs="Times New Roman"/>
          <w:color w:val="000000"/>
          <w:sz w:val="32"/>
          <w:szCs w:val="32"/>
          <w:lang w:eastAsia="ru-RU"/>
        </w:rPr>
        <w:t>ня носа, конъюнктиву и в склеру глазного яблока. При выраженном кровоизлиянии в ретробульбарную клетчатку - экзофтальм. Однако возможен односторонний энофтальм слева. Могут быть ссадины, раны, кровоподтеки различной локализации как слева, так и справа.</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r w:rsidRPr="00030DB6">
        <w:rPr>
          <w:rFonts w:ascii="Times New Roman" w:hAnsi="Times New Roman" w:cs="Times New Roman"/>
          <w:color w:val="000000"/>
          <w:sz w:val="32"/>
          <w:szCs w:val="32"/>
          <w:lang w:eastAsia="ru-RU"/>
        </w:rPr>
        <w:t>При пальпации подглазничного края слева и области корня носа можно определить костный выступ или западание тканей. У нек</w:t>
      </w:r>
      <w:r w:rsidRPr="00030DB6">
        <w:rPr>
          <w:rFonts w:ascii="Times New Roman" w:hAnsi="Times New Roman" w:cs="Times New Roman"/>
          <w:color w:val="000000"/>
          <w:sz w:val="32"/>
          <w:szCs w:val="32"/>
          <w:lang w:eastAsia="ru-RU"/>
        </w:rPr>
        <w:t>о</w:t>
      </w:r>
      <w:r w:rsidRPr="00030DB6">
        <w:rPr>
          <w:rFonts w:ascii="Times New Roman" w:hAnsi="Times New Roman" w:cs="Times New Roman"/>
          <w:color w:val="000000"/>
          <w:sz w:val="32"/>
          <w:szCs w:val="32"/>
          <w:lang w:eastAsia="ru-RU"/>
        </w:rPr>
        <w:t>торых больных пальпируется костная ступенька в области нижн</w:t>
      </w:r>
      <w:r w:rsidRPr="00030DB6">
        <w:rPr>
          <w:rFonts w:ascii="Times New Roman" w:hAnsi="Times New Roman" w:cs="Times New Roman"/>
          <w:color w:val="000000"/>
          <w:sz w:val="32"/>
          <w:szCs w:val="32"/>
          <w:lang w:eastAsia="ru-RU"/>
        </w:rPr>
        <w:t>е</w:t>
      </w:r>
      <w:r w:rsidRPr="00030DB6">
        <w:rPr>
          <w:rFonts w:ascii="Times New Roman" w:hAnsi="Times New Roman" w:cs="Times New Roman"/>
          <w:color w:val="000000"/>
          <w:sz w:val="32"/>
          <w:szCs w:val="32"/>
          <w:lang w:eastAsia="ru-RU"/>
        </w:rPr>
        <w:t>наружного угла глазницы, т.е. щель перелома проходит через ск</w:t>
      </w:r>
      <w:r w:rsidRPr="00030DB6">
        <w:rPr>
          <w:rFonts w:ascii="Times New Roman" w:hAnsi="Times New Roman" w:cs="Times New Roman"/>
          <w:color w:val="000000"/>
          <w:sz w:val="32"/>
          <w:szCs w:val="32"/>
          <w:lang w:eastAsia="ru-RU"/>
        </w:rPr>
        <w:t>у</w:t>
      </w:r>
      <w:r w:rsidRPr="00030DB6">
        <w:rPr>
          <w:rFonts w:ascii="Times New Roman" w:hAnsi="Times New Roman" w:cs="Times New Roman"/>
          <w:color w:val="000000"/>
          <w:sz w:val="32"/>
          <w:szCs w:val="32"/>
          <w:lang w:eastAsia="ru-RU"/>
        </w:rPr>
        <w:t>ловую кость и дно орбиты и вместе с верхней челюстью и глазным яблоком смещается вниз. Это приводит к нарушению соосности глазных яблок, что проявляется у больных диплопией.</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lastRenderedPageBreak/>
        <w:t xml:space="preserve">       </w:t>
      </w:r>
      <w:r w:rsidR="0078483D" w:rsidRPr="00030DB6">
        <w:rPr>
          <w:rFonts w:ascii="Times New Roman" w:hAnsi="Times New Roman" w:cs="Times New Roman"/>
          <w:color w:val="000000"/>
          <w:sz w:val="32"/>
          <w:szCs w:val="32"/>
          <w:lang w:eastAsia="ru-RU"/>
        </w:rPr>
        <w:t>При нанесении болевых раздражений иглой отмечается отсу</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ствие или снижение болевой чувствительности кожи подглазни</w:t>
      </w:r>
      <w:r w:rsidR="0078483D" w:rsidRPr="00030DB6">
        <w:rPr>
          <w:rFonts w:ascii="Times New Roman" w:hAnsi="Times New Roman" w:cs="Times New Roman"/>
          <w:color w:val="000000"/>
          <w:sz w:val="32"/>
          <w:szCs w:val="32"/>
          <w:lang w:eastAsia="ru-RU"/>
        </w:rPr>
        <w:t>ч</w:t>
      </w:r>
      <w:r w:rsidR="0078483D" w:rsidRPr="00030DB6">
        <w:rPr>
          <w:rFonts w:ascii="Times New Roman" w:hAnsi="Times New Roman" w:cs="Times New Roman"/>
          <w:color w:val="000000"/>
          <w:sz w:val="32"/>
          <w:szCs w:val="32"/>
          <w:lang w:eastAsia="ru-RU"/>
        </w:rPr>
        <w:t>ной области, нижнего века, крыла и кожной части перегородки 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са. При значительном смещении отломков кзади возможно одн</w:t>
      </w:r>
      <w:r w:rsidR="0078483D" w:rsidRPr="00030DB6">
        <w:rPr>
          <w:rFonts w:ascii="Times New Roman" w:hAnsi="Times New Roman" w:cs="Times New Roman"/>
          <w:color w:val="000000"/>
          <w:sz w:val="32"/>
          <w:szCs w:val="32"/>
          <w:lang w:eastAsia="ru-RU"/>
        </w:rPr>
        <w:t>о</w:t>
      </w:r>
      <w:r w:rsidR="0078483D" w:rsidRPr="00030DB6">
        <w:rPr>
          <w:rFonts w:ascii="Times New Roman" w:hAnsi="Times New Roman" w:cs="Times New Roman"/>
          <w:color w:val="000000"/>
          <w:sz w:val="32"/>
          <w:szCs w:val="32"/>
          <w:lang w:eastAsia="ru-RU"/>
        </w:rPr>
        <w:t>стороннее уплощение лица (слева), однако менее выраженное, чем при симметричном переломе по среднему типу. На верхнем своде преддверия рта имеется кровоизлияние в пределах всех зубов спр</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ва и моляров слева. Прикус чаще открытый, но может быть и пр</w:t>
      </w:r>
      <w:r w:rsidR="0078483D" w:rsidRPr="00030DB6">
        <w:rPr>
          <w:rFonts w:ascii="Times New Roman" w:hAnsi="Times New Roman" w:cs="Times New Roman"/>
          <w:color w:val="000000"/>
          <w:sz w:val="32"/>
          <w:szCs w:val="32"/>
          <w:lang w:eastAsia="ru-RU"/>
        </w:rPr>
        <w:t>я</w:t>
      </w:r>
      <w:r w:rsidR="0078483D" w:rsidRPr="00030DB6">
        <w:rPr>
          <w:rFonts w:ascii="Times New Roman" w:hAnsi="Times New Roman" w:cs="Times New Roman"/>
          <w:color w:val="000000"/>
          <w:sz w:val="32"/>
          <w:szCs w:val="32"/>
          <w:lang w:eastAsia="ru-RU"/>
        </w:rPr>
        <w:t>мым. Болевая чувствительность слизистой оболочки десны сниж</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на или отсутствует в зоне всех зубов справа и резцов, клыка и пр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моляров слева.</w:t>
      </w:r>
    </w:p>
    <w:p w:rsidR="0078483D" w:rsidRPr="00030DB6"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При пальпации определяется костная ступенька в пределах по</w:t>
      </w:r>
      <w:r w:rsidR="0078483D" w:rsidRPr="00030DB6">
        <w:rPr>
          <w:rFonts w:ascii="Times New Roman" w:hAnsi="Times New Roman" w:cs="Times New Roman"/>
          <w:color w:val="000000"/>
          <w:sz w:val="32"/>
          <w:szCs w:val="32"/>
          <w:lang w:eastAsia="ru-RU"/>
        </w:rPr>
        <w:t>д</w:t>
      </w:r>
      <w:r w:rsidR="0078483D" w:rsidRPr="00030DB6">
        <w:rPr>
          <w:rFonts w:ascii="Times New Roman" w:hAnsi="Times New Roman" w:cs="Times New Roman"/>
          <w:color w:val="000000"/>
          <w:sz w:val="32"/>
          <w:szCs w:val="32"/>
          <w:lang w:eastAsia="ru-RU"/>
        </w:rPr>
        <w:t>височной и передней стенок верхней челюсти справа и подвисо</w:t>
      </w:r>
      <w:r w:rsidR="0078483D" w:rsidRPr="00030DB6">
        <w:rPr>
          <w:rFonts w:ascii="Times New Roman" w:hAnsi="Times New Roman" w:cs="Times New Roman"/>
          <w:color w:val="000000"/>
          <w:sz w:val="32"/>
          <w:szCs w:val="32"/>
          <w:lang w:eastAsia="ru-RU"/>
        </w:rPr>
        <w:t>ч</w:t>
      </w:r>
      <w:r w:rsidR="0078483D" w:rsidRPr="00030DB6">
        <w:rPr>
          <w:rFonts w:ascii="Times New Roman" w:hAnsi="Times New Roman" w:cs="Times New Roman"/>
          <w:color w:val="000000"/>
          <w:sz w:val="32"/>
          <w:szCs w:val="32"/>
          <w:lang w:eastAsia="ru-RU"/>
        </w:rPr>
        <w:t>ной стенки слева. Особенно четко ее можно определить в области скулоальвеолярного гребня, как слева, так и справа.</w:t>
      </w: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Мягкое небо смещено кзади, в верхних отделах крыловидно-нижнечелюстных складок (слева и справа) может быть кровоизлияние. При попытке смещения костного фрагмента определяется подвижность в области скулоальвеолярного гребня слева и справа, подглазничного края слева и корня носа. Возможно образование кожной складки в обл</w:t>
      </w:r>
      <w:r w:rsidR="0078483D" w:rsidRPr="00030DB6">
        <w:rPr>
          <w:rFonts w:ascii="Times New Roman" w:hAnsi="Times New Roman" w:cs="Times New Roman"/>
          <w:color w:val="000000"/>
          <w:sz w:val="32"/>
          <w:szCs w:val="32"/>
          <w:lang w:eastAsia="ru-RU"/>
        </w:rPr>
        <w:t>а</w:t>
      </w:r>
      <w:r w:rsidR="0078483D" w:rsidRPr="00030DB6">
        <w:rPr>
          <w:rFonts w:ascii="Times New Roman" w:hAnsi="Times New Roman" w:cs="Times New Roman"/>
          <w:color w:val="000000"/>
          <w:sz w:val="32"/>
          <w:szCs w:val="32"/>
          <w:lang w:eastAsia="ru-RU"/>
        </w:rPr>
        <w:t>сти корня носа и кожной части его перегородки. Симптом нагрузки положительный и проявляется болевыми ощущениями слева и справа не симметрично, а в соответствии с расположением щели перелома. При перкуссии зубов, как слева, так и справа, определ</w:t>
      </w:r>
      <w:r w:rsidR="0078483D" w:rsidRPr="00030DB6">
        <w:rPr>
          <w:rFonts w:ascii="Times New Roman" w:hAnsi="Times New Roman" w:cs="Times New Roman"/>
          <w:color w:val="000000"/>
          <w:sz w:val="32"/>
          <w:szCs w:val="32"/>
          <w:lang w:eastAsia="ru-RU"/>
        </w:rPr>
        <w:t>я</w:t>
      </w:r>
      <w:r w:rsidR="0078483D" w:rsidRPr="00030DB6">
        <w:rPr>
          <w:rFonts w:ascii="Times New Roman" w:hAnsi="Times New Roman" w:cs="Times New Roman"/>
          <w:color w:val="000000"/>
          <w:sz w:val="32"/>
          <w:szCs w:val="32"/>
          <w:lang w:eastAsia="ru-RU"/>
        </w:rPr>
        <w:t>ется тупой звук. При этом типе перелома нередки признаки пер</w:t>
      </w:r>
      <w:r w:rsidR="0078483D" w:rsidRPr="00030DB6">
        <w:rPr>
          <w:rFonts w:ascii="Times New Roman" w:hAnsi="Times New Roman" w:cs="Times New Roman"/>
          <w:color w:val="000000"/>
          <w:sz w:val="32"/>
          <w:szCs w:val="32"/>
          <w:lang w:eastAsia="ru-RU"/>
        </w:rPr>
        <w:t>е</w:t>
      </w:r>
      <w:r w:rsidR="0078483D" w:rsidRPr="00030DB6">
        <w:rPr>
          <w:rFonts w:ascii="Times New Roman" w:hAnsi="Times New Roman" w:cs="Times New Roman"/>
          <w:color w:val="000000"/>
          <w:sz w:val="32"/>
          <w:szCs w:val="32"/>
          <w:lang w:eastAsia="ru-RU"/>
        </w:rPr>
        <w:t>лома основания черепа и травмы головного мозга.</w:t>
      </w:r>
    </w:p>
    <w:p w:rsidR="0078483D" w:rsidRDefault="007D5545" w:rsidP="0098640D">
      <w:pPr>
        <w:spacing w:after="0" w:line="240" w:lineRule="auto"/>
        <w:jc w:val="both"/>
        <w:rPr>
          <w:rFonts w:ascii="Times New Roman" w:hAnsi="Times New Roman" w:cs="Times New Roman"/>
          <w:color w:val="000000"/>
          <w:sz w:val="32"/>
          <w:szCs w:val="32"/>
          <w:lang w:eastAsia="ru-RU"/>
        </w:rPr>
      </w:pPr>
      <w:r w:rsidRPr="007D5545">
        <w:rPr>
          <w:rFonts w:ascii="Times New Roman" w:hAnsi="Times New Roman" w:cs="Times New Roman"/>
          <w:color w:val="000000"/>
          <w:sz w:val="32"/>
          <w:szCs w:val="32"/>
          <w:lang w:eastAsia="ru-RU"/>
        </w:rPr>
        <w:t xml:space="preserve">      </w:t>
      </w:r>
      <w:r w:rsidR="0078483D" w:rsidRPr="00030DB6">
        <w:rPr>
          <w:rFonts w:ascii="Times New Roman" w:hAnsi="Times New Roman" w:cs="Times New Roman"/>
          <w:color w:val="000000"/>
          <w:sz w:val="32"/>
          <w:szCs w:val="32"/>
          <w:lang w:eastAsia="ru-RU"/>
        </w:rPr>
        <w:t>На рентгенограмме верхней челюсти в передней полуаксиал</w:t>
      </w:r>
      <w:r w:rsidR="0078483D" w:rsidRPr="00030DB6">
        <w:rPr>
          <w:rFonts w:ascii="Times New Roman" w:hAnsi="Times New Roman" w:cs="Times New Roman"/>
          <w:color w:val="000000"/>
          <w:sz w:val="32"/>
          <w:szCs w:val="32"/>
          <w:lang w:eastAsia="ru-RU"/>
        </w:rPr>
        <w:t>ь</w:t>
      </w:r>
      <w:r w:rsidR="0078483D" w:rsidRPr="00030DB6">
        <w:rPr>
          <w:rFonts w:ascii="Times New Roman" w:hAnsi="Times New Roman" w:cs="Times New Roman"/>
          <w:color w:val="000000"/>
          <w:sz w:val="32"/>
          <w:szCs w:val="32"/>
          <w:lang w:eastAsia="ru-RU"/>
        </w:rPr>
        <w:t>ной проекции определяется снижение прозрачности верхнечелюс</w:t>
      </w:r>
      <w:r w:rsidR="0078483D" w:rsidRPr="00030DB6">
        <w:rPr>
          <w:rFonts w:ascii="Times New Roman" w:hAnsi="Times New Roman" w:cs="Times New Roman"/>
          <w:color w:val="000000"/>
          <w:sz w:val="32"/>
          <w:szCs w:val="32"/>
          <w:lang w:eastAsia="ru-RU"/>
        </w:rPr>
        <w:t>т</w:t>
      </w:r>
      <w:r w:rsidR="0078483D" w:rsidRPr="00030DB6">
        <w:rPr>
          <w:rFonts w:ascii="Times New Roman" w:hAnsi="Times New Roman" w:cs="Times New Roman"/>
          <w:color w:val="000000"/>
          <w:sz w:val="32"/>
          <w:szCs w:val="32"/>
          <w:lang w:eastAsia="ru-RU"/>
        </w:rPr>
        <w:t>ных пазух слева и справа, нарушение целости скулоальвеолярного гребня с двух сторон, подглазничного края слева.</w:t>
      </w:r>
    </w:p>
    <w:p w:rsidR="0078483D" w:rsidRPr="00030DB6" w:rsidRDefault="0078483D" w:rsidP="0098640D">
      <w:pPr>
        <w:spacing w:after="0" w:line="240" w:lineRule="auto"/>
        <w:jc w:val="both"/>
        <w:rPr>
          <w:rFonts w:ascii="Times New Roman" w:hAnsi="Times New Roman" w:cs="Times New Roman"/>
          <w:color w:val="000000"/>
          <w:sz w:val="32"/>
          <w:szCs w:val="32"/>
          <w:lang w:eastAsia="ru-RU"/>
        </w:rPr>
      </w:pPr>
    </w:p>
    <w:p w:rsidR="0078483D" w:rsidRDefault="0078483D" w:rsidP="0098640D">
      <w:pPr>
        <w:spacing w:after="0" w:line="240" w:lineRule="auto"/>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 xml:space="preserve"> Табл. 1: Дифференциальная диагностика неогнестрельных п</w:t>
      </w:r>
      <w:r w:rsidRPr="00030DB6">
        <w:rPr>
          <w:rFonts w:ascii="Times New Roman" w:hAnsi="Times New Roman" w:cs="Times New Roman"/>
          <w:b/>
          <w:bCs/>
          <w:color w:val="000000"/>
          <w:sz w:val="32"/>
          <w:szCs w:val="32"/>
          <w:lang w:eastAsia="ru-RU"/>
        </w:rPr>
        <w:t>е</w:t>
      </w:r>
      <w:r w:rsidRPr="00030DB6">
        <w:rPr>
          <w:rFonts w:ascii="Times New Roman" w:hAnsi="Times New Roman" w:cs="Times New Roman"/>
          <w:b/>
          <w:bCs/>
          <w:color w:val="000000"/>
          <w:sz w:val="32"/>
          <w:szCs w:val="32"/>
          <w:lang w:eastAsia="ru-RU"/>
        </w:rPr>
        <w:t>реломов верхней челюсти со смеще</w:t>
      </w:r>
      <w:r w:rsidR="00E8305D">
        <w:rPr>
          <w:rFonts w:ascii="Times New Roman" w:hAnsi="Times New Roman" w:cs="Times New Roman"/>
          <w:b/>
          <w:bCs/>
          <w:color w:val="000000"/>
          <w:sz w:val="32"/>
          <w:szCs w:val="32"/>
          <w:lang w:eastAsia="ru-RU"/>
        </w:rPr>
        <w:t xml:space="preserve">нием </w:t>
      </w:r>
      <w:r w:rsidR="00D85401">
        <w:rPr>
          <w:rFonts w:ascii="Times New Roman" w:hAnsi="Times New Roman" w:cs="Times New Roman"/>
          <w:noProof/>
          <w:color w:val="000000"/>
          <w:sz w:val="32"/>
          <w:szCs w:val="32"/>
          <w:lang w:eastAsia="ru-RU"/>
        </w:rPr>
        <w:pict>
          <v:shape id="Рисунок 12" o:spid="_x0000_i1035" type="#_x0000_t75" alt="http://vmede.org/sait/content/Travmatologiya_4lx_afan_2010/6_files/mb4_004.png" style="width:409.85pt;height:108pt;visibility:visible">
            <v:imagedata r:id="rId26" o:title=""/>
          </v:shape>
        </w:pict>
      </w:r>
      <w:r w:rsidR="00D85401">
        <w:rPr>
          <w:rFonts w:ascii="Times New Roman" w:hAnsi="Times New Roman" w:cs="Times New Roman"/>
          <w:noProof/>
          <w:color w:val="000000"/>
          <w:sz w:val="32"/>
          <w:szCs w:val="32"/>
          <w:lang w:eastAsia="ru-RU"/>
        </w:rPr>
        <w:lastRenderedPageBreak/>
        <w:pict>
          <v:shape id="Рисунок 13" o:spid="_x0000_i1036" type="#_x0000_t75" alt="http://vmede.org/sait/content/Travmatologiya_4lx_afan_2010/6_files/mb4_003.png" style="width:409.85pt;height:582.9pt;visibility:visible">
            <v:imagedata r:id="rId27" o:title=""/>
          </v:shape>
        </w:pict>
      </w:r>
      <w:r w:rsidR="00D85401">
        <w:rPr>
          <w:rFonts w:ascii="Times New Roman" w:hAnsi="Times New Roman" w:cs="Times New Roman"/>
          <w:noProof/>
          <w:color w:val="000000"/>
          <w:sz w:val="32"/>
          <w:szCs w:val="32"/>
          <w:lang w:eastAsia="ru-RU"/>
        </w:rPr>
        <w:lastRenderedPageBreak/>
        <w:pict>
          <v:shape id="Рисунок 14" o:spid="_x0000_i1037" type="#_x0000_t75" alt="http://vmede.org/sait/content/Travmatologiya_4lx_afan_2010/6_files/mb4.png" style="width:454.15pt;height:582.9pt;visibility:visible">
            <v:imagedata r:id="rId28" o:title=""/>
          </v:shape>
        </w:pict>
      </w:r>
    </w:p>
    <w:p w:rsidR="0078483D" w:rsidRDefault="0078483D" w:rsidP="0098640D">
      <w:pPr>
        <w:spacing w:after="0" w:line="240" w:lineRule="auto"/>
        <w:rPr>
          <w:rFonts w:ascii="Times New Roman" w:hAnsi="Times New Roman" w:cs="Times New Roman"/>
          <w:b/>
          <w:bCs/>
          <w:color w:val="000000"/>
          <w:sz w:val="32"/>
          <w:szCs w:val="32"/>
          <w:lang w:eastAsia="ru-RU"/>
        </w:rPr>
      </w:pPr>
    </w:p>
    <w:p w:rsidR="0078483D" w:rsidRPr="00030DB6" w:rsidRDefault="0078483D" w:rsidP="0098640D">
      <w:pPr>
        <w:spacing w:after="0" w:line="240" w:lineRule="auto"/>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Примечание:</w:t>
      </w:r>
    </w:p>
    <w:p w:rsidR="0078483D" w:rsidRPr="00030DB6" w:rsidRDefault="0078483D" w:rsidP="0098640D">
      <w:pPr>
        <w:spacing w:after="0" w:line="240" w:lineRule="auto"/>
        <w:jc w:val="both"/>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 xml:space="preserve"> (+) - признак определяется всегда, </w:t>
      </w:r>
    </w:p>
    <w:p w:rsidR="0078483D" w:rsidRPr="00030DB6" w:rsidRDefault="0078483D" w:rsidP="0098640D">
      <w:pPr>
        <w:spacing w:after="0" w:line="240" w:lineRule="auto"/>
        <w:jc w:val="both"/>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 xml:space="preserve">(+ -)- признак может быть иногда, </w:t>
      </w:r>
    </w:p>
    <w:p w:rsidR="0078483D" w:rsidRPr="00030DB6" w:rsidRDefault="0078483D" w:rsidP="0098640D">
      <w:pPr>
        <w:spacing w:after="0" w:line="240" w:lineRule="auto"/>
        <w:jc w:val="both"/>
        <w:rPr>
          <w:rFonts w:ascii="Times New Roman" w:hAnsi="Times New Roman" w:cs="Times New Roman"/>
          <w:b/>
          <w:bCs/>
          <w:color w:val="000000"/>
          <w:sz w:val="32"/>
          <w:szCs w:val="32"/>
          <w:lang w:eastAsia="ru-RU"/>
        </w:rPr>
      </w:pPr>
      <w:r w:rsidRPr="00030DB6">
        <w:rPr>
          <w:rFonts w:ascii="Times New Roman" w:hAnsi="Times New Roman" w:cs="Times New Roman"/>
          <w:b/>
          <w:bCs/>
          <w:color w:val="000000"/>
          <w:sz w:val="32"/>
          <w:szCs w:val="32"/>
          <w:lang w:eastAsia="ru-RU"/>
        </w:rPr>
        <w:t>( -) - признак никогда не определяется</w:t>
      </w:r>
    </w:p>
    <w:p w:rsidR="0078483D" w:rsidRDefault="0078483D" w:rsidP="0098640D">
      <w:pPr>
        <w:pStyle w:val="txt"/>
        <w:spacing w:before="0" w:beforeAutospacing="0" w:after="0" w:afterAutospacing="0"/>
        <w:ind w:firstLine="720"/>
        <w:jc w:val="center"/>
        <w:rPr>
          <w:b/>
          <w:bCs/>
          <w:sz w:val="32"/>
          <w:szCs w:val="32"/>
          <w:lang w:val="uk-UA"/>
        </w:rPr>
      </w:pPr>
    </w:p>
    <w:p w:rsidR="0078483D" w:rsidRDefault="0078483D" w:rsidP="0098640D">
      <w:pPr>
        <w:pStyle w:val="txt"/>
        <w:spacing w:before="0" w:beforeAutospacing="0" w:after="0" w:afterAutospacing="0"/>
        <w:ind w:firstLine="720"/>
        <w:jc w:val="center"/>
        <w:rPr>
          <w:b/>
          <w:bCs/>
          <w:sz w:val="32"/>
          <w:szCs w:val="32"/>
          <w:lang w:val="uk-UA"/>
        </w:rPr>
      </w:pPr>
    </w:p>
    <w:p w:rsidR="0078483D" w:rsidRDefault="0078483D" w:rsidP="0098640D">
      <w:pPr>
        <w:pStyle w:val="txt"/>
        <w:spacing w:before="0" w:beforeAutospacing="0" w:after="0" w:afterAutospacing="0"/>
        <w:ind w:firstLine="720"/>
        <w:jc w:val="center"/>
        <w:rPr>
          <w:b/>
          <w:bCs/>
          <w:sz w:val="32"/>
          <w:szCs w:val="32"/>
          <w:lang w:val="uk-UA"/>
        </w:rPr>
      </w:pPr>
      <w:r w:rsidRPr="00030DB6">
        <w:rPr>
          <w:b/>
          <w:bCs/>
          <w:sz w:val="32"/>
          <w:szCs w:val="32"/>
          <w:lang w:val="uk-UA"/>
        </w:rPr>
        <w:lastRenderedPageBreak/>
        <w:t>Д</w:t>
      </w:r>
      <w:r>
        <w:rPr>
          <w:b/>
          <w:bCs/>
          <w:sz w:val="32"/>
          <w:szCs w:val="32"/>
          <w:lang w:val="uk-UA"/>
        </w:rPr>
        <w:t>ИСТРАКЦИОННЫЙ ОСТЕОГЕНЕЗ</w:t>
      </w:r>
    </w:p>
    <w:p w:rsidR="0078483D" w:rsidRPr="00030DB6" w:rsidRDefault="0078483D" w:rsidP="0098640D">
      <w:pPr>
        <w:pStyle w:val="txt"/>
        <w:spacing w:before="0" w:beforeAutospacing="0" w:after="0" w:afterAutospacing="0"/>
        <w:ind w:firstLine="720"/>
        <w:jc w:val="center"/>
        <w:rPr>
          <w:b/>
          <w:bCs/>
          <w:sz w:val="32"/>
          <w:szCs w:val="32"/>
          <w:lang w:val="uk-UA"/>
        </w:rPr>
      </w:pPr>
    </w:p>
    <w:p w:rsidR="0078483D" w:rsidRPr="00030DB6" w:rsidRDefault="0078483D" w:rsidP="0098640D">
      <w:pPr>
        <w:pStyle w:val="txt"/>
        <w:spacing w:before="0" w:beforeAutospacing="0" w:after="0" w:afterAutospacing="0"/>
        <w:ind w:firstLine="720"/>
        <w:jc w:val="both"/>
        <w:rPr>
          <w:sz w:val="32"/>
          <w:szCs w:val="32"/>
        </w:rPr>
      </w:pPr>
      <w:r w:rsidRPr="00030DB6">
        <w:rPr>
          <w:b/>
          <w:bCs/>
          <w:sz w:val="32"/>
          <w:szCs w:val="32"/>
          <w:lang w:val="uk-UA"/>
        </w:rPr>
        <w:t xml:space="preserve">Дистракционный остеогенез </w:t>
      </w:r>
      <w:r w:rsidRPr="00030DB6">
        <w:rPr>
          <w:sz w:val="32"/>
          <w:szCs w:val="32"/>
        </w:rPr>
        <w:t>— это биологический процесс образования новой кости между костными сегментами, постепенно разъединяющимися под действием возрастающей тяги.</w:t>
      </w:r>
    </w:p>
    <w:p w:rsidR="0078483D" w:rsidRPr="00030DB6" w:rsidRDefault="0078483D" w:rsidP="0098640D">
      <w:pPr>
        <w:pStyle w:val="txt"/>
        <w:spacing w:before="0" w:beforeAutospacing="0" w:after="0" w:afterAutospacing="0"/>
        <w:jc w:val="both"/>
        <w:rPr>
          <w:sz w:val="32"/>
          <w:szCs w:val="32"/>
        </w:rPr>
      </w:pPr>
      <w:r w:rsidRPr="00030DB6">
        <w:rPr>
          <w:sz w:val="32"/>
          <w:szCs w:val="32"/>
          <w:lang w:val="uk-UA"/>
        </w:rPr>
        <w:t>Этапы дистракционного остеогенеза</w:t>
      </w:r>
    </w:p>
    <w:p w:rsidR="0078483D" w:rsidRPr="00030DB6" w:rsidRDefault="0078483D" w:rsidP="0098640D">
      <w:pPr>
        <w:pStyle w:val="txt"/>
        <w:spacing w:before="0" w:beforeAutospacing="0" w:after="0" w:afterAutospacing="0"/>
        <w:jc w:val="both"/>
        <w:rPr>
          <w:sz w:val="32"/>
          <w:szCs w:val="32"/>
        </w:rPr>
      </w:pPr>
      <w:r w:rsidRPr="00030DB6">
        <w:rPr>
          <w:sz w:val="32"/>
          <w:szCs w:val="32"/>
        </w:rPr>
        <w:t>— повреждения;</w:t>
      </w:r>
    </w:p>
    <w:p w:rsidR="0078483D" w:rsidRPr="00030DB6" w:rsidRDefault="0078483D" w:rsidP="0098640D">
      <w:pPr>
        <w:pStyle w:val="txt"/>
        <w:spacing w:before="0" w:beforeAutospacing="0" w:after="0" w:afterAutospacing="0"/>
        <w:jc w:val="both"/>
        <w:rPr>
          <w:sz w:val="32"/>
          <w:szCs w:val="32"/>
        </w:rPr>
      </w:pPr>
      <w:r w:rsidRPr="00030DB6">
        <w:rPr>
          <w:sz w:val="32"/>
          <w:szCs w:val="32"/>
        </w:rPr>
        <w:t>— индукция;</w:t>
      </w:r>
    </w:p>
    <w:p w:rsidR="0078483D" w:rsidRPr="00030DB6" w:rsidRDefault="0078483D" w:rsidP="0098640D">
      <w:pPr>
        <w:pStyle w:val="txt"/>
        <w:spacing w:before="0" w:beforeAutospacing="0" w:after="0" w:afterAutospacing="0"/>
        <w:jc w:val="both"/>
        <w:rPr>
          <w:sz w:val="32"/>
          <w:szCs w:val="32"/>
        </w:rPr>
      </w:pPr>
      <w:r w:rsidRPr="00030DB6">
        <w:rPr>
          <w:sz w:val="32"/>
          <w:szCs w:val="32"/>
        </w:rPr>
        <w:t>— воспаление;</w:t>
      </w:r>
    </w:p>
    <w:p w:rsidR="0078483D" w:rsidRPr="00030DB6" w:rsidRDefault="0078483D" w:rsidP="0098640D">
      <w:pPr>
        <w:pStyle w:val="txt"/>
        <w:spacing w:before="0" w:beforeAutospacing="0" w:after="0" w:afterAutospacing="0"/>
        <w:jc w:val="both"/>
        <w:rPr>
          <w:sz w:val="32"/>
          <w:szCs w:val="32"/>
        </w:rPr>
      </w:pPr>
      <w:r w:rsidRPr="00030DB6">
        <w:rPr>
          <w:sz w:val="32"/>
          <w:szCs w:val="32"/>
        </w:rPr>
        <w:t>— образования мягкой костной мозоли;</w:t>
      </w:r>
    </w:p>
    <w:p w:rsidR="0078483D" w:rsidRPr="00030DB6" w:rsidRDefault="0078483D" w:rsidP="0098640D">
      <w:pPr>
        <w:pStyle w:val="txt"/>
        <w:spacing w:before="0" w:beforeAutospacing="0" w:after="0" w:afterAutospacing="0"/>
        <w:jc w:val="both"/>
        <w:rPr>
          <w:sz w:val="32"/>
          <w:szCs w:val="32"/>
        </w:rPr>
      </w:pPr>
      <w:r w:rsidRPr="00030DB6">
        <w:rPr>
          <w:sz w:val="32"/>
          <w:szCs w:val="32"/>
        </w:rPr>
        <w:t>— образования твердой костной мозоли;</w:t>
      </w:r>
    </w:p>
    <w:p w:rsidR="0078483D" w:rsidRPr="00030DB6" w:rsidRDefault="0078483D" w:rsidP="0098640D">
      <w:pPr>
        <w:pStyle w:val="txt"/>
        <w:spacing w:before="0" w:beforeAutospacing="0" w:after="0" w:afterAutospacing="0"/>
        <w:jc w:val="both"/>
        <w:rPr>
          <w:sz w:val="32"/>
          <w:szCs w:val="32"/>
        </w:rPr>
      </w:pPr>
      <w:r w:rsidRPr="00030DB6">
        <w:rPr>
          <w:sz w:val="32"/>
          <w:szCs w:val="32"/>
        </w:rPr>
        <w:t>— ремоделирование;</w:t>
      </w:r>
    </w:p>
    <w:p w:rsidR="0078483D" w:rsidRPr="00030DB6" w:rsidRDefault="0078483D" w:rsidP="0098640D">
      <w:pPr>
        <w:pStyle w:val="a3"/>
        <w:spacing w:before="0" w:beforeAutospacing="0" w:after="0" w:afterAutospacing="0"/>
        <w:ind w:firstLine="720"/>
        <w:jc w:val="both"/>
        <w:rPr>
          <w:b/>
          <w:bCs/>
          <w:sz w:val="32"/>
          <w:szCs w:val="32"/>
        </w:rPr>
      </w:pPr>
    </w:p>
    <w:p w:rsidR="0078483D" w:rsidRPr="00030DB6" w:rsidRDefault="0078483D" w:rsidP="0098640D">
      <w:pPr>
        <w:pStyle w:val="txt"/>
        <w:spacing w:before="0" w:beforeAutospacing="0" w:after="0" w:afterAutospacing="0"/>
        <w:ind w:firstLine="720"/>
        <w:jc w:val="both"/>
        <w:rPr>
          <w:sz w:val="32"/>
          <w:szCs w:val="32"/>
        </w:rPr>
      </w:pPr>
      <w:r w:rsidRPr="00030DB6">
        <w:rPr>
          <w:b/>
          <w:bCs/>
          <w:sz w:val="32"/>
          <w:szCs w:val="32"/>
        </w:rPr>
        <w:t>Компрессионно-дистракционный остеосинтез</w:t>
      </w:r>
      <w:r w:rsidR="007D5545" w:rsidRPr="007D5545">
        <w:rPr>
          <w:b/>
          <w:bCs/>
          <w:sz w:val="32"/>
          <w:szCs w:val="32"/>
        </w:rPr>
        <w:t xml:space="preserve"> </w:t>
      </w:r>
      <w:r w:rsidRPr="00991564">
        <w:rPr>
          <w:b/>
          <w:bCs/>
          <w:sz w:val="32"/>
          <w:szCs w:val="32"/>
        </w:rPr>
        <w:t>(КДО)</w:t>
      </w:r>
      <w:r w:rsidRPr="00030DB6">
        <w:rPr>
          <w:sz w:val="32"/>
          <w:szCs w:val="32"/>
        </w:rPr>
        <w:t xml:space="preserve"> явл</w:t>
      </w:r>
      <w:r w:rsidRPr="00030DB6">
        <w:rPr>
          <w:sz w:val="32"/>
          <w:szCs w:val="32"/>
        </w:rPr>
        <w:t>я</w:t>
      </w:r>
      <w:r w:rsidRPr="00030DB6">
        <w:rPr>
          <w:sz w:val="32"/>
          <w:szCs w:val="32"/>
        </w:rPr>
        <w:t>ется одним из современных и перспективных методов хирургич</w:t>
      </w:r>
      <w:r w:rsidRPr="00030DB6">
        <w:rPr>
          <w:sz w:val="32"/>
          <w:szCs w:val="32"/>
        </w:rPr>
        <w:t>е</w:t>
      </w:r>
      <w:r w:rsidRPr="00030DB6">
        <w:rPr>
          <w:sz w:val="32"/>
          <w:szCs w:val="32"/>
        </w:rPr>
        <w:t>ского лечения пациентов с травмами (переломами), а также вро</w:t>
      </w:r>
      <w:r w:rsidRPr="00030DB6">
        <w:rPr>
          <w:sz w:val="32"/>
          <w:szCs w:val="32"/>
        </w:rPr>
        <w:t>ж</w:t>
      </w:r>
      <w:r w:rsidRPr="00030DB6">
        <w:rPr>
          <w:sz w:val="32"/>
          <w:szCs w:val="32"/>
        </w:rPr>
        <w:t>денными и приобретенными деформациями челюстей, которые трудно устранить при помощи традиционных ортогнатических операций или применяя костные и комбинированные трансплант</w:t>
      </w:r>
      <w:r w:rsidRPr="00030DB6">
        <w:rPr>
          <w:sz w:val="32"/>
          <w:szCs w:val="32"/>
        </w:rPr>
        <w:t>а</w:t>
      </w:r>
      <w:r w:rsidRPr="00030DB6">
        <w:rPr>
          <w:sz w:val="32"/>
          <w:szCs w:val="32"/>
        </w:rPr>
        <w:t xml:space="preserve">ты. </w:t>
      </w:r>
      <w:r w:rsidRPr="00030DB6">
        <w:rPr>
          <w:rStyle w:val="a7"/>
          <w:b w:val="0"/>
          <w:bCs w:val="0"/>
          <w:sz w:val="32"/>
          <w:szCs w:val="32"/>
        </w:rPr>
        <w:t>Остеосинтез используют в случаях, когда консервативные м</w:t>
      </w:r>
      <w:r w:rsidRPr="00030DB6">
        <w:rPr>
          <w:rStyle w:val="a7"/>
          <w:b w:val="0"/>
          <w:bCs w:val="0"/>
          <w:sz w:val="32"/>
          <w:szCs w:val="32"/>
        </w:rPr>
        <w:t>е</w:t>
      </w:r>
      <w:r w:rsidRPr="00030DB6">
        <w:rPr>
          <w:rStyle w:val="a7"/>
          <w:b w:val="0"/>
          <w:bCs w:val="0"/>
          <w:sz w:val="32"/>
          <w:szCs w:val="32"/>
        </w:rPr>
        <w:t>тоды закрепления отломков не дают необходимого результата</w:t>
      </w:r>
      <w:r w:rsidRPr="00030DB6">
        <w:rPr>
          <w:sz w:val="32"/>
          <w:szCs w:val="32"/>
        </w:rPr>
        <w:t>.</w:t>
      </w:r>
    </w:p>
    <w:p w:rsidR="0078483D" w:rsidRPr="00030DB6" w:rsidRDefault="0078483D" w:rsidP="0098640D">
      <w:pPr>
        <w:pStyle w:val="a3"/>
        <w:spacing w:before="0" w:beforeAutospacing="0" w:after="0" w:afterAutospacing="0"/>
        <w:jc w:val="both"/>
        <w:rPr>
          <w:b/>
          <w:bCs/>
          <w:sz w:val="32"/>
          <w:szCs w:val="32"/>
        </w:rPr>
      </w:pPr>
    </w:p>
    <w:p w:rsidR="0078483D" w:rsidRPr="00030DB6" w:rsidRDefault="0078483D" w:rsidP="0098640D">
      <w:pPr>
        <w:pStyle w:val="a3"/>
        <w:spacing w:before="0" w:beforeAutospacing="0" w:after="0" w:afterAutospacing="0"/>
        <w:ind w:firstLine="720"/>
        <w:jc w:val="both"/>
        <w:rPr>
          <w:b/>
          <w:bCs/>
          <w:sz w:val="32"/>
          <w:szCs w:val="32"/>
        </w:rPr>
      </w:pPr>
      <w:r w:rsidRPr="00030DB6">
        <w:rPr>
          <w:b/>
          <w:bCs/>
          <w:sz w:val="32"/>
          <w:szCs w:val="32"/>
        </w:rPr>
        <w:t>Показания КДО на верхней челюсти:</w:t>
      </w:r>
    </w:p>
    <w:p w:rsidR="0078483D" w:rsidRPr="00030DB6" w:rsidRDefault="0078483D" w:rsidP="0098640D">
      <w:pPr>
        <w:pStyle w:val="a3"/>
        <w:spacing w:before="0" w:beforeAutospacing="0" w:after="0" w:afterAutospacing="0"/>
        <w:jc w:val="both"/>
        <w:rPr>
          <w:sz w:val="32"/>
          <w:szCs w:val="32"/>
        </w:rPr>
      </w:pPr>
      <w:r w:rsidRPr="00030DB6">
        <w:rPr>
          <w:sz w:val="32"/>
          <w:szCs w:val="32"/>
        </w:rPr>
        <w:t>1. Верхняя ретромикрогнатия.</w:t>
      </w:r>
    </w:p>
    <w:p w:rsidR="0078483D" w:rsidRPr="00030DB6" w:rsidRDefault="0078483D" w:rsidP="0098640D">
      <w:pPr>
        <w:pStyle w:val="a3"/>
        <w:spacing w:before="0" w:beforeAutospacing="0" w:after="0" w:afterAutospacing="0"/>
        <w:jc w:val="both"/>
        <w:rPr>
          <w:sz w:val="32"/>
          <w:szCs w:val="32"/>
        </w:rPr>
      </w:pPr>
      <w:r w:rsidRPr="00030DB6">
        <w:rPr>
          <w:sz w:val="32"/>
          <w:szCs w:val="32"/>
        </w:rPr>
        <w:t xml:space="preserve">2. Деформация лица во фронтальной области верхней челюсти. </w:t>
      </w:r>
    </w:p>
    <w:p w:rsidR="0078483D" w:rsidRPr="00030DB6" w:rsidRDefault="0078483D" w:rsidP="0098640D">
      <w:pPr>
        <w:pStyle w:val="a3"/>
        <w:spacing w:before="0" w:beforeAutospacing="0" w:after="0" w:afterAutospacing="0"/>
        <w:jc w:val="both"/>
        <w:rPr>
          <w:sz w:val="32"/>
          <w:szCs w:val="32"/>
        </w:rPr>
      </w:pPr>
      <w:r w:rsidRPr="00030DB6">
        <w:rPr>
          <w:sz w:val="32"/>
          <w:szCs w:val="32"/>
        </w:rPr>
        <w:t>3. Переломы верхней  челюсти в пределах зубного ряда при:</w:t>
      </w:r>
    </w:p>
    <w:p w:rsidR="0078483D" w:rsidRPr="00030DB6" w:rsidRDefault="0078483D" w:rsidP="0098640D">
      <w:pPr>
        <w:pStyle w:val="a3"/>
        <w:spacing w:before="0" w:beforeAutospacing="0" w:after="0" w:afterAutospacing="0"/>
        <w:jc w:val="both"/>
        <w:rPr>
          <w:sz w:val="32"/>
          <w:szCs w:val="32"/>
        </w:rPr>
      </w:pPr>
      <w:r w:rsidRPr="00030DB6">
        <w:rPr>
          <w:sz w:val="32"/>
          <w:szCs w:val="32"/>
        </w:rPr>
        <w:t xml:space="preserve">    — недостаточном числе устойчивых зубов на отломках;</w:t>
      </w:r>
      <w:r w:rsidRPr="00030DB6">
        <w:rPr>
          <w:sz w:val="32"/>
          <w:szCs w:val="32"/>
        </w:rPr>
        <w:br/>
        <w:t xml:space="preserve">    — значительном смещении отломков и невозможности их реп</w:t>
      </w:r>
      <w:r w:rsidRPr="00030DB6">
        <w:rPr>
          <w:sz w:val="32"/>
          <w:szCs w:val="32"/>
        </w:rPr>
        <w:t>о</w:t>
      </w:r>
      <w:r w:rsidRPr="00030DB6">
        <w:rPr>
          <w:sz w:val="32"/>
          <w:szCs w:val="32"/>
        </w:rPr>
        <w:t>зиции без</w:t>
      </w:r>
    </w:p>
    <w:p w:rsidR="0078483D" w:rsidRPr="00030DB6" w:rsidRDefault="0078483D" w:rsidP="0098640D">
      <w:pPr>
        <w:pStyle w:val="a3"/>
        <w:spacing w:before="0" w:beforeAutospacing="0" w:after="0" w:afterAutospacing="0"/>
        <w:jc w:val="both"/>
        <w:rPr>
          <w:sz w:val="32"/>
          <w:szCs w:val="32"/>
        </w:rPr>
      </w:pPr>
      <w:r w:rsidRPr="00030DB6">
        <w:rPr>
          <w:sz w:val="32"/>
          <w:szCs w:val="32"/>
        </w:rPr>
        <w:t xml:space="preserve">         оперативного вмешательства.</w:t>
      </w:r>
    </w:p>
    <w:p w:rsidR="0078483D" w:rsidRPr="00030DB6" w:rsidRDefault="0078483D" w:rsidP="0098640D">
      <w:pPr>
        <w:pStyle w:val="a3"/>
        <w:spacing w:before="0" w:beforeAutospacing="0" w:after="0" w:afterAutospacing="0"/>
        <w:jc w:val="both"/>
        <w:rPr>
          <w:sz w:val="32"/>
          <w:szCs w:val="32"/>
        </w:rPr>
      </w:pPr>
      <w:r w:rsidRPr="00030DB6">
        <w:rPr>
          <w:sz w:val="32"/>
          <w:szCs w:val="32"/>
        </w:rPr>
        <w:t>4. Переломы верхней челюсти за зубным рядом со смещением о</w:t>
      </w:r>
      <w:r w:rsidRPr="00030DB6">
        <w:rPr>
          <w:sz w:val="32"/>
          <w:szCs w:val="32"/>
        </w:rPr>
        <w:t>т</w:t>
      </w:r>
      <w:r w:rsidRPr="00030DB6">
        <w:rPr>
          <w:sz w:val="32"/>
          <w:szCs w:val="32"/>
        </w:rPr>
        <w:t>ломков.</w:t>
      </w:r>
    </w:p>
    <w:p w:rsidR="0078483D" w:rsidRPr="00030DB6" w:rsidRDefault="0078483D" w:rsidP="0098640D">
      <w:pPr>
        <w:pStyle w:val="a3"/>
        <w:spacing w:before="0" w:beforeAutospacing="0" w:after="0" w:afterAutospacing="0"/>
        <w:jc w:val="both"/>
        <w:rPr>
          <w:sz w:val="32"/>
          <w:szCs w:val="32"/>
        </w:rPr>
      </w:pPr>
      <w:r w:rsidRPr="00030DB6">
        <w:rPr>
          <w:sz w:val="32"/>
          <w:szCs w:val="32"/>
        </w:rPr>
        <w:t>5. Патологический перелом верхней челюсти, возникший в резул</w:t>
      </w:r>
      <w:r w:rsidRPr="00030DB6">
        <w:rPr>
          <w:sz w:val="32"/>
          <w:szCs w:val="32"/>
        </w:rPr>
        <w:t>ь</w:t>
      </w:r>
      <w:r w:rsidRPr="00030DB6">
        <w:rPr>
          <w:sz w:val="32"/>
          <w:szCs w:val="32"/>
        </w:rPr>
        <w:t>тате воспа</w:t>
      </w:r>
      <w:r w:rsidRPr="00030DB6">
        <w:rPr>
          <w:sz w:val="32"/>
          <w:szCs w:val="32"/>
        </w:rPr>
        <w:softHyphen/>
        <w:t>лительного или неопластического заболевания костной ткани.</w:t>
      </w:r>
    </w:p>
    <w:p w:rsidR="0078483D" w:rsidRPr="00030DB6" w:rsidRDefault="0078483D" w:rsidP="0098640D">
      <w:pPr>
        <w:pStyle w:val="a3"/>
        <w:spacing w:before="0" w:beforeAutospacing="0" w:after="0" w:afterAutospacing="0"/>
        <w:jc w:val="both"/>
        <w:rPr>
          <w:b/>
          <w:bCs/>
          <w:sz w:val="32"/>
          <w:szCs w:val="32"/>
        </w:rPr>
      </w:pPr>
      <w:r w:rsidRPr="00030DB6">
        <w:rPr>
          <w:sz w:val="32"/>
          <w:szCs w:val="32"/>
        </w:rPr>
        <w:t xml:space="preserve"> 6. Необходимость проведения остеопластики и реконструктивных операций верхней челюсти.</w:t>
      </w:r>
    </w:p>
    <w:p w:rsidR="0078483D" w:rsidRPr="00030DB6" w:rsidRDefault="0078483D" w:rsidP="0098640D">
      <w:pPr>
        <w:pStyle w:val="a3"/>
        <w:spacing w:before="0" w:beforeAutospacing="0" w:after="0" w:afterAutospacing="0"/>
        <w:ind w:firstLine="720"/>
        <w:jc w:val="both"/>
        <w:rPr>
          <w:b/>
          <w:bCs/>
          <w:sz w:val="32"/>
          <w:szCs w:val="32"/>
        </w:rPr>
      </w:pPr>
    </w:p>
    <w:p w:rsidR="00A24AEA" w:rsidRDefault="00A24AEA" w:rsidP="0098640D">
      <w:pPr>
        <w:pStyle w:val="a3"/>
        <w:spacing w:before="0" w:beforeAutospacing="0" w:after="0" w:afterAutospacing="0"/>
        <w:ind w:firstLine="720"/>
        <w:jc w:val="both"/>
        <w:rPr>
          <w:b/>
          <w:bCs/>
          <w:sz w:val="32"/>
          <w:szCs w:val="32"/>
        </w:rPr>
      </w:pPr>
    </w:p>
    <w:p w:rsidR="0078483D" w:rsidRPr="00030DB6" w:rsidRDefault="0078483D" w:rsidP="0098640D">
      <w:pPr>
        <w:pStyle w:val="a3"/>
        <w:spacing w:before="0" w:beforeAutospacing="0" w:after="0" w:afterAutospacing="0"/>
        <w:ind w:firstLine="720"/>
        <w:jc w:val="both"/>
        <w:rPr>
          <w:b/>
          <w:bCs/>
          <w:sz w:val="32"/>
          <w:szCs w:val="32"/>
        </w:rPr>
      </w:pPr>
      <w:r w:rsidRPr="00030DB6">
        <w:rPr>
          <w:b/>
          <w:bCs/>
          <w:sz w:val="32"/>
          <w:szCs w:val="32"/>
        </w:rPr>
        <w:lastRenderedPageBreak/>
        <w:t>Показания КДО на</w:t>
      </w:r>
      <w:r w:rsidR="00E8305D">
        <w:rPr>
          <w:b/>
          <w:bCs/>
          <w:sz w:val="32"/>
          <w:szCs w:val="32"/>
        </w:rPr>
        <w:t xml:space="preserve"> </w:t>
      </w:r>
      <w:r w:rsidRPr="00030DB6">
        <w:rPr>
          <w:b/>
          <w:bCs/>
          <w:sz w:val="32"/>
          <w:szCs w:val="32"/>
        </w:rPr>
        <w:t>средней зоны лица:</w:t>
      </w:r>
    </w:p>
    <w:p w:rsidR="0078483D" w:rsidRPr="00030DB6" w:rsidRDefault="007D5545" w:rsidP="0098640D">
      <w:pPr>
        <w:pStyle w:val="a3"/>
        <w:spacing w:before="0" w:beforeAutospacing="0" w:after="0" w:afterAutospacing="0"/>
        <w:jc w:val="both"/>
        <w:rPr>
          <w:sz w:val="32"/>
          <w:szCs w:val="32"/>
        </w:rPr>
      </w:pPr>
      <w:r w:rsidRPr="007D5545">
        <w:rPr>
          <w:sz w:val="32"/>
          <w:szCs w:val="32"/>
        </w:rPr>
        <w:t xml:space="preserve">      </w:t>
      </w:r>
      <w:r w:rsidR="0078483D" w:rsidRPr="00030DB6">
        <w:rPr>
          <w:sz w:val="32"/>
          <w:szCs w:val="32"/>
        </w:rPr>
        <w:t>Экзофтальм, как следствие недоразвития скулоорбитального комплекса.</w:t>
      </w:r>
    </w:p>
    <w:p w:rsidR="0078483D" w:rsidRPr="00030DB6" w:rsidRDefault="0078483D" w:rsidP="0098640D">
      <w:pPr>
        <w:pStyle w:val="a3"/>
        <w:spacing w:before="0" w:beforeAutospacing="0" w:after="0" w:afterAutospacing="0"/>
        <w:ind w:firstLine="720"/>
        <w:jc w:val="both"/>
        <w:rPr>
          <w:b/>
          <w:bCs/>
          <w:sz w:val="32"/>
          <w:szCs w:val="32"/>
        </w:rPr>
      </w:pPr>
    </w:p>
    <w:p w:rsidR="0078483D" w:rsidRPr="00030DB6" w:rsidRDefault="0078483D" w:rsidP="0098640D">
      <w:pPr>
        <w:pStyle w:val="a3"/>
        <w:spacing w:before="0" w:beforeAutospacing="0" w:after="0" w:afterAutospacing="0"/>
        <w:ind w:firstLine="720"/>
        <w:jc w:val="both"/>
        <w:rPr>
          <w:sz w:val="32"/>
          <w:szCs w:val="32"/>
        </w:rPr>
      </w:pPr>
      <w:r w:rsidRPr="00030DB6">
        <w:rPr>
          <w:b/>
          <w:bCs/>
          <w:sz w:val="32"/>
          <w:szCs w:val="32"/>
        </w:rPr>
        <w:t>Противопоказания к использованию медицинской техн</w:t>
      </w:r>
      <w:r w:rsidRPr="00030DB6">
        <w:rPr>
          <w:b/>
          <w:bCs/>
          <w:sz w:val="32"/>
          <w:szCs w:val="32"/>
        </w:rPr>
        <w:t>о</w:t>
      </w:r>
      <w:r w:rsidRPr="00030DB6">
        <w:rPr>
          <w:b/>
          <w:bCs/>
          <w:sz w:val="32"/>
          <w:szCs w:val="32"/>
        </w:rPr>
        <w:t>логии</w:t>
      </w:r>
    </w:p>
    <w:p w:rsidR="0078483D" w:rsidRPr="00030DB6" w:rsidRDefault="0078483D" w:rsidP="0098640D">
      <w:pPr>
        <w:pStyle w:val="a3"/>
        <w:spacing w:before="0" w:beforeAutospacing="0" w:after="0" w:afterAutospacing="0"/>
        <w:jc w:val="both"/>
        <w:rPr>
          <w:sz w:val="32"/>
          <w:szCs w:val="32"/>
        </w:rPr>
      </w:pPr>
      <w:r w:rsidRPr="00030DB6">
        <w:rPr>
          <w:sz w:val="32"/>
          <w:szCs w:val="32"/>
        </w:rPr>
        <w:t>1. Аллергические реакции на металл.</w:t>
      </w:r>
    </w:p>
    <w:p w:rsidR="0078483D" w:rsidRPr="00030DB6" w:rsidRDefault="0078483D" w:rsidP="0098640D">
      <w:pPr>
        <w:pStyle w:val="a3"/>
        <w:spacing w:before="0" w:beforeAutospacing="0" w:after="0" w:afterAutospacing="0"/>
        <w:jc w:val="both"/>
        <w:rPr>
          <w:sz w:val="32"/>
          <w:szCs w:val="32"/>
        </w:rPr>
      </w:pPr>
      <w:r w:rsidRPr="00030DB6">
        <w:rPr>
          <w:sz w:val="32"/>
          <w:szCs w:val="32"/>
        </w:rPr>
        <w:t>2. Остеопороз.</w:t>
      </w:r>
    </w:p>
    <w:p w:rsidR="0078483D" w:rsidRPr="00030DB6" w:rsidRDefault="0078483D" w:rsidP="0098640D">
      <w:pPr>
        <w:pStyle w:val="a3"/>
        <w:spacing w:before="0" w:beforeAutospacing="0" w:after="0" w:afterAutospacing="0"/>
        <w:jc w:val="both"/>
        <w:rPr>
          <w:sz w:val="32"/>
          <w:szCs w:val="32"/>
        </w:rPr>
      </w:pPr>
      <w:r w:rsidRPr="00030DB6">
        <w:rPr>
          <w:sz w:val="32"/>
          <w:szCs w:val="32"/>
        </w:rPr>
        <w:t>3. Выраженные нарушения психики.</w:t>
      </w:r>
    </w:p>
    <w:p w:rsidR="0078483D" w:rsidRPr="00030DB6" w:rsidRDefault="0078483D" w:rsidP="0098640D">
      <w:pPr>
        <w:pStyle w:val="txt"/>
        <w:spacing w:before="0" w:beforeAutospacing="0" w:after="0" w:afterAutospacing="0"/>
        <w:jc w:val="both"/>
        <w:rPr>
          <w:b/>
          <w:bCs/>
          <w:sz w:val="32"/>
          <w:szCs w:val="32"/>
        </w:rPr>
      </w:pPr>
    </w:p>
    <w:p w:rsidR="0078483D" w:rsidRPr="00030DB6" w:rsidRDefault="0078483D" w:rsidP="0098640D">
      <w:pPr>
        <w:pStyle w:val="txt"/>
        <w:spacing w:before="0" w:beforeAutospacing="0" w:after="0" w:afterAutospacing="0"/>
        <w:ind w:firstLine="720"/>
        <w:jc w:val="both"/>
        <w:rPr>
          <w:b/>
          <w:bCs/>
          <w:sz w:val="32"/>
          <w:szCs w:val="32"/>
        </w:rPr>
      </w:pPr>
      <w:r w:rsidRPr="00030DB6">
        <w:rPr>
          <w:b/>
          <w:bCs/>
          <w:sz w:val="32"/>
          <w:szCs w:val="32"/>
        </w:rPr>
        <w:t>Классификация КДО:</w:t>
      </w:r>
    </w:p>
    <w:p w:rsidR="0078483D" w:rsidRPr="007D5545" w:rsidRDefault="0078483D" w:rsidP="0098640D">
      <w:pPr>
        <w:spacing w:after="0" w:line="240" w:lineRule="auto"/>
        <w:jc w:val="both"/>
        <w:rPr>
          <w:rFonts w:ascii="Times New Roman" w:hAnsi="Times New Roman" w:cs="Times New Roman"/>
          <w:sz w:val="32"/>
          <w:szCs w:val="32"/>
        </w:rPr>
      </w:pPr>
      <w:r w:rsidRPr="00030DB6">
        <w:rPr>
          <w:rFonts w:ascii="Times New Roman" w:hAnsi="Times New Roman" w:cs="Times New Roman"/>
          <w:sz w:val="32"/>
          <w:szCs w:val="32"/>
        </w:rPr>
        <w:t>— Очаговым – когда конструкции для фиксации отломков прох</w:t>
      </w:r>
      <w:r w:rsidRPr="00030DB6">
        <w:rPr>
          <w:rFonts w:ascii="Times New Roman" w:hAnsi="Times New Roman" w:cs="Times New Roman"/>
          <w:sz w:val="32"/>
          <w:szCs w:val="32"/>
        </w:rPr>
        <w:t>о</w:t>
      </w:r>
      <w:r w:rsidRPr="00030DB6">
        <w:rPr>
          <w:rFonts w:ascii="Times New Roman" w:hAnsi="Times New Roman" w:cs="Times New Roman"/>
          <w:sz w:val="32"/>
          <w:szCs w:val="32"/>
        </w:rPr>
        <w:t>дят через линию перелома</w:t>
      </w:r>
      <w:r w:rsidR="007D5545">
        <w:rPr>
          <w:rFonts w:ascii="Times New Roman" w:hAnsi="Times New Roman" w:cs="Times New Roman"/>
          <w:sz w:val="32"/>
          <w:szCs w:val="32"/>
        </w:rPr>
        <w:t>;</w:t>
      </w:r>
    </w:p>
    <w:p w:rsidR="007D5545" w:rsidRPr="007D5545" w:rsidRDefault="0078483D" w:rsidP="0098640D">
      <w:pPr>
        <w:spacing w:after="0" w:line="240" w:lineRule="auto"/>
        <w:jc w:val="both"/>
        <w:rPr>
          <w:rFonts w:ascii="Times New Roman" w:hAnsi="Times New Roman" w:cs="Times New Roman"/>
          <w:sz w:val="32"/>
          <w:szCs w:val="32"/>
        </w:rPr>
      </w:pPr>
      <w:r w:rsidRPr="00030DB6">
        <w:rPr>
          <w:rFonts w:ascii="Times New Roman" w:hAnsi="Times New Roman" w:cs="Times New Roman"/>
          <w:sz w:val="32"/>
          <w:szCs w:val="32"/>
        </w:rPr>
        <w:t>— Внеочаговым - металлические приспособления не проходят ч</w:t>
      </w:r>
      <w:r w:rsidRPr="00030DB6">
        <w:rPr>
          <w:rFonts w:ascii="Times New Roman" w:hAnsi="Times New Roman" w:cs="Times New Roman"/>
          <w:sz w:val="32"/>
          <w:szCs w:val="32"/>
        </w:rPr>
        <w:t>е</w:t>
      </w:r>
      <w:r w:rsidRPr="00030DB6">
        <w:rPr>
          <w:rFonts w:ascii="Times New Roman" w:hAnsi="Times New Roman" w:cs="Times New Roman"/>
          <w:sz w:val="32"/>
          <w:szCs w:val="32"/>
        </w:rPr>
        <w:t>рез линию перелома, или пересекают ее над тканями (слизистой оболочкой и кожей)</w:t>
      </w:r>
      <w:r w:rsidR="007D5545">
        <w:rPr>
          <w:rFonts w:ascii="Times New Roman" w:hAnsi="Times New Roman" w:cs="Times New Roman"/>
          <w:sz w:val="32"/>
          <w:szCs w:val="32"/>
        </w:rPr>
        <w:t>;</w:t>
      </w:r>
    </w:p>
    <w:p w:rsidR="0078483D" w:rsidRPr="00030DB6" w:rsidRDefault="0078483D" w:rsidP="0098640D">
      <w:pPr>
        <w:spacing w:after="0" w:line="240" w:lineRule="auto"/>
        <w:jc w:val="both"/>
        <w:rPr>
          <w:rFonts w:ascii="Times New Roman" w:hAnsi="Times New Roman" w:cs="Times New Roman"/>
          <w:sz w:val="32"/>
          <w:szCs w:val="32"/>
        </w:rPr>
      </w:pPr>
      <w:r w:rsidRPr="00030DB6">
        <w:rPr>
          <w:rFonts w:ascii="Times New Roman" w:hAnsi="Times New Roman" w:cs="Times New Roman"/>
          <w:sz w:val="32"/>
          <w:szCs w:val="32"/>
        </w:rPr>
        <w:t xml:space="preserve"> — Открытым, при котором рассекают мягкие ткани для доступа к </w:t>
      </w:r>
    </w:p>
    <w:p w:rsidR="0078483D" w:rsidRPr="00030DB6" w:rsidRDefault="0078483D" w:rsidP="0098640D">
      <w:pPr>
        <w:spacing w:after="0" w:line="240" w:lineRule="auto"/>
        <w:jc w:val="both"/>
        <w:rPr>
          <w:rFonts w:ascii="Times New Roman" w:hAnsi="Times New Roman" w:cs="Times New Roman"/>
          <w:sz w:val="32"/>
          <w:szCs w:val="32"/>
        </w:rPr>
      </w:pPr>
      <w:r w:rsidRPr="00030DB6">
        <w:rPr>
          <w:rFonts w:ascii="Times New Roman" w:hAnsi="Times New Roman" w:cs="Times New Roman"/>
          <w:sz w:val="32"/>
          <w:szCs w:val="32"/>
        </w:rPr>
        <w:t>отломкам челюсти, после чего соединяют их с помощью специал</w:t>
      </w:r>
      <w:r w:rsidRPr="00030DB6">
        <w:rPr>
          <w:rFonts w:ascii="Times New Roman" w:hAnsi="Times New Roman" w:cs="Times New Roman"/>
          <w:sz w:val="32"/>
          <w:szCs w:val="32"/>
        </w:rPr>
        <w:t>ь</w:t>
      </w:r>
      <w:r w:rsidRPr="00030DB6">
        <w:rPr>
          <w:rFonts w:ascii="Times New Roman" w:hAnsi="Times New Roman" w:cs="Times New Roman"/>
          <w:sz w:val="32"/>
          <w:szCs w:val="32"/>
        </w:rPr>
        <w:t>ных  металлических приспособлений</w:t>
      </w:r>
      <w:r w:rsidR="007D5545">
        <w:rPr>
          <w:rFonts w:ascii="Times New Roman" w:hAnsi="Times New Roman" w:cs="Times New Roman"/>
          <w:sz w:val="32"/>
          <w:szCs w:val="32"/>
        </w:rPr>
        <w:t>;</w:t>
      </w:r>
    </w:p>
    <w:p w:rsidR="0078483D" w:rsidRPr="00030DB6" w:rsidRDefault="007D554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030DB6">
        <w:rPr>
          <w:rFonts w:ascii="Times New Roman" w:hAnsi="Times New Roman" w:cs="Times New Roman"/>
          <w:sz w:val="32"/>
          <w:szCs w:val="32"/>
        </w:rPr>
        <w:t xml:space="preserve">— Закрытым, при котором рассечения мягких тканей не проводят, </w:t>
      </w:r>
    </w:p>
    <w:p w:rsidR="0078483D" w:rsidRPr="00030DB6" w:rsidRDefault="0078483D" w:rsidP="0098640D">
      <w:pPr>
        <w:spacing w:after="0" w:line="240" w:lineRule="auto"/>
        <w:jc w:val="both"/>
        <w:rPr>
          <w:rFonts w:ascii="Times New Roman" w:hAnsi="Times New Roman" w:cs="Times New Roman"/>
          <w:sz w:val="32"/>
          <w:szCs w:val="32"/>
        </w:rPr>
      </w:pPr>
      <w:r w:rsidRPr="00030DB6">
        <w:rPr>
          <w:rFonts w:ascii="Times New Roman" w:hAnsi="Times New Roman" w:cs="Times New Roman"/>
          <w:sz w:val="32"/>
          <w:szCs w:val="32"/>
        </w:rPr>
        <w:t xml:space="preserve"> костные фрагменты фиксируют с помощью внеротовых аппаратов</w:t>
      </w:r>
      <w:r w:rsidR="007D5545">
        <w:rPr>
          <w:rFonts w:ascii="Times New Roman" w:hAnsi="Times New Roman" w:cs="Times New Roman"/>
          <w:sz w:val="32"/>
          <w:szCs w:val="32"/>
        </w:rPr>
        <w:t>.</w:t>
      </w:r>
    </w:p>
    <w:p w:rsidR="0078483D" w:rsidRPr="00030DB6" w:rsidRDefault="0078483D" w:rsidP="0098640D">
      <w:pPr>
        <w:pStyle w:val="txt"/>
        <w:spacing w:before="0" w:beforeAutospacing="0" w:after="0" w:afterAutospacing="0"/>
        <w:jc w:val="both"/>
        <w:rPr>
          <w:b/>
          <w:bCs/>
          <w:sz w:val="32"/>
          <w:szCs w:val="32"/>
        </w:rPr>
      </w:pPr>
    </w:p>
    <w:p w:rsidR="0078483D" w:rsidRPr="00030DB6" w:rsidRDefault="0078483D" w:rsidP="00E8305D">
      <w:pPr>
        <w:pStyle w:val="txt"/>
        <w:spacing w:before="0" w:beforeAutospacing="0" w:after="0" w:afterAutospacing="0"/>
        <w:jc w:val="center"/>
        <w:rPr>
          <w:b/>
          <w:bCs/>
          <w:sz w:val="32"/>
          <w:szCs w:val="32"/>
        </w:rPr>
      </w:pPr>
      <w:r w:rsidRPr="00030DB6">
        <w:rPr>
          <w:b/>
          <w:bCs/>
          <w:sz w:val="32"/>
          <w:szCs w:val="32"/>
          <w:lang w:val="uk-UA"/>
        </w:rPr>
        <w:t>Классификация компрессионно-дистракционных аппаратов</w:t>
      </w:r>
    </w:p>
    <w:p w:rsidR="00E8305D" w:rsidRDefault="00E8305D" w:rsidP="0098640D">
      <w:pPr>
        <w:pStyle w:val="txt"/>
        <w:spacing w:before="0" w:beforeAutospacing="0" w:after="0" w:afterAutospacing="0"/>
        <w:jc w:val="both"/>
        <w:rPr>
          <w:sz w:val="32"/>
          <w:szCs w:val="32"/>
          <w:lang w:val="uk-UA"/>
        </w:rPr>
      </w:pPr>
    </w:p>
    <w:p w:rsidR="0078483D" w:rsidRPr="00030DB6" w:rsidRDefault="007D5545" w:rsidP="0098640D">
      <w:pPr>
        <w:pStyle w:val="txt"/>
        <w:spacing w:before="0" w:beforeAutospacing="0" w:after="0" w:afterAutospacing="0"/>
        <w:jc w:val="both"/>
        <w:rPr>
          <w:b/>
          <w:bCs/>
          <w:sz w:val="32"/>
          <w:szCs w:val="32"/>
          <w:lang w:val="uk-UA"/>
        </w:rPr>
      </w:pPr>
      <w:r>
        <w:rPr>
          <w:sz w:val="32"/>
          <w:szCs w:val="32"/>
          <w:lang w:val="uk-UA"/>
        </w:rPr>
        <w:t>По</w:t>
      </w:r>
      <w:r w:rsidR="0078483D" w:rsidRPr="00030DB6">
        <w:rPr>
          <w:sz w:val="32"/>
          <w:szCs w:val="32"/>
          <w:lang w:val="uk-UA"/>
        </w:rPr>
        <w:t xml:space="preserve"> размещени</w:t>
      </w:r>
      <w:r>
        <w:rPr>
          <w:sz w:val="32"/>
          <w:szCs w:val="32"/>
          <w:lang w:val="uk-UA"/>
        </w:rPr>
        <w:t>ю</w:t>
      </w:r>
      <w:r w:rsidR="0078483D" w:rsidRPr="00030DB6">
        <w:rPr>
          <w:b/>
          <w:bCs/>
          <w:sz w:val="32"/>
          <w:szCs w:val="32"/>
          <w:lang w:val="uk-UA"/>
        </w:rPr>
        <w:t>:</w:t>
      </w:r>
    </w:p>
    <w:p w:rsidR="0078483D" w:rsidRPr="00030DB6" w:rsidRDefault="0078483D" w:rsidP="0098640D">
      <w:pPr>
        <w:pStyle w:val="txt"/>
        <w:numPr>
          <w:ilvl w:val="0"/>
          <w:numId w:val="4"/>
        </w:numPr>
        <w:spacing w:before="0" w:beforeAutospacing="0" w:after="0" w:afterAutospacing="0"/>
        <w:ind w:left="0"/>
        <w:jc w:val="both"/>
        <w:rPr>
          <w:sz w:val="32"/>
          <w:szCs w:val="32"/>
          <w:lang w:val="uk-UA"/>
        </w:rPr>
      </w:pPr>
      <w:r w:rsidRPr="00030DB6">
        <w:rPr>
          <w:sz w:val="32"/>
          <w:szCs w:val="32"/>
          <w:lang w:val="uk-UA"/>
        </w:rPr>
        <w:t>внеротовые</w:t>
      </w:r>
    </w:p>
    <w:p w:rsidR="0078483D" w:rsidRPr="00030DB6" w:rsidRDefault="0078483D" w:rsidP="0098640D">
      <w:pPr>
        <w:pStyle w:val="txt"/>
        <w:numPr>
          <w:ilvl w:val="0"/>
          <w:numId w:val="4"/>
        </w:numPr>
        <w:spacing w:before="0" w:beforeAutospacing="0" w:after="0" w:afterAutospacing="0"/>
        <w:ind w:left="0"/>
        <w:jc w:val="both"/>
        <w:rPr>
          <w:sz w:val="32"/>
          <w:szCs w:val="32"/>
          <w:lang w:val="uk-UA"/>
        </w:rPr>
      </w:pPr>
      <w:r w:rsidRPr="00030DB6">
        <w:rPr>
          <w:sz w:val="32"/>
          <w:szCs w:val="32"/>
          <w:lang w:val="uk-UA"/>
        </w:rPr>
        <w:t>внутриротовые</w:t>
      </w:r>
    </w:p>
    <w:p w:rsidR="0078483D" w:rsidRPr="00030DB6" w:rsidRDefault="0078483D" w:rsidP="0098640D">
      <w:pPr>
        <w:pStyle w:val="txt"/>
        <w:spacing w:before="0" w:beforeAutospacing="0" w:after="0" w:afterAutospacing="0"/>
        <w:jc w:val="both"/>
        <w:rPr>
          <w:b/>
          <w:bCs/>
          <w:sz w:val="32"/>
          <w:szCs w:val="32"/>
          <w:lang w:val="uk-UA"/>
        </w:rPr>
      </w:pPr>
      <w:r w:rsidRPr="00030DB6">
        <w:rPr>
          <w:sz w:val="32"/>
          <w:szCs w:val="32"/>
          <w:lang w:val="uk-UA"/>
        </w:rPr>
        <w:t>По применению</w:t>
      </w:r>
      <w:r w:rsidRPr="00030DB6">
        <w:rPr>
          <w:b/>
          <w:bCs/>
          <w:sz w:val="32"/>
          <w:szCs w:val="32"/>
          <w:lang w:val="uk-UA"/>
        </w:rPr>
        <w:t>:</w:t>
      </w:r>
    </w:p>
    <w:p w:rsidR="0078483D" w:rsidRPr="00030DB6" w:rsidRDefault="0078483D" w:rsidP="0098640D">
      <w:pPr>
        <w:pStyle w:val="txt"/>
        <w:numPr>
          <w:ilvl w:val="0"/>
          <w:numId w:val="5"/>
        </w:numPr>
        <w:spacing w:before="0" w:beforeAutospacing="0" w:after="0" w:afterAutospacing="0"/>
        <w:ind w:left="0"/>
        <w:jc w:val="both"/>
        <w:rPr>
          <w:sz w:val="32"/>
          <w:szCs w:val="32"/>
          <w:lang w:val="uk-UA"/>
        </w:rPr>
      </w:pPr>
      <w:r w:rsidRPr="00030DB6">
        <w:rPr>
          <w:sz w:val="32"/>
          <w:szCs w:val="32"/>
          <w:lang w:val="uk-UA"/>
        </w:rPr>
        <w:t>для средней зоны лица</w:t>
      </w:r>
    </w:p>
    <w:p w:rsidR="0078483D" w:rsidRPr="00030DB6" w:rsidRDefault="0078483D" w:rsidP="0098640D">
      <w:pPr>
        <w:pStyle w:val="txt"/>
        <w:numPr>
          <w:ilvl w:val="0"/>
          <w:numId w:val="5"/>
        </w:numPr>
        <w:spacing w:before="0" w:beforeAutospacing="0" w:after="0" w:afterAutospacing="0"/>
        <w:ind w:left="0"/>
        <w:jc w:val="both"/>
        <w:rPr>
          <w:sz w:val="32"/>
          <w:szCs w:val="32"/>
          <w:lang w:val="uk-UA"/>
        </w:rPr>
      </w:pPr>
      <w:r w:rsidRPr="00030DB6">
        <w:rPr>
          <w:sz w:val="32"/>
          <w:szCs w:val="32"/>
          <w:lang w:val="uk-UA"/>
        </w:rPr>
        <w:t>для верхней челюсти</w:t>
      </w:r>
    </w:p>
    <w:p w:rsidR="0078483D" w:rsidRPr="00030DB6" w:rsidRDefault="0078483D" w:rsidP="0098640D">
      <w:pPr>
        <w:pStyle w:val="txt"/>
        <w:numPr>
          <w:ilvl w:val="0"/>
          <w:numId w:val="5"/>
        </w:numPr>
        <w:spacing w:before="0" w:beforeAutospacing="0" w:after="0" w:afterAutospacing="0"/>
        <w:ind w:left="0"/>
        <w:jc w:val="both"/>
        <w:rPr>
          <w:sz w:val="32"/>
          <w:szCs w:val="32"/>
          <w:lang w:val="uk-UA"/>
        </w:rPr>
      </w:pPr>
      <w:r w:rsidRPr="00030DB6">
        <w:rPr>
          <w:sz w:val="32"/>
          <w:szCs w:val="32"/>
          <w:lang w:val="uk-UA"/>
        </w:rPr>
        <w:t>для нижней челюсти</w:t>
      </w:r>
    </w:p>
    <w:p w:rsidR="0078483D" w:rsidRPr="00030DB6" w:rsidRDefault="0078483D" w:rsidP="0098640D">
      <w:pPr>
        <w:pStyle w:val="txt"/>
        <w:numPr>
          <w:ilvl w:val="0"/>
          <w:numId w:val="5"/>
        </w:numPr>
        <w:spacing w:before="0" w:beforeAutospacing="0" w:after="0" w:afterAutospacing="0"/>
        <w:ind w:left="0"/>
        <w:jc w:val="both"/>
        <w:rPr>
          <w:sz w:val="32"/>
          <w:szCs w:val="32"/>
          <w:lang w:val="uk-UA"/>
        </w:rPr>
      </w:pPr>
      <w:r w:rsidRPr="00030DB6">
        <w:rPr>
          <w:sz w:val="32"/>
          <w:szCs w:val="32"/>
          <w:lang w:val="uk-UA"/>
        </w:rPr>
        <w:t>для альвеолярного отростка</w:t>
      </w:r>
    </w:p>
    <w:p w:rsidR="0078483D" w:rsidRPr="00030DB6" w:rsidRDefault="007D5545" w:rsidP="0098640D">
      <w:pPr>
        <w:pStyle w:val="txt"/>
        <w:spacing w:before="0" w:beforeAutospacing="0" w:after="0" w:afterAutospacing="0"/>
        <w:jc w:val="both"/>
        <w:rPr>
          <w:sz w:val="32"/>
          <w:szCs w:val="32"/>
          <w:lang w:val="uk-UA"/>
        </w:rPr>
      </w:pPr>
      <w:r>
        <w:rPr>
          <w:sz w:val="32"/>
          <w:szCs w:val="32"/>
          <w:lang w:val="uk-UA"/>
        </w:rPr>
        <w:t>По количеству</w:t>
      </w:r>
      <w:r w:rsidR="0078483D" w:rsidRPr="00030DB6">
        <w:rPr>
          <w:sz w:val="32"/>
          <w:szCs w:val="32"/>
          <w:lang w:val="uk-UA"/>
        </w:rPr>
        <w:t xml:space="preserve"> векторов воздействия:</w:t>
      </w:r>
    </w:p>
    <w:p w:rsidR="0078483D" w:rsidRPr="00030DB6" w:rsidRDefault="0078483D" w:rsidP="0098640D">
      <w:pPr>
        <w:pStyle w:val="txt"/>
        <w:numPr>
          <w:ilvl w:val="0"/>
          <w:numId w:val="6"/>
        </w:numPr>
        <w:spacing w:before="0" w:beforeAutospacing="0" w:after="0" w:afterAutospacing="0"/>
        <w:ind w:left="0"/>
        <w:jc w:val="both"/>
        <w:rPr>
          <w:sz w:val="32"/>
          <w:szCs w:val="32"/>
          <w:lang w:val="uk-UA"/>
        </w:rPr>
      </w:pPr>
      <w:r w:rsidRPr="00030DB6">
        <w:rPr>
          <w:sz w:val="32"/>
          <w:szCs w:val="32"/>
          <w:lang w:val="uk-UA"/>
        </w:rPr>
        <w:t>одновекторные  (моноаксиальные)</w:t>
      </w:r>
    </w:p>
    <w:p w:rsidR="0078483D" w:rsidRPr="00030DB6" w:rsidRDefault="0078483D" w:rsidP="0098640D">
      <w:pPr>
        <w:pStyle w:val="txt"/>
        <w:numPr>
          <w:ilvl w:val="0"/>
          <w:numId w:val="6"/>
        </w:numPr>
        <w:spacing w:before="0" w:beforeAutospacing="0" w:after="0" w:afterAutospacing="0"/>
        <w:ind w:left="0"/>
        <w:jc w:val="both"/>
        <w:rPr>
          <w:sz w:val="32"/>
          <w:szCs w:val="32"/>
          <w:lang w:val="uk-UA"/>
        </w:rPr>
      </w:pPr>
      <w:r w:rsidRPr="00030DB6">
        <w:rPr>
          <w:sz w:val="32"/>
          <w:szCs w:val="32"/>
          <w:lang w:val="uk-UA"/>
        </w:rPr>
        <w:t>многовекторные (мультиаксиальные)</w:t>
      </w:r>
    </w:p>
    <w:p w:rsidR="0078483D" w:rsidRPr="00030DB6" w:rsidRDefault="0078483D" w:rsidP="0098640D">
      <w:pPr>
        <w:pStyle w:val="txt"/>
        <w:spacing w:before="0" w:beforeAutospacing="0" w:after="0" w:afterAutospacing="0"/>
        <w:jc w:val="both"/>
        <w:rPr>
          <w:sz w:val="32"/>
          <w:szCs w:val="32"/>
          <w:lang w:val="uk-UA"/>
        </w:rPr>
      </w:pPr>
      <w:r w:rsidRPr="00030DB6">
        <w:rPr>
          <w:sz w:val="32"/>
          <w:szCs w:val="32"/>
          <w:lang w:val="uk-UA"/>
        </w:rPr>
        <w:t>В зависимости от направленности:</w:t>
      </w:r>
    </w:p>
    <w:p w:rsidR="0078483D" w:rsidRPr="00030DB6" w:rsidRDefault="0078483D" w:rsidP="0098640D">
      <w:pPr>
        <w:pStyle w:val="txt"/>
        <w:numPr>
          <w:ilvl w:val="0"/>
          <w:numId w:val="2"/>
        </w:numPr>
        <w:spacing w:before="0" w:beforeAutospacing="0" w:after="0" w:afterAutospacing="0"/>
        <w:ind w:left="0"/>
        <w:jc w:val="both"/>
        <w:rPr>
          <w:sz w:val="32"/>
          <w:szCs w:val="32"/>
          <w:lang w:val="uk-UA"/>
        </w:rPr>
      </w:pPr>
      <w:r w:rsidRPr="00030DB6">
        <w:rPr>
          <w:sz w:val="32"/>
          <w:szCs w:val="32"/>
          <w:lang w:val="uk-UA"/>
        </w:rPr>
        <w:t>челюстные</w:t>
      </w:r>
    </w:p>
    <w:p w:rsidR="0078483D" w:rsidRPr="00030DB6" w:rsidRDefault="0078483D" w:rsidP="0098640D">
      <w:pPr>
        <w:pStyle w:val="txt"/>
        <w:numPr>
          <w:ilvl w:val="0"/>
          <w:numId w:val="2"/>
        </w:numPr>
        <w:spacing w:before="0" w:beforeAutospacing="0" w:after="0" w:afterAutospacing="0"/>
        <w:ind w:left="0"/>
        <w:jc w:val="both"/>
        <w:rPr>
          <w:sz w:val="32"/>
          <w:szCs w:val="32"/>
          <w:lang w:val="uk-UA"/>
        </w:rPr>
      </w:pPr>
      <w:r w:rsidRPr="00030DB6">
        <w:rPr>
          <w:sz w:val="32"/>
          <w:szCs w:val="32"/>
          <w:lang w:val="uk-UA"/>
        </w:rPr>
        <w:t>альвеолярные</w:t>
      </w:r>
    </w:p>
    <w:p w:rsidR="0078483D" w:rsidRPr="00030DB6" w:rsidRDefault="0078483D" w:rsidP="0098640D">
      <w:pPr>
        <w:pStyle w:val="txt"/>
        <w:spacing w:before="0" w:beforeAutospacing="0" w:after="0" w:afterAutospacing="0"/>
        <w:jc w:val="both"/>
        <w:rPr>
          <w:sz w:val="32"/>
          <w:szCs w:val="32"/>
          <w:lang w:val="uk-UA"/>
        </w:rPr>
      </w:pPr>
      <w:r w:rsidRPr="00030DB6">
        <w:rPr>
          <w:sz w:val="32"/>
          <w:szCs w:val="32"/>
          <w:lang w:val="uk-UA"/>
        </w:rPr>
        <w:t>В зависимости от вектора дистракции:</w:t>
      </w:r>
    </w:p>
    <w:p w:rsidR="0078483D" w:rsidRPr="00030DB6" w:rsidRDefault="0078483D" w:rsidP="0098640D">
      <w:pPr>
        <w:pStyle w:val="txt"/>
        <w:numPr>
          <w:ilvl w:val="0"/>
          <w:numId w:val="3"/>
        </w:numPr>
        <w:spacing w:before="0" w:beforeAutospacing="0" w:after="0" w:afterAutospacing="0"/>
        <w:ind w:left="0"/>
        <w:jc w:val="both"/>
        <w:rPr>
          <w:sz w:val="32"/>
          <w:szCs w:val="32"/>
          <w:lang w:val="uk-UA"/>
        </w:rPr>
      </w:pPr>
      <w:r w:rsidRPr="00030DB6">
        <w:rPr>
          <w:sz w:val="32"/>
          <w:szCs w:val="32"/>
          <w:lang w:val="uk-UA"/>
        </w:rPr>
        <w:lastRenderedPageBreak/>
        <w:t>вертикальные</w:t>
      </w:r>
    </w:p>
    <w:p w:rsidR="0078483D" w:rsidRPr="00030DB6" w:rsidRDefault="0078483D" w:rsidP="0098640D">
      <w:pPr>
        <w:pStyle w:val="txt"/>
        <w:numPr>
          <w:ilvl w:val="0"/>
          <w:numId w:val="3"/>
        </w:numPr>
        <w:spacing w:before="0" w:beforeAutospacing="0" w:after="0" w:afterAutospacing="0"/>
        <w:ind w:left="0"/>
        <w:jc w:val="both"/>
        <w:rPr>
          <w:sz w:val="32"/>
          <w:szCs w:val="32"/>
          <w:lang w:val="uk-UA"/>
        </w:rPr>
      </w:pPr>
      <w:r w:rsidRPr="00030DB6">
        <w:rPr>
          <w:sz w:val="32"/>
          <w:szCs w:val="32"/>
          <w:lang w:val="uk-UA"/>
        </w:rPr>
        <w:t>косые</w:t>
      </w:r>
    </w:p>
    <w:p w:rsidR="0078483D" w:rsidRPr="00030DB6" w:rsidRDefault="0078483D" w:rsidP="0098640D">
      <w:pPr>
        <w:pStyle w:val="txt"/>
        <w:numPr>
          <w:ilvl w:val="0"/>
          <w:numId w:val="3"/>
        </w:numPr>
        <w:spacing w:before="0" w:beforeAutospacing="0" w:after="0" w:afterAutospacing="0"/>
        <w:ind w:left="0"/>
        <w:jc w:val="both"/>
        <w:rPr>
          <w:sz w:val="32"/>
          <w:szCs w:val="32"/>
        </w:rPr>
      </w:pPr>
      <w:r w:rsidRPr="00030DB6">
        <w:rPr>
          <w:sz w:val="32"/>
          <w:szCs w:val="32"/>
          <w:lang w:val="uk-UA"/>
        </w:rPr>
        <w:t>горизонтальные</w:t>
      </w:r>
    </w:p>
    <w:p w:rsidR="0078483D" w:rsidRPr="00030DB6" w:rsidRDefault="0078483D" w:rsidP="0098640D">
      <w:pPr>
        <w:pStyle w:val="txt"/>
        <w:spacing w:before="0" w:beforeAutospacing="0" w:after="0" w:afterAutospacing="0"/>
        <w:jc w:val="both"/>
        <w:rPr>
          <w:sz w:val="32"/>
          <w:szCs w:val="32"/>
        </w:rPr>
      </w:pPr>
    </w:p>
    <w:p w:rsidR="0078483D" w:rsidRPr="00030DB6" w:rsidRDefault="0078483D" w:rsidP="0098640D">
      <w:pPr>
        <w:pStyle w:val="txt"/>
        <w:spacing w:before="0" w:beforeAutospacing="0" w:after="0" w:afterAutospacing="0"/>
        <w:jc w:val="both"/>
        <w:rPr>
          <w:b/>
          <w:bCs/>
          <w:sz w:val="32"/>
          <w:szCs w:val="32"/>
        </w:rPr>
      </w:pPr>
    </w:p>
    <w:p w:rsidR="0078483D" w:rsidRDefault="0078483D" w:rsidP="0098640D">
      <w:pPr>
        <w:pStyle w:val="txt"/>
        <w:spacing w:before="0" w:beforeAutospacing="0" w:after="0" w:afterAutospacing="0"/>
        <w:jc w:val="center"/>
        <w:rPr>
          <w:b/>
          <w:bCs/>
          <w:sz w:val="32"/>
          <w:szCs w:val="32"/>
        </w:rPr>
      </w:pPr>
      <w:r w:rsidRPr="00030DB6">
        <w:rPr>
          <w:b/>
          <w:bCs/>
          <w:sz w:val="32"/>
          <w:szCs w:val="32"/>
        </w:rPr>
        <w:t>О</w:t>
      </w:r>
      <w:r>
        <w:rPr>
          <w:b/>
          <w:bCs/>
          <w:sz w:val="32"/>
          <w:szCs w:val="32"/>
        </w:rPr>
        <w:t>ТКРЫТЫЙ ОЧАГОВЫЙ ОСТЕОГЕНЕЗ</w:t>
      </w:r>
    </w:p>
    <w:p w:rsidR="0078483D" w:rsidRPr="00030DB6" w:rsidRDefault="0078483D" w:rsidP="0098640D">
      <w:pPr>
        <w:pStyle w:val="txt"/>
        <w:spacing w:before="0" w:beforeAutospacing="0" w:after="0" w:afterAutospacing="0"/>
        <w:jc w:val="center"/>
        <w:rPr>
          <w:b/>
          <w:bCs/>
          <w:sz w:val="32"/>
          <w:szCs w:val="32"/>
        </w:rPr>
      </w:pPr>
    </w:p>
    <w:p w:rsidR="0078483D" w:rsidRPr="00030DB6" w:rsidRDefault="0078483D" w:rsidP="0098640D">
      <w:pPr>
        <w:pStyle w:val="txt"/>
        <w:spacing w:before="0" w:beforeAutospacing="0" w:after="0" w:afterAutospacing="0"/>
        <w:jc w:val="center"/>
        <w:rPr>
          <w:sz w:val="32"/>
          <w:szCs w:val="32"/>
        </w:rPr>
      </w:pPr>
      <w:r w:rsidRPr="00030DB6">
        <w:rPr>
          <w:b/>
          <w:bCs/>
          <w:sz w:val="32"/>
          <w:szCs w:val="32"/>
        </w:rPr>
        <w:t xml:space="preserve">Скрепление отломков с помощью костного </w:t>
      </w:r>
      <w:r>
        <w:rPr>
          <w:b/>
          <w:bCs/>
          <w:sz w:val="32"/>
          <w:szCs w:val="32"/>
        </w:rPr>
        <w:t>шва</w:t>
      </w:r>
    </w:p>
    <w:p w:rsidR="0078483D" w:rsidRPr="00030DB6" w:rsidRDefault="007D5545" w:rsidP="0032715B">
      <w:pPr>
        <w:pStyle w:val="txt"/>
        <w:spacing w:before="0" w:beforeAutospacing="0" w:after="0" w:afterAutospacing="0"/>
        <w:jc w:val="both"/>
        <w:rPr>
          <w:sz w:val="32"/>
          <w:szCs w:val="32"/>
        </w:rPr>
      </w:pPr>
      <w:r>
        <w:rPr>
          <w:sz w:val="32"/>
          <w:szCs w:val="32"/>
        </w:rPr>
        <w:t xml:space="preserve">         </w:t>
      </w:r>
      <w:r w:rsidR="0078483D" w:rsidRPr="00030DB6">
        <w:rPr>
          <w:sz w:val="32"/>
          <w:szCs w:val="32"/>
        </w:rPr>
        <w:t>Показания для наложения костного шва (рис.10): свежие п</w:t>
      </w:r>
      <w:r w:rsidR="0078483D" w:rsidRPr="00030DB6">
        <w:rPr>
          <w:sz w:val="32"/>
          <w:szCs w:val="32"/>
        </w:rPr>
        <w:t>е</w:t>
      </w:r>
      <w:r w:rsidR="0078483D" w:rsidRPr="00030DB6">
        <w:rPr>
          <w:sz w:val="32"/>
          <w:szCs w:val="32"/>
        </w:rPr>
        <w:t>реломы верхней и нижней челюстей, скуловой кости и дуги, пер</w:t>
      </w:r>
      <w:r w:rsidR="0078483D" w:rsidRPr="00030DB6">
        <w:rPr>
          <w:sz w:val="32"/>
          <w:szCs w:val="32"/>
        </w:rPr>
        <w:t>е</w:t>
      </w:r>
      <w:r w:rsidR="0078483D" w:rsidRPr="00030DB6">
        <w:rPr>
          <w:sz w:val="32"/>
          <w:szCs w:val="32"/>
        </w:rPr>
        <w:t>ломы с легко вправимыми отломками.</w:t>
      </w:r>
    </w:p>
    <w:p w:rsidR="0078483D" w:rsidRPr="00030DB6" w:rsidRDefault="007D5545" w:rsidP="0032715B">
      <w:pPr>
        <w:pStyle w:val="txt"/>
        <w:spacing w:before="0" w:beforeAutospacing="0" w:after="0" w:afterAutospacing="0"/>
        <w:jc w:val="both"/>
        <w:rPr>
          <w:sz w:val="32"/>
          <w:szCs w:val="32"/>
        </w:rPr>
      </w:pPr>
      <w:r>
        <w:rPr>
          <w:sz w:val="32"/>
          <w:szCs w:val="32"/>
        </w:rPr>
        <w:t xml:space="preserve">        </w:t>
      </w:r>
      <w:r w:rsidR="0078483D" w:rsidRPr="00030DB6">
        <w:rPr>
          <w:sz w:val="32"/>
          <w:szCs w:val="32"/>
        </w:rPr>
        <w:t>Противопоказания: наличие развившегося воспалительного процесса в очаге перелома (воспалительный инфильтрат, абсцесс, флегмона), травматический остеомиелит, огнестрельные поврежд</w:t>
      </w:r>
      <w:r w:rsidR="0078483D" w:rsidRPr="00030DB6">
        <w:rPr>
          <w:sz w:val="32"/>
          <w:szCs w:val="32"/>
        </w:rPr>
        <w:t>е</w:t>
      </w:r>
      <w:r w:rsidR="0078483D" w:rsidRPr="00030DB6">
        <w:rPr>
          <w:sz w:val="32"/>
          <w:szCs w:val="32"/>
        </w:rPr>
        <w:t>ния челюстей, мелкооскольчатые и косые переломы челюстей, п</w:t>
      </w:r>
      <w:r w:rsidR="0078483D" w:rsidRPr="00030DB6">
        <w:rPr>
          <w:sz w:val="32"/>
          <w:szCs w:val="32"/>
        </w:rPr>
        <w:t>е</w:t>
      </w:r>
      <w:r w:rsidR="0078483D" w:rsidRPr="00030DB6">
        <w:rPr>
          <w:sz w:val="32"/>
          <w:szCs w:val="32"/>
        </w:rPr>
        <w:t>реломы с дефектом кости.</w:t>
      </w:r>
    </w:p>
    <w:p w:rsidR="0078483D" w:rsidRPr="00030DB6" w:rsidRDefault="007D5545" w:rsidP="0032715B">
      <w:pPr>
        <w:pStyle w:val="txt"/>
        <w:spacing w:before="0" w:beforeAutospacing="0" w:after="0" w:afterAutospacing="0"/>
        <w:jc w:val="both"/>
        <w:rPr>
          <w:sz w:val="32"/>
          <w:szCs w:val="32"/>
        </w:rPr>
      </w:pPr>
      <w:r>
        <w:rPr>
          <w:sz w:val="32"/>
          <w:szCs w:val="32"/>
        </w:rPr>
        <w:t xml:space="preserve">       </w:t>
      </w:r>
      <w:r w:rsidR="0078483D" w:rsidRPr="00030DB6">
        <w:rPr>
          <w:sz w:val="32"/>
          <w:szCs w:val="32"/>
        </w:rPr>
        <w:t>Материал: для костного шва используют проволоку из нерж</w:t>
      </w:r>
      <w:r w:rsidR="0078483D" w:rsidRPr="00030DB6">
        <w:rPr>
          <w:sz w:val="32"/>
          <w:szCs w:val="32"/>
        </w:rPr>
        <w:t>а</w:t>
      </w:r>
      <w:r w:rsidR="0078483D" w:rsidRPr="00030DB6">
        <w:rPr>
          <w:sz w:val="32"/>
          <w:szCs w:val="32"/>
        </w:rPr>
        <w:t>веющей стали марок 1Х18Н9Т, ЭП-400, ЭЯТ-1, титана, тантала или капроновую нить диаметром 0,6-0,8 мм.</w:t>
      </w:r>
    </w:p>
    <w:p w:rsidR="0078483D" w:rsidRPr="00030DB6" w:rsidRDefault="007D5545" w:rsidP="0032715B">
      <w:pPr>
        <w:pStyle w:val="txt"/>
        <w:spacing w:before="0" w:beforeAutospacing="0" w:after="0" w:afterAutospacing="0"/>
        <w:jc w:val="both"/>
        <w:rPr>
          <w:sz w:val="32"/>
          <w:szCs w:val="32"/>
        </w:rPr>
      </w:pPr>
      <w:r>
        <w:rPr>
          <w:sz w:val="32"/>
          <w:szCs w:val="32"/>
        </w:rPr>
        <w:t xml:space="preserve">       </w:t>
      </w:r>
      <w:r w:rsidR="0078483D" w:rsidRPr="00030DB6">
        <w:rPr>
          <w:sz w:val="32"/>
          <w:szCs w:val="32"/>
        </w:rPr>
        <w:t>Методика наложения. Заранее рекомендуется изготовить и наложить на зубы обеих челюстей шины с зацепными петлями, к</w:t>
      </w:r>
      <w:r w:rsidR="0078483D" w:rsidRPr="00030DB6">
        <w:rPr>
          <w:sz w:val="32"/>
          <w:szCs w:val="32"/>
        </w:rPr>
        <w:t>о</w:t>
      </w:r>
      <w:r w:rsidR="0078483D" w:rsidRPr="00030DB6">
        <w:rPr>
          <w:sz w:val="32"/>
          <w:szCs w:val="32"/>
        </w:rPr>
        <w:t>торые будут использованы во время операции для фиксации зу</w:t>
      </w:r>
      <w:r w:rsidR="0078483D" w:rsidRPr="00030DB6">
        <w:rPr>
          <w:sz w:val="32"/>
          <w:szCs w:val="32"/>
        </w:rPr>
        <w:t>б</w:t>
      </w:r>
      <w:r w:rsidR="0078483D" w:rsidRPr="00030DB6">
        <w:rPr>
          <w:sz w:val="32"/>
          <w:szCs w:val="32"/>
        </w:rPr>
        <w:t>ных рядов в правильном положении (контроль правильного сто</w:t>
      </w:r>
      <w:r w:rsidR="0078483D" w:rsidRPr="00030DB6">
        <w:rPr>
          <w:sz w:val="32"/>
          <w:szCs w:val="32"/>
        </w:rPr>
        <w:t>я</w:t>
      </w:r>
      <w:r w:rsidR="0078483D" w:rsidRPr="00030DB6">
        <w:rPr>
          <w:sz w:val="32"/>
          <w:szCs w:val="32"/>
        </w:rPr>
        <w:t>ния отломков), а в дальнейшем - в течение первой недели - как д</w:t>
      </w:r>
      <w:r w:rsidR="0078483D" w:rsidRPr="00030DB6">
        <w:rPr>
          <w:sz w:val="32"/>
          <w:szCs w:val="32"/>
        </w:rPr>
        <w:t>о</w:t>
      </w:r>
      <w:r w:rsidR="0078483D" w:rsidRPr="00030DB6">
        <w:rPr>
          <w:sz w:val="32"/>
          <w:szCs w:val="32"/>
        </w:rPr>
        <w:t>полнительная иммобилизация на момент раннего послеоперацио</w:t>
      </w:r>
      <w:r w:rsidR="0078483D" w:rsidRPr="00030DB6">
        <w:rPr>
          <w:sz w:val="32"/>
          <w:szCs w:val="32"/>
        </w:rPr>
        <w:t>н</w:t>
      </w:r>
      <w:r w:rsidR="0078483D" w:rsidRPr="00030DB6">
        <w:rPr>
          <w:sz w:val="32"/>
          <w:szCs w:val="32"/>
        </w:rPr>
        <w:t>ного периода.</w:t>
      </w:r>
    </w:p>
    <w:p w:rsidR="0078483D" w:rsidRPr="00030DB6" w:rsidRDefault="007D5545" w:rsidP="0032715B">
      <w:pPr>
        <w:pStyle w:val="txt"/>
        <w:spacing w:before="0" w:beforeAutospacing="0" w:after="0" w:afterAutospacing="0"/>
        <w:jc w:val="both"/>
        <w:rPr>
          <w:sz w:val="32"/>
          <w:szCs w:val="32"/>
        </w:rPr>
      </w:pPr>
      <w:r>
        <w:rPr>
          <w:sz w:val="32"/>
          <w:szCs w:val="32"/>
        </w:rPr>
        <w:t xml:space="preserve">      </w:t>
      </w:r>
      <w:r w:rsidR="0078483D" w:rsidRPr="00030DB6">
        <w:rPr>
          <w:sz w:val="32"/>
          <w:szCs w:val="32"/>
        </w:rPr>
        <w:t>Наложение костного шва в случае повреждения верхней чел</w:t>
      </w:r>
      <w:r w:rsidR="0078483D" w:rsidRPr="00030DB6">
        <w:rPr>
          <w:sz w:val="32"/>
          <w:szCs w:val="32"/>
        </w:rPr>
        <w:t>ю</w:t>
      </w:r>
      <w:r w:rsidR="0078483D" w:rsidRPr="00030DB6">
        <w:rPr>
          <w:sz w:val="32"/>
          <w:szCs w:val="32"/>
        </w:rPr>
        <w:t>сти производят в зависимости от его типа. При переломах верхней челюсти по верхнему типу (Ле Фор I) разрезы делают в области скуловой дуги и скулолобного шва вдоль брови, предварительно сбрив волосы. После обнажения концов отломков сверлят каналы бором, отступя от щели перелома на 1 см. Далее через них проводят проволоку (или капроновую лигатуру), производят репозицию о</w:t>
      </w:r>
      <w:r w:rsidR="0078483D" w:rsidRPr="00030DB6">
        <w:rPr>
          <w:sz w:val="32"/>
          <w:szCs w:val="32"/>
        </w:rPr>
        <w:t>т</w:t>
      </w:r>
      <w:r w:rsidR="0078483D" w:rsidRPr="00030DB6">
        <w:rPr>
          <w:sz w:val="32"/>
          <w:szCs w:val="32"/>
        </w:rPr>
        <w:t>ломков, контролируя их положение в ране и по прикусу, скручив</w:t>
      </w:r>
      <w:r w:rsidR="0078483D" w:rsidRPr="00030DB6">
        <w:rPr>
          <w:sz w:val="32"/>
          <w:szCs w:val="32"/>
        </w:rPr>
        <w:t>а</w:t>
      </w:r>
      <w:r w:rsidR="0078483D" w:rsidRPr="00030DB6">
        <w:rPr>
          <w:sz w:val="32"/>
          <w:szCs w:val="32"/>
        </w:rPr>
        <w:t>ют (или завязывают) концы проволоки (лигатуры). Излишки отр</w:t>
      </w:r>
      <w:r w:rsidR="0078483D" w:rsidRPr="00030DB6">
        <w:rPr>
          <w:sz w:val="32"/>
          <w:szCs w:val="32"/>
        </w:rPr>
        <w:t>е</w:t>
      </w:r>
      <w:r w:rsidR="0078483D" w:rsidRPr="00030DB6">
        <w:rPr>
          <w:sz w:val="32"/>
          <w:szCs w:val="32"/>
        </w:rPr>
        <w:t>зают, оставляя конец длиной 0,5 см, который подгибают к кости. Раны зашивают и вводят на 1 сут</w:t>
      </w:r>
      <w:r w:rsidR="0078483D">
        <w:rPr>
          <w:sz w:val="32"/>
          <w:szCs w:val="32"/>
        </w:rPr>
        <w:t>ки</w:t>
      </w:r>
      <w:r w:rsidR="0078483D" w:rsidRPr="00030DB6">
        <w:rPr>
          <w:sz w:val="32"/>
          <w:szCs w:val="32"/>
        </w:rPr>
        <w:t xml:space="preserve"> резиновый дренаж.</w:t>
      </w:r>
    </w:p>
    <w:p w:rsidR="0078483D" w:rsidRPr="00030DB6" w:rsidRDefault="007D5545" w:rsidP="0098640D">
      <w:pPr>
        <w:pStyle w:val="txt"/>
        <w:spacing w:before="0" w:beforeAutospacing="0" w:after="0" w:afterAutospacing="0"/>
        <w:jc w:val="both"/>
        <w:rPr>
          <w:sz w:val="32"/>
          <w:szCs w:val="32"/>
        </w:rPr>
      </w:pPr>
      <w:r>
        <w:rPr>
          <w:sz w:val="32"/>
          <w:szCs w:val="32"/>
        </w:rPr>
        <w:t xml:space="preserve">       </w:t>
      </w:r>
      <w:r w:rsidR="0078483D" w:rsidRPr="00030DB6">
        <w:rPr>
          <w:sz w:val="32"/>
          <w:szCs w:val="32"/>
        </w:rPr>
        <w:t>При переломах верхней челюсти по среднему типу (Ле Фор II) костный шов обычно накладывают на подглазничный край.</w:t>
      </w:r>
    </w:p>
    <w:p w:rsidR="0078483D" w:rsidRPr="00030DB6" w:rsidRDefault="007D5545" w:rsidP="0032715B">
      <w:pPr>
        <w:pStyle w:val="txt"/>
        <w:spacing w:before="0" w:beforeAutospacing="0" w:after="0" w:afterAutospacing="0"/>
        <w:jc w:val="both"/>
        <w:rPr>
          <w:sz w:val="32"/>
          <w:szCs w:val="32"/>
        </w:rPr>
      </w:pPr>
      <w:r>
        <w:rPr>
          <w:sz w:val="32"/>
          <w:szCs w:val="32"/>
        </w:rPr>
        <w:lastRenderedPageBreak/>
        <w:t xml:space="preserve">      </w:t>
      </w:r>
      <w:r w:rsidR="0078483D" w:rsidRPr="00030DB6">
        <w:rPr>
          <w:sz w:val="32"/>
          <w:szCs w:val="32"/>
        </w:rPr>
        <w:t>Разрез проводят вдоль ресничного края нижнего века, осторо</w:t>
      </w:r>
      <w:r w:rsidR="0078483D" w:rsidRPr="00030DB6">
        <w:rPr>
          <w:sz w:val="32"/>
          <w:szCs w:val="32"/>
        </w:rPr>
        <w:t>ж</w:t>
      </w:r>
      <w:r w:rsidR="0078483D" w:rsidRPr="00030DB6">
        <w:rPr>
          <w:sz w:val="32"/>
          <w:szCs w:val="32"/>
        </w:rPr>
        <w:t>но препарируют ткани и достигают подглазничного края. Далее о</w:t>
      </w:r>
      <w:r w:rsidR="0078483D" w:rsidRPr="00030DB6">
        <w:rPr>
          <w:sz w:val="32"/>
          <w:szCs w:val="32"/>
        </w:rPr>
        <w:t>т</w:t>
      </w:r>
      <w:r w:rsidR="0078483D" w:rsidRPr="00030DB6">
        <w:rPr>
          <w:sz w:val="32"/>
          <w:szCs w:val="32"/>
        </w:rPr>
        <w:t>слаивают надкостницу с подглазничного края и на нижней стенке глазницы. Отступя в обе стороны от щели перелома на 1 см, пр</w:t>
      </w:r>
      <w:r w:rsidR="0078483D" w:rsidRPr="00030DB6">
        <w:rPr>
          <w:sz w:val="32"/>
          <w:szCs w:val="32"/>
        </w:rPr>
        <w:t>о</w:t>
      </w:r>
      <w:r w:rsidR="0078483D" w:rsidRPr="00030DB6">
        <w:rPr>
          <w:sz w:val="32"/>
          <w:szCs w:val="32"/>
        </w:rPr>
        <w:t>сверливают каналы и вводят в них проволоку. Производят репоз</w:t>
      </w:r>
      <w:r w:rsidR="0078483D" w:rsidRPr="00030DB6">
        <w:rPr>
          <w:sz w:val="32"/>
          <w:szCs w:val="32"/>
        </w:rPr>
        <w:t>и</w:t>
      </w:r>
      <w:r w:rsidR="0078483D" w:rsidRPr="00030DB6">
        <w:rPr>
          <w:sz w:val="32"/>
          <w:szCs w:val="32"/>
        </w:rPr>
        <w:t xml:space="preserve">цию отломков, скручивают концы проволоки, коротко обрезают и подгибают их к кости, рану зашивают. </w:t>
      </w:r>
    </w:p>
    <w:p w:rsidR="0078483D" w:rsidRPr="00030DB6" w:rsidRDefault="00680CD9" w:rsidP="0032715B">
      <w:pPr>
        <w:pStyle w:val="txt"/>
        <w:spacing w:before="0" w:beforeAutospacing="0" w:after="0" w:afterAutospacing="0"/>
        <w:jc w:val="both"/>
        <w:rPr>
          <w:sz w:val="32"/>
          <w:szCs w:val="32"/>
        </w:rPr>
      </w:pPr>
      <w:r>
        <w:rPr>
          <w:sz w:val="32"/>
          <w:szCs w:val="32"/>
        </w:rPr>
        <w:t xml:space="preserve">       </w:t>
      </w:r>
      <w:r w:rsidR="0078483D" w:rsidRPr="00030DB6">
        <w:rPr>
          <w:sz w:val="32"/>
          <w:szCs w:val="32"/>
        </w:rPr>
        <w:t>При переломах по среднему и нижнему типам (Ле Фор II и Ле Фор III) можно наложить костный шов в области скулоальвеоля</w:t>
      </w:r>
      <w:r w:rsidR="0078483D" w:rsidRPr="00030DB6">
        <w:rPr>
          <w:sz w:val="32"/>
          <w:szCs w:val="32"/>
        </w:rPr>
        <w:t>р</w:t>
      </w:r>
      <w:r w:rsidR="0078483D" w:rsidRPr="00030DB6">
        <w:rPr>
          <w:sz w:val="32"/>
          <w:szCs w:val="32"/>
        </w:rPr>
        <w:t>ного гребня. Для этого рассекают слизистую оболочку и надкос</w:t>
      </w:r>
      <w:r w:rsidR="0078483D" w:rsidRPr="00030DB6">
        <w:rPr>
          <w:sz w:val="32"/>
          <w:szCs w:val="32"/>
        </w:rPr>
        <w:t>т</w:t>
      </w:r>
      <w:r w:rsidR="0078483D" w:rsidRPr="00030DB6">
        <w:rPr>
          <w:sz w:val="32"/>
          <w:szCs w:val="32"/>
        </w:rPr>
        <w:t>ницу ниже свода преддверия рта на уровне моляров, обнажают ск</w:t>
      </w:r>
      <w:r w:rsidR="0078483D" w:rsidRPr="00030DB6">
        <w:rPr>
          <w:sz w:val="32"/>
          <w:szCs w:val="32"/>
        </w:rPr>
        <w:t>у</w:t>
      </w:r>
      <w:r w:rsidR="0078483D" w:rsidRPr="00030DB6">
        <w:rPr>
          <w:sz w:val="32"/>
          <w:szCs w:val="32"/>
        </w:rPr>
        <w:t>лоальвеолярный гребень и по обе стороны от щели перелома пр</w:t>
      </w:r>
      <w:r w:rsidR="0078483D" w:rsidRPr="00030DB6">
        <w:rPr>
          <w:sz w:val="32"/>
          <w:szCs w:val="32"/>
        </w:rPr>
        <w:t>о</w:t>
      </w:r>
      <w:r w:rsidR="0078483D" w:rsidRPr="00030DB6">
        <w:rPr>
          <w:sz w:val="32"/>
          <w:szCs w:val="32"/>
        </w:rPr>
        <w:t>сверливают каналы в переднезаднем направлении, в которые пр</w:t>
      </w:r>
      <w:r w:rsidR="0078483D" w:rsidRPr="00030DB6">
        <w:rPr>
          <w:sz w:val="32"/>
          <w:szCs w:val="32"/>
        </w:rPr>
        <w:t>о</w:t>
      </w:r>
      <w:r w:rsidR="0078483D" w:rsidRPr="00030DB6">
        <w:rPr>
          <w:sz w:val="32"/>
          <w:szCs w:val="32"/>
        </w:rPr>
        <w:t>водят лигатуру. Фиксацию также можно осуществлять за край гр</w:t>
      </w:r>
      <w:r w:rsidR="0078483D" w:rsidRPr="00030DB6">
        <w:rPr>
          <w:sz w:val="32"/>
          <w:szCs w:val="32"/>
        </w:rPr>
        <w:t>у</w:t>
      </w:r>
      <w:r w:rsidR="0078483D" w:rsidRPr="00030DB6">
        <w:rPr>
          <w:sz w:val="32"/>
          <w:szCs w:val="32"/>
        </w:rPr>
        <w:t>шевидного отверстия (Ле Фор III).</w:t>
      </w:r>
    </w:p>
    <w:p w:rsidR="0078483D" w:rsidRPr="00030DB6" w:rsidRDefault="0078483D" w:rsidP="0032715B">
      <w:pPr>
        <w:pStyle w:val="txt"/>
        <w:spacing w:before="0" w:beforeAutospacing="0" w:after="0" w:afterAutospacing="0"/>
        <w:jc w:val="both"/>
        <w:rPr>
          <w:sz w:val="32"/>
          <w:szCs w:val="32"/>
        </w:rPr>
      </w:pPr>
    </w:p>
    <w:p w:rsidR="0078483D" w:rsidRPr="00030DB6" w:rsidRDefault="0078483D" w:rsidP="0098640D">
      <w:pPr>
        <w:pStyle w:val="txt"/>
        <w:spacing w:before="0" w:beforeAutospacing="0" w:after="0" w:afterAutospacing="0"/>
        <w:ind w:firstLine="720"/>
        <w:jc w:val="both"/>
        <w:rPr>
          <w:sz w:val="32"/>
          <w:szCs w:val="32"/>
        </w:rPr>
      </w:pPr>
    </w:p>
    <w:p w:rsidR="0078483D" w:rsidRPr="00030DB6" w:rsidRDefault="00D85401" w:rsidP="0098640D">
      <w:pPr>
        <w:pStyle w:val="txt"/>
        <w:spacing w:before="0" w:beforeAutospacing="0" w:after="0" w:afterAutospacing="0"/>
        <w:ind w:firstLine="720"/>
        <w:jc w:val="center"/>
        <w:rPr>
          <w:sz w:val="32"/>
          <w:szCs w:val="32"/>
        </w:rPr>
      </w:pPr>
      <w:r>
        <w:rPr>
          <w:noProof/>
          <w:sz w:val="32"/>
          <w:szCs w:val="32"/>
        </w:rPr>
        <w:pict>
          <v:shape id="Рисунок 3" o:spid="_x0000_i1038" type="#_x0000_t75" alt="остеосинтез. . Существуют различные классификации остеосинтеза." style="width:247.85pt;height:299.1pt;visibility:visible">
            <v:imagedata r:id="rId29" o:title=""/>
          </v:shape>
        </w:pict>
      </w:r>
    </w:p>
    <w:p w:rsidR="0078483D" w:rsidRDefault="0078483D" w:rsidP="0098640D">
      <w:pPr>
        <w:pStyle w:val="txt"/>
        <w:spacing w:before="0" w:beforeAutospacing="0" w:after="0" w:afterAutospacing="0"/>
        <w:ind w:firstLine="720"/>
        <w:jc w:val="both"/>
        <w:rPr>
          <w:sz w:val="32"/>
          <w:szCs w:val="32"/>
        </w:rPr>
      </w:pPr>
    </w:p>
    <w:p w:rsidR="0078483D" w:rsidRPr="00030DB6" w:rsidRDefault="0078483D" w:rsidP="00E8305D">
      <w:pPr>
        <w:pStyle w:val="txt"/>
        <w:spacing w:before="0" w:beforeAutospacing="0" w:after="0" w:afterAutospacing="0"/>
        <w:jc w:val="both"/>
        <w:rPr>
          <w:b/>
          <w:bCs/>
          <w:sz w:val="32"/>
          <w:szCs w:val="32"/>
        </w:rPr>
      </w:pPr>
      <w:r w:rsidRPr="00030DB6">
        <w:rPr>
          <w:sz w:val="32"/>
          <w:szCs w:val="32"/>
        </w:rPr>
        <w:t>Рис.10. Остеосинтез отломков верхней челюсти с помощью костн</w:t>
      </w:r>
      <w:r w:rsidRPr="00030DB6">
        <w:rPr>
          <w:sz w:val="32"/>
          <w:szCs w:val="32"/>
        </w:rPr>
        <w:t>о</w:t>
      </w:r>
      <w:r w:rsidRPr="00030DB6">
        <w:rPr>
          <w:sz w:val="32"/>
          <w:szCs w:val="32"/>
        </w:rPr>
        <w:t>го шва.</w:t>
      </w:r>
    </w:p>
    <w:p w:rsidR="0078483D" w:rsidRDefault="0078483D" w:rsidP="0098640D">
      <w:pPr>
        <w:pStyle w:val="txt"/>
        <w:spacing w:before="0" w:beforeAutospacing="0" w:after="0" w:afterAutospacing="0"/>
        <w:ind w:firstLine="720"/>
        <w:jc w:val="both"/>
        <w:rPr>
          <w:sz w:val="32"/>
          <w:szCs w:val="32"/>
        </w:rPr>
      </w:pPr>
    </w:p>
    <w:p w:rsidR="0078483D" w:rsidRDefault="0078483D" w:rsidP="0098640D">
      <w:pPr>
        <w:pStyle w:val="txt"/>
        <w:spacing w:before="0" w:beforeAutospacing="0" w:after="0" w:afterAutospacing="0"/>
        <w:ind w:firstLine="720"/>
        <w:jc w:val="both"/>
        <w:rPr>
          <w:b/>
          <w:bCs/>
          <w:sz w:val="32"/>
          <w:szCs w:val="32"/>
        </w:rPr>
      </w:pPr>
      <w:r w:rsidRPr="00030DB6">
        <w:rPr>
          <w:sz w:val="32"/>
          <w:szCs w:val="32"/>
        </w:rPr>
        <w:t xml:space="preserve">Преимущества костного шва: сохраняется физиологическая функция жевания; возможны приём измельченной, а не жидкой </w:t>
      </w:r>
      <w:r w:rsidRPr="00030DB6">
        <w:rPr>
          <w:sz w:val="32"/>
          <w:szCs w:val="32"/>
        </w:rPr>
        <w:lastRenderedPageBreak/>
        <w:t>пищи и соблюдение обычной гигиены полости рта; не возникают патологические состояния в области мыщелкового отростка, что не исключается при длительном ношении шин с зацепными петлями и резиновыми кольцами.</w:t>
      </w:r>
    </w:p>
    <w:p w:rsidR="0078483D" w:rsidRDefault="0078483D" w:rsidP="0032715B">
      <w:pPr>
        <w:pStyle w:val="txt"/>
        <w:spacing w:before="0" w:beforeAutospacing="0" w:after="0" w:afterAutospacing="0"/>
        <w:ind w:firstLine="720"/>
        <w:jc w:val="center"/>
        <w:rPr>
          <w:b/>
          <w:bCs/>
          <w:sz w:val="32"/>
          <w:szCs w:val="32"/>
        </w:rPr>
      </w:pPr>
    </w:p>
    <w:p w:rsidR="0078483D" w:rsidRDefault="0078483D" w:rsidP="0032715B">
      <w:pPr>
        <w:pStyle w:val="txt"/>
        <w:spacing w:before="0" w:beforeAutospacing="0" w:after="0" w:afterAutospacing="0"/>
        <w:ind w:firstLine="720"/>
        <w:jc w:val="center"/>
        <w:rPr>
          <w:b/>
          <w:bCs/>
          <w:sz w:val="32"/>
          <w:szCs w:val="32"/>
        </w:rPr>
      </w:pPr>
      <w:r w:rsidRPr="00030DB6">
        <w:rPr>
          <w:b/>
          <w:bCs/>
          <w:sz w:val="32"/>
          <w:szCs w:val="32"/>
        </w:rPr>
        <w:t xml:space="preserve">Закрепление отломков с помощью накостных </w:t>
      </w:r>
    </w:p>
    <w:p w:rsidR="0078483D" w:rsidRDefault="0078483D" w:rsidP="0032715B">
      <w:pPr>
        <w:pStyle w:val="txt"/>
        <w:spacing w:before="0" w:beforeAutospacing="0" w:after="0" w:afterAutospacing="0"/>
        <w:ind w:firstLine="720"/>
        <w:jc w:val="center"/>
        <w:rPr>
          <w:b/>
          <w:bCs/>
          <w:sz w:val="32"/>
          <w:szCs w:val="32"/>
        </w:rPr>
      </w:pPr>
      <w:r w:rsidRPr="00030DB6">
        <w:rPr>
          <w:b/>
          <w:bCs/>
          <w:sz w:val="32"/>
          <w:szCs w:val="32"/>
        </w:rPr>
        <w:t>металлических мини-пластин и шурупов</w:t>
      </w:r>
    </w:p>
    <w:p w:rsidR="00A24AEA" w:rsidRDefault="00A24AEA" w:rsidP="0032715B">
      <w:pPr>
        <w:pStyle w:val="txt"/>
        <w:spacing w:before="0" w:beforeAutospacing="0" w:after="0" w:afterAutospacing="0"/>
        <w:ind w:firstLine="720"/>
        <w:jc w:val="center"/>
        <w:rPr>
          <w:sz w:val="32"/>
          <w:szCs w:val="32"/>
        </w:rPr>
      </w:pP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Показания для наложения мини-пластин: любые переломы ч</w:t>
      </w:r>
      <w:r w:rsidRPr="00030DB6">
        <w:rPr>
          <w:sz w:val="32"/>
          <w:szCs w:val="32"/>
        </w:rPr>
        <w:t>е</w:t>
      </w:r>
      <w:r w:rsidRPr="00030DB6">
        <w:rPr>
          <w:sz w:val="32"/>
          <w:szCs w:val="32"/>
        </w:rPr>
        <w:t>люстей за исключением мелкооскольчатых</w:t>
      </w:r>
      <w:r>
        <w:rPr>
          <w:sz w:val="32"/>
          <w:szCs w:val="32"/>
        </w:rPr>
        <w:t xml:space="preserve"> (рис.11).</w:t>
      </w:r>
      <w:r w:rsidRPr="00030DB6">
        <w:rPr>
          <w:sz w:val="32"/>
          <w:szCs w:val="32"/>
        </w:rPr>
        <w:t xml:space="preserve"> Наиболее э</w:t>
      </w:r>
      <w:r w:rsidRPr="00030DB6">
        <w:rPr>
          <w:sz w:val="32"/>
          <w:szCs w:val="32"/>
        </w:rPr>
        <w:t>ф</w:t>
      </w:r>
      <w:r w:rsidRPr="00030DB6">
        <w:rPr>
          <w:sz w:val="32"/>
          <w:szCs w:val="32"/>
        </w:rPr>
        <w:t>фективно использование мини-пластин при крупнооскольчатых и косых переломах, при дефектах тела и ветви нижней челюсти с с</w:t>
      </w:r>
      <w:r w:rsidRPr="00030DB6">
        <w:rPr>
          <w:sz w:val="32"/>
          <w:szCs w:val="32"/>
        </w:rPr>
        <w:t>о</w:t>
      </w:r>
      <w:r w:rsidRPr="00030DB6">
        <w:rPr>
          <w:sz w:val="32"/>
          <w:szCs w:val="32"/>
        </w:rPr>
        <w:t>хранением мыщелкового отростка и реконструктивных операциях. Оперативное вмешательство проводят под местным обезболиван</w:t>
      </w:r>
      <w:r w:rsidRPr="00030DB6">
        <w:rPr>
          <w:sz w:val="32"/>
          <w:szCs w:val="32"/>
        </w:rPr>
        <w:t>и</w:t>
      </w:r>
      <w:r w:rsidRPr="00030DB6">
        <w:rPr>
          <w:sz w:val="32"/>
          <w:szCs w:val="32"/>
        </w:rPr>
        <w:t>ем или наркозом с интубацией через нижний носовой ход.</w:t>
      </w:r>
    </w:p>
    <w:p w:rsidR="0078483D" w:rsidRPr="00030DB6" w:rsidRDefault="0078483D" w:rsidP="0098640D">
      <w:pPr>
        <w:pStyle w:val="txt"/>
        <w:spacing w:before="0" w:beforeAutospacing="0" w:after="0" w:afterAutospacing="0"/>
        <w:ind w:firstLine="720"/>
        <w:jc w:val="both"/>
        <w:rPr>
          <w:b/>
          <w:bCs/>
          <w:sz w:val="32"/>
          <w:szCs w:val="32"/>
        </w:rPr>
      </w:pPr>
      <w:r w:rsidRPr="00030DB6">
        <w:rPr>
          <w:sz w:val="32"/>
          <w:szCs w:val="32"/>
        </w:rPr>
        <w:t>Преимущество мини-пластин перед костным швом состоит в том, что в ходе операции надкостница отслаивается только с одной (вестибулярной) поверхности челюсти, что значительно уменьшает</w:t>
      </w:r>
      <w:r w:rsidR="00680CD9">
        <w:rPr>
          <w:sz w:val="32"/>
          <w:szCs w:val="32"/>
        </w:rPr>
        <w:t xml:space="preserve"> </w:t>
      </w:r>
      <w:r w:rsidRPr="00030DB6">
        <w:rPr>
          <w:sz w:val="32"/>
          <w:szCs w:val="32"/>
        </w:rPr>
        <w:t>нарушение микроциркуляции в области перелома. При этом обе</w:t>
      </w:r>
      <w:r w:rsidRPr="00030DB6">
        <w:rPr>
          <w:sz w:val="32"/>
          <w:szCs w:val="32"/>
        </w:rPr>
        <w:t>с</w:t>
      </w:r>
      <w:r w:rsidRPr="00030DB6">
        <w:rPr>
          <w:sz w:val="32"/>
          <w:szCs w:val="32"/>
        </w:rPr>
        <w:t>печивается прочное скрепление отломков.</w:t>
      </w:r>
    </w:p>
    <w:p w:rsidR="0078483D" w:rsidRDefault="00D85401" w:rsidP="0098640D">
      <w:pPr>
        <w:pStyle w:val="txt"/>
        <w:spacing w:before="0" w:beforeAutospacing="0" w:after="0" w:afterAutospacing="0"/>
        <w:ind w:firstLine="720"/>
        <w:jc w:val="both"/>
        <w:rPr>
          <w:sz w:val="32"/>
          <w:szCs w:val="32"/>
        </w:rPr>
      </w:pPr>
      <w:r>
        <w:rPr>
          <w:b/>
          <w:bCs/>
          <w:noProof/>
          <w:sz w:val="32"/>
          <w:szCs w:val="32"/>
        </w:rPr>
        <w:pict>
          <v:shape id="Рисунок 2" o:spid="_x0000_i1039" type="#_x0000_t75" alt="&amp;Tcy;&amp;rcy;&amp;acy;&amp;vcy;&amp;mcy;&amp;acy;&amp;tcy;&amp;ocy;&amp;lcy;&amp;ocy;&amp;gcy;&amp;icy;&amp;yacy; &amp;chcy;&amp;iecy;&amp;lcy;&amp;yucy;&amp;scy;&amp;tcy;&amp;ncy;&amp;ocy;-&amp;lcy;&amp;icy;&amp;tscy;&amp;iecy;&amp;vcy;&amp;ocy;&amp;jcy; &amp;ocy;&amp;bcy;&amp;lcy;&amp;acy;&amp;scy;&amp;tcy;&amp;icy; &quot; &amp;Scy;&amp;tcy;&amp;rcy;&amp;acy;&amp;ncy;&amp;icy;&amp;tscy;&amp;acy; 40 &quot; &amp;Lcy;&amp;iecy;&amp;chcy;&amp;iecy;&amp;ncy;&amp;icy;&amp;iecy; &amp;ncy;&amp;acy;&amp;rcy;&amp;ocy;&amp;dcy;&amp;ncy;&amp;ycy;&amp;mcy;&amp;icy; &amp;scy;&amp;rcy;&amp;iecy;&amp;dcy;&amp;scy;&amp;tcy;&amp;vcy;&amp;acy;&amp;mcy;&amp;icy;. . &amp;Lcy;&amp;iecy;&amp;chcy;&amp;iecy;&amp;ncy;&amp;icy;&amp;iecy; &amp;vcy; &amp;dcy;&amp;ocy;&amp;mcy;&amp;acy;&amp;shcy;&amp;ncy;&amp;icy;&amp;khcy; &amp;ucy;&amp;scy;&amp;lcy;&amp;ocy;&amp;vcy;&amp;icy;&amp;yacy;&amp;khcy;." style="width:290.75pt;height:275.55pt;visibility:visible">
            <v:imagedata r:id="rId9" o:title=""/>
          </v:shape>
        </w:pict>
      </w:r>
    </w:p>
    <w:p w:rsidR="0078483D" w:rsidRDefault="0078483D" w:rsidP="0098640D">
      <w:pPr>
        <w:pStyle w:val="txt"/>
        <w:spacing w:before="0" w:beforeAutospacing="0" w:after="0" w:afterAutospacing="0"/>
        <w:jc w:val="both"/>
        <w:rPr>
          <w:sz w:val="32"/>
          <w:szCs w:val="32"/>
        </w:rPr>
      </w:pPr>
    </w:p>
    <w:p w:rsidR="0078483D" w:rsidRPr="00030DB6" w:rsidRDefault="0078483D" w:rsidP="0098640D">
      <w:pPr>
        <w:pStyle w:val="txt"/>
        <w:spacing w:before="0" w:beforeAutospacing="0" w:after="0" w:afterAutospacing="0"/>
        <w:jc w:val="both"/>
        <w:rPr>
          <w:sz w:val="32"/>
          <w:szCs w:val="32"/>
        </w:rPr>
      </w:pPr>
      <w:r w:rsidRPr="00030DB6">
        <w:rPr>
          <w:sz w:val="32"/>
          <w:szCs w:val="32"/>
        </w:rPr>
        <w:t>Рис.11. Закрепление отломков верхней челюсти с помощью накос</w:t>
      </w:r>
      <w:r w:rsidRPr="00030DB6">
        <w:rPr>
          <w:sz w:val="32"/>
          <w:szCs w:val="32"/>
        </w:rPr>
        <w:t>т</w:t>
      </w:r>
      <w:r w:rsidR="00E8305D">
        <w:rPr>
          <w:sz w:val="32"/>
          <w:szCs w:val="32"/>
        </w:rPr>
        <w:t>ных пластин</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lastRenderedPageBreak/>
        <w:t>В случае перелома по типу Ле Фор I рассекают мягкие ткани в областях надпереносья, верхнего наружного угла глазницы и ск</w:t>
      </w:r>
      <w:r w:rsidRPr="00030DB6">
        <w:rPr>
          <w:sz w:val="32"/>
          <w:szCs w:val="32"/>
        </w:rPr>
        <w:t>у</w:t>
      </w:r>
      <w:r w:rsidRPr="00030DB6">
        <w:rPr>
          <w:sz w:val="32"/>
          <w:szCs w:val="32"/>
        </w:rPr>
        <w:t>ловой дуги, скелетируют кость, находят щели переломов и прои</w:t>
      </w:r>
      <w:r w:rsidRPr="00030DB6">
        <w:rPr>
          <w:sz w:val="32"/>
          <w:szCs w:val="32"/>
        </w:rPr>
        <w:t>з</w:t>
      </w:r>
      <w:r w:rsidRPr="00030DB6">
        <w:rPr>
          <w:sz w:val="32"/>
          <w:szCs w:val="32"/>
        </w:rPr>
        <w:t>водят вправление отломков. Далее по форме и размерам подбирают мини-пластину, изгибают её так, чтобы она плотно прилегала к к</w:t>
      </w:r>
      <w:r w:rsidRPr="00030DB6">
        <w:rPr>
          <w:sz w:val="32"/>
          <w:szCs w:val="32"/>
        </w:rPr>
        <w:t>о</w:t>
      </w:r>
      <w:r w:rsidRPr="00030DB6">
        <w:rPr>
          <w:sz w:val="32"/>
          <w:szCs w:val="32"/>
        </w:rPr>
        <w:t>стям и с помощью шурупов фиксируют через предварительно пр</w:t>
      </w:r>
      <w:r w:rsidRPr="00030DB6">
        <w:rPr>
          <w:sz w:val="32"/>
          <w:szCs w:val="32"/>
        </w:rPr>
        <w:t>о</w:t>
      </w:r>
      <w:r w:rsidRPr="00030DB6">
        <w:rPr>
          <w:sz w:val="32"/>
          <w:szCs w:val="32"/>
        </w:rPr>
        <w:t>сверленные в отломках каналы.</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При переломе верхней челюсти по типу Ле Фор II мягкие тк</w:t>
      </w:r>
      <w:r w:rsidRPr="00030DB6">
        <w:rPr>
          <w:sz w:val="32"/>
          <w:szCs w:val="32"/>
        </w:rPr>
        <w:t>а</w:t>
      </w:r>
      <w:r w:rsidRPr="00030DB6">
        <w:rPr>
          <w:sz w:val="32"/>
          <w:szCs w:val="32"/>
        </w:rPr>
        <w:t>ни рассекают вдоль ресничных краев нижних век для предупр</w:t>
      </w:r>
      <w:r w:rsidRPr="00030DB6">
        <w:rPr>
          <w:sz w:val="32"/>
          <w:szCs w:val="32"/>
        </w:rPr>
        <w:t>е</w:t>
      </w:r>
      <w:r w:rsidRPr="00030DB6">
        <w:rPr>
          <w:sz w:val="32"/>
          <w:szCs w:val="32"/>
        </w:rPr>
        <w:t>ждения последующего лимфостаза и обнажают подглазничные края, от которых отслаивают надкостницу на протяжении 1,5 см в обе стороны от щели переломов. Затем обнажают щели переломов в области надпереносья (лобно-верхнечелюстного шва) и скулоал</w:t>
      </w:r>
      <w:r w:rsidRPr="00030DB6">
        <w:rPr>
          <w:sz w:val="32"/>
          <w:szCs w:val="32"/>
        </w:rPr>
        <w:t>ь</w:t>
      </w:r>
      <w:r w:rsidRPr="00030DB6">
        <w:rPr>
          <w:sz w:val="32"/>
          <w:szCs w:val="32"/>
        </w:rPr>
        <w:t>веолярного гребня (типичные места прохождения щели перелома). После репозиции отломков подбирают по форме и размеру мин</w:t>
      </w:r>
      <w:r w:rsidRPr="00030DB6">
        <w:rPr>
          <w:sz w:val="32"/>
          <w:szCs w:val="32"/>
        </w:rPr>
        <w:t>и</w:t>
      </w:r>
      <w:r w:rsidRPr="00030DB6">
        <w:rPr>
          <w:sz w:val="32"/>
          <w:szCs w:val="32"/>
        </w:rPr>
        <w:t>пластины и фиксируют их к кости шурупами. Раны зашивают и дренируют.</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В случае перелома по типу Ле Фор III отломки закрепляют с помощью пластинок, располагающихся на переднебоковой повер</w:t>
      </w:r>
      <w:r w:rsidRPr="00030DB6">
        <w:rPr>
          <w:sz w:val="32"/>
          <w:szCs w:val="32"/>
        </w:rPr>
        <w:t>х</w:t>
      </w:r>
      <w:r w:rsidRPr="00030DB6">
        <w:rPr>
          <w:sz w:val="32"/>
          <w:szCs w:val="32"/>
        </w:rPr>
        <w:t>ности челюсти и альвеолярном отростке в области резцов и первого моляра или второго премоляра.</w:t>
      </w:r>
    </w:p>
    <w:p w:rsidR="0078483D" w:rsidRDefault="0078483D" w:rsidP="0098640D">
      <w:pPr>
        <w:pStyle w:val="txt"/>
        <w:spacing w:before="0" w:beforeAutospacing="0" w:after="0" w:afterAutospacing="0"/>
        <w:ind w:firstLine="720"/>
        <w:jc w:val="both"/>
        <w:rPr>
          <w:sz w:val="32"/>
          <w:szCs w:val="32"/>
        </w:rPr>
      </w:pPr>
      <w:r w:rsidRPr="00030DB6">
        <w:rPr>
          <w:sz w:val="32"/>
          <w:szCs w:val="32"/>
        </w:rPr>
        <w:t>Если мини-пластины не беспокоят больных, то после конс</w:t>
      </w:r>
      <w:r w:rsidRPr="00030DB6">
        <w:rPr>
          <w:sz w:val="32"/>
          <w:szCs w:val="32"/>
        </w:rPr>
        <w:t>о</w:t>
      </w:r>
      <w:r w:rsidRPr="00030DB6">
        <w:rPr>
          <w:sz w:val="32"/>
          <w:szCs w:val="32"/>
        </w:rPr>
        <w:t>лидации отломков их не удаляют.</w:t>
      </w:r>
    </w:p>
    <w:p w:rsidR="0078483D" w:rsidRPr="00030DB6" w:rsidRDefault="0078483D" w:rsidP="0098640D">
      <w:pPr>
        <w:pStyle w:val="txt"/>
        <w:spacing w:before="0" w:beforeAutospacing="0" w:after="0" w:afterAutospacing="0"/>
        <w:ind w:firstLine="720"/>
        <w:jc w:val="both"/>
        <w:rPr>
          <w:sz w:val="32"/>
          <w:szCs w:val="32"/>
        </w:rPr>
      </w:pPr>
    </w:p>
    <w:p w:rsidR="0078483D" w:rsidRDefault="0078483D" w:rsidP="0098640D">
      <w:pPr>
        <w:pStyle w:val="txt"/>
        <w:spacing w:before="0" w:beforeAutospacing="0" w:after="0" w:afterAutospacing="0"/>
        <w:jc w:val="center"/>
        <w:rPr>
          <w:b/>
          <w:bCs/>
          <w:sz w:val="32"/>
          <w:szCs w:val="32"/>
        </w:rPr>
      </w:pPr>
      <w:r w:rsidRPr="00030DB6">
        <w:rPr>
          <w:b/>
          <w:bCs/>
          <w:sz w:val="32"/>
          <w:szCs w:val="32"/>
        </w:rPr>
        <w:t>Метод с использованием спицы Киршнера</w:t>
      </w:r>
    </w:p>
    <w:p w:rsidR="00E8305D" w:rsidRPr="00030DB6" w:rsidRDefault="00E8305D" w:rsidP="0098640D">
      <w:pPr>
        <w:pStyle w:val="txt"/>
        <w:spacing w:before="0" w:beforeAutospacing="0" w:after="0" w:afterAutospacing="0"/>
        <w:jc w:val="center"/>
        <w:rPr>
          <w:sz w:val="32"/>
          <w:szCs w:val="32"/>
        </w:rPr>
      </w:pP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Спицы Киршнера также используют в качестве закрытого очагового остеосинтеза(рис.12). Их вводят в отломки челюстей с помощью бормашины или специальной низкоскоростной дрели АОЧ-3 таким образом, чтобы её длина в каждом отломке была не менее 3 см.</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 xml:space="preserve">В случае перелома верхней челюсти по типу Ле Фор II или Ле Фор III спицу вводят в скуловую кость под углом приблизительно 45° в сторону уздечки верхней губы. </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Спица проходит через скуловую кость, пересекает щель пер</w:t>
      </w:r>
      <w:r w:rsidRPr="00030DB6">
        <w:rPr>
          <w:sz w:val="32"/>
          <w:szCs w:val="32"/>
        </w:rPr>
        <w:t>е</w:t>
      </w:r>
      <w:r w:rsidRPr="00030DB6">
        <w:rPr>
          <w:sz w:val="32"/>
          <w:szCs w:val="32"/>
        </w:rPr>
        <w:t>лома и продвигается в альвеолярный отросток предварительно р</w:t>
      </w:r>
      <w:r w:rsidRPr="00030DB6">
        <w:rPr>
          <w:sz w:val="32"/>
          <w:szCs w:val="32"/>
        </w:rPr>
        <w:t>е</w:t>
      </w:r>
      <w:r w:rsidRPr="00030DB6">
        <w:rPr>
          <w:sz w:val="32"/>
          <w:szCs w:val="32"/>
        </w:rPr>
        <w:t>понированной верхней челюсти.</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lastRenderedPageBreak/>
        <w:t>Подобную манипуляцию проделывают с другой стороны ч</w:t>
      </w:r>
      <w:r w:rsidRPr="00030DB6">
        <w:rPr>
          <w:sz w:val="32"/>
          <w:szCs w:val="32"/>
        </w:rPr>
        <w:t>е</w:t>
      </w:r>
      <w:r w:rsidRPr="00030DB6">
        <w:rPr>
          <w:sz w:val="32"/>
          <w:szCs w:val="32"/>
        </w:rPr>
        <w:t>люсти. Выступающий конец спицы откусывают так, чтобы он ок</w:t>
      </w:r>
      <w:r w:rsidRPr="00030DB6">
        <w:rPr>
          <w:sz w:val="32"/>
          <w:szCs w:val="32"/>
        </w:rPr>
        <w:t>а</w:t>
      </w:r>
      <w:r w:rsidRPr="00030DB6">
        <w:rPr>
          <w:sz w:val="32"/>
          <w:szCs w:val="32"/>
        </w:rPr>
        <w:t>залсяпод кожей.</w:t>
      </w:r>
    </w:p>
    <w:p w:rsidR="0078483D" w:rsidRDefault="0078483D" w:rsidP="0098640D">
      <w:pPr>
        <w:pStyle w:val="txt"/>
        <w:spacing w:before="0" w:beforeAutospacing="0" w:after="0" w:afterAutospacing="0"/>
        <w:ind w:firstLine="720"/>
        <w:jc w:val="both"/>
        <w:rPr>
          <w:sz w:val="32"/>
          <w:szCs w:val="32"/>
        </w:rPr>
      </w:pPr>
      <w:r w:rsidRPr="00030DB6">
        <w:rPr>
          <w:sz w:val="32"/>
          <w:szCs w:val="32"/>
        </w:rPr>
        <w:t>После наступления консолидации кожу над спицей рассекают, выделяют её конец, захватывают крампонными щипцами и, вращая, извлекают из кости. Рану ушивают.</w:t>
      </w:r>
    </w:p>
    <w:p w:rsidR="0078483D" w:rsidRPr="00030DB6" w:rsidRDefault="0078483D" w:rsidP="0098640D">
      <w:pPr>
        <w:pStyle w:val="txt"/>
        <w:spacing w:before="0" w:beforeAutospacing="0" w:after="0" w:afterAutospacing="0"/>
        <w:ind w:firstLine="720"/>
        <w:jc w:val="both"/>
        <w:rPr>
          <w:sz w:val="32"/>
          <w:szCs w:val="32"/>
        </w:rPr>
      </w:pPr>
    </w:p>
    <w:p w:rsidR="0078483D" w:rsidRPr="00030DB6" w:rsidRDefault="00D85401" w:rsidP="0098640D">
      <w:pPr>
        <w:pStyle w:val="txt"/>
        <w:spacing w:before="0" w:beforeAutospacing="0" w:after="0" w:afterAutospacing="0"/>
        <w:ind w:firstLine="720"/>
        <w:jc w:val="center"/>
        <w:rPr>
          <w:sz w:val="32"/>
          <w:szCs w:val="32"/>
        </w:rPr>
      </w:pPr>
      <w:r>
        <w:rPr>
          <w:noProof/>
          <w:sz w:val="32"/>
          <w:szCs w:val="32"/>
        </w:rPr>
        <w:pict>
          <v:shape id="Рисунок 4" o:spid="_x0000_i1040" type="#_x0000_t75" alt="Фиксация отломков при переломах верхней челюсти с помощью сп…" style="width:193.85pt;height:274.15pt;visibility:visible">
            <v:imagedata r:id="rId30" o:title=""/>
          </v:shape>
        </w:pict>
      </w:r>
    </w:p>
    <w:p w:rsidR="0078483D" w:rsidRPr="00030DB6" w:rsidRDefault="0078483D" w:rsidP="0098640D">
      <w:pPr>
        <w:pStyle w:val="txt"/>
        <w:spacing w:before="0" w:beforeAutospacing="0" w:after="0" w:afterAutospacing="0"/>
        <w:ind w:firstLine="720"/>
        <w:jc w:val="both"/>
        <w:rPr>
          <w:sz w:val="32"/>
          <w:szCs w:val="32"/>
        </w:rPr>
      </w:pPr>
    </w:p>
    <w:p w:rsidR="0078483D" w:rsidRPr="00030DB6" w:rsidRDefault="0078483D" w:rsidP="00E8305D">
      <w:pPr>
        <w:pStyle w:val="txt"/>
        <w:spacing w:before="0" w:beforeAutospacing="0" w:after="0" w:afterAutospacing="0"/>
        <w:jc w:val="both"/>
        <w:rPr>
          <w:b/>
          <w:bCs/>
          <w:sz w:val="32"/>
          <w:szCs w:val="32"/>
        </w:rPr>
      </w:pPr>
      <w:r w:rsidRPr="00030DB6">
        <w:rPr>
          <w:sz w:val="32"/>
          <w:szCs w:val="32"/>
        </w:rPr>
        <w:t>Рис.12.  Фиксация отломков при переломах верхней челюсти с п</w:t>
      </w:r>
      <w:r w:rsidRPr="00030DB6">
        <w:rPr>
          <w:sz w:val="32"/>
          <w:szCs w:val="32"/>
        </w:rPr>
        <w:t>о</w:t>
      </w:r>
      <w:r w:rsidRPr="00030DB6">
        <w:rPr>
          <w:sz w:val="32"/>
          <w:szCs w:val="32"/>
        </w:rPr>
        <w:t>мощью спиц Киршнера</w:t>
      </w:r>
    </w:p>
    <w:p w:rsidR="0078483D" w:rsidRPr="00030DB6" w:rsidRDefault="0078483D" w:rsidP="0098640D">
      <w:pPr>
        <w:pStyle w:val="txt"/>
        <w:spacing w:before="0" w:beforeAutospacing="0" w:after="0" w:afterAutospacing="0"/>
        <w:jc w:val="both"/>
        <w:rPr>
          <w:b/>
          <w:bCs/>
          <w:sz w:val="32"/>
          <w:szCs w:val="32"/>
        </w:rPr>
      </w:pPr>
    </w:p>
    <w:p w:rsidR="0078483D" w:rsidRPr="00030DB6" w:rsidRDefault="0078483D" w:rsidP="0098640D">
      <w:pPr>
        <w:pStyle w:val="txt"/>
        <w:spacing w:before="0" w:beforeAutospacing="0" w:after="0" w:afterAutospacing="0"/>
        <w:jc w:val="center"/>
        <w:rPr>
          <w:b/>
          <w:bCs/>
          <w:sz w:val="32"/>
          <w:szCs w:val="32"/>
        </w:rPr>
      </w:pPr>
      <w:r w:rsidRPr="00030DB6">
        <w:rPr>
          <w:b/>
          <w:bCs/>
          <w:sz w:val="32"/>
          <w:szCs w:val="32"/>
        </w:rPr>
        <w:t>Метод Федершпиля-Дингмана-Эриха (репозиция и фиксация при переломах верхней челюсти с помощью гипсовой шапочки)</w:t>
      </w:r>
    </w:p>
    <w:p w:rsidR="0078483D" w:rsidRPr="00030DB6" w:rsidRDefault="0078483D" w:rsidP="0098640D">
      <w:pPr>
        <w:pStyle w:val="txt"/>
        <w:spacing w:before="0" w:beforeAutospacing="0" w:after="0" w:afterAutospacing="0"/>
        <w:jc w:val="both"/>
        <w:rPr>
          <w:b/>
          <w:bCs/>
          <w:sz w:val="32"/>
          <w:szCs w:val="32"/>
        </w:rPr>
      </w:pP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Показания для применения:</w:t>
      </w:r>
    </w:p>
    <w:p w:rsidR="0078483D" w:rsidRPr="00030DB6" w:rsidRDefault="0078483D" w:rsidP="0098640D">
      <w:pPr>
        <w:pStyle w:val="txt"/>
        <w:spacing w:before="0" w:beforeAutospacing="0" w:after="0" w:afterAutospacing="0"/>
        <w:jc w:val="both"/>
        <w:rPr>
          <w:sz w:val="32"/>
          <w:szCs w:val="32"/>
        </w:rPr>
      </w:pPr>
      <w:r w:rsidRPr="00030DB6">
        <w:rPr>
          <w:sz w:val="32"/>
          <w:szCs w:val="32"/>
        </w:rPr>
        <w:t>•  застарелые переломы верхней челюсти любого типа с трудно с</w:t>
      </w:r>
      <w:r w:rsidRPr="00030DB6">
        <w:rPr>
          <w:sz w:val="32"/>
          <w:szCs w:val="32"/>
        </w:rPr>
        <w:t>о</w:t>
      </w:r>
      <w:r w:rsidRPr="00030DB6">
        <w:rPr>
          <w:sz w:val="32"/>
          <w:szCs w:val="32"/>
        </w:rPr>
        <w:t>поставимыми отломками;</w:t>
      </w:r>
    </w:p>
    <w:p w:rsidR="0078483D" w:rsidRPr="00030DB6" w:rsidRDefault="0078483D" w:rsidP="0098640D">
      <w:pPr>
        <w:pStyle w:val="txt"/>
        <w:spacing w:before="0" w:beforeAutospacing="0" w:after="0" w:afterAutospacing="0"/>
        <w:jc w:val="both"/>
        <w:rPr>
          <w:sz w:val="32"/>
          <w:szCs w:val="32"/>
        </w:rPr>
      </w:pPr>
      <w:r w:rsidRPr="00030DB6">
        <w:rPr>
          <w:sz w:val="32"/>
          <w:szCs w:val="32"/>
        </w:rPr>
        <w:t>•  преклонный возраст больного и тяжёлые сопутствующие забол</w:t>
      </w:r>
      <w:r w:rsidRPr="00030DB6">
        <w:rPr>
          <w:sz w:val="32"/>
          <w:szCs w:val="32"/>
        </w:rPr>
        <w:t>е</w:t>
      </w:r>
      <w:r w:rsidRPr="00030DB6">
        <w:rPr>
          <w:sz w:val="32"/>
          <w:szCs w:val="32"/>
        </w:rPr>
        <w:t>вания, не позволяющие производить травматичные и продолж</w:t>
      </w:r>
      <w:r w:rsidRPr="00030DB6">
        <w:rPr>
          <w:sz w:val="32"/>
          <w:szCs w:val="32"/>
        </w:rPr>
        <w:t>и</w:t>
      </w:r>
      <w:r w:rsidRPr="00030DB6">
        <w:rPr>
          <w:sz w:val="32"/>
          <w:szCs w:val="32"/>
        </w:rPr>
        <w:t>тельные операции.</w:t>
      </w:r>
    </w:p>
    <w:p w:rsidR="0078483D" w:rsidRPr="00030DB6" w:rsidRDefault="0078483D" w:rsidP="0098640D">
      <w:pPr>
        <w:pStyle w:val="txt"/>
        <w:spacing w:before="0" w:beforeAutospacing="0" w:after="0" w:afterAutospacing="0"/>
        <w:ind w:firstLine="720"/>
        <w:jc w:val="both"/>
        <w:rPr>
          <w:sz w:val="32"/>
          <w:szCs w:val="32"/>
        </w:rPr>
      </w:pPr>
      <w:r w:rsidRPr="00030DB6">
        <w:rPr>
          <w:sz w:val="32"/>
          <w:szCs w:val="32"/>
        </w:rPr>
        <w:t>Противопоказания:</w:t>
      </w:r>
    </w:p>
    <w:p w:rsidR="0078483D" w:rsidRPr="00030DB6" w:rsidRDefault="0078483D" w:rsidP="0098640D">
      <w:pPr>
        <w:pStyle w:val="txt"/>
        <w:spacing w:before="0" w:beforeAutospacing="0" w:after="0" w:afterAutospacing="0"/>
        <w:jc w:val="both"/>
        <w:rPr>
          <w:sz w:val="32"/>
          <w:szCs w:val="32"/>
        </w:rPr>
      </w:pPr>
      <w:r w:rsidRPr="00030DB6">
        <w:rPr>
          <w:sz w:val="32"/>
          <w:szCs w:val="32"/>
        </w:rPr>
        <w:t>•  одновременный перелом свода костей черепа;</w:t>
      </w:r>
    </w:p>
    <w:p w:rsidR="0078483D" w:rsidRPr="00030DB6" w:rsidRDefault="0078483D" w:rsidP="0098640D">
      <w:pPr>
        <w:pStyle w:val="txt"/>
        <w:spacing w:before="0" w:beforeAutospacing="0" w:after="0" w:afterAutospacing="0"/>
        <w:jc w:val="both"/>
        <w:rPr>
          <w:sz w:val="32"/>
          <w:szCs w:val="32"/>
        </w:rPr>
      </w:pPr>
      <w:r w:rsidRPr="00030DB6">
        <w:rPr>
          <w:sz w:val="32"/>
          <w:szCs w:val="32"/>
        </w:rPr>
        <w:t>•  необходимость трепанации черепа;</w:t>
      </w:r>
    </w:p>
    <w:p w:rsidR="0078483D" w:rsidRPr="00030DB6" w:rsidRDefault="0078483D" w:rsidP="0098640D">
      <w:pPr>
        <w:pStyle w:val="txt"/>
        <w:spacing w:before="0" w:beforeAutospacing="0" w:after="0" w:afterAutospacing="0"/>
        <w:jc w:val="both"/>
        <w:rPr>
          <w:sz w:val="32"/>
          <w:szCs w:val="32"/>
        </w:rPr>
      </w:pPr>
      <w:r w:rsidRPr="00030DB6">
        <w:rPr>
          <w:sz w:val="32"/>
          <w:szCs w:val="32"/>
        </w:rPr>
        <w:t>•  плоский затылок пострадавшего.</w:t>
      </w:r>
    </w:p>
    <w:p w:rsidR="0078483D" w:rsidRDefault="0078483D" w:rsidP="0098640D">
      <w:pPr>
        <w:pStyle w:val="txt"/>
        <w:spacing w:before="0" w:beforeAutospacing="0" w:after="0" w:afterAutospacing="0"/>
        <w:ind w:firstLine="720"/>
        <w:jc w:val="both"/>
        <w:rPr>
          <w:sz w:val="32"/>
          <w:szCs w:val="32"/>
        </w:rPr>
      </w:pPr>
      <w:r w:rsidRPr="00030DB6">
        <w:rPr>
          <w:sz w:val="32"/>
          <w:szCs w:val="32"/>
        </w:rPr>
        <w:lastRenderedPageBreak/>
        <w:t>Методика применения. Предварительно на зубы верхней ч</w:t>
      </w:r>
      <w:r w:rsidRPr="00030DB6">
        <w:rPr>
          <w:sz w:val="32"/>
          <w:szCs w:val="32"/>
        </w:rPr>
        <w:t>е</w:t>
      </w:r>
      <w:r w:rsidRPr="00030DB6">
        <w:rPr>
          <w:sz w:val="32"/>
          <w:szCs w:val="32"/>
        </w:rPr>
        <w:t>люсти накладывают гладкую шину-скобу. Далее стальную пров</w:t>
      </w:r>
      <w:r w:rsidRPr="00030DB6">
        <w:rPr>
          <w:sz w:val="32"/>
          <w:szCs w:val="32"/>
        </w:rPr>
        <w:t>о</w:t>
      </w:r>
      <w:r w:rsidRPr="00030DB6">
        <w:rPr>
          <w:sz w:val="32"/>
          <w:szCs w:val="32"/>
        </w:rPr>
        <w:t>локу диаметром 6-7 мм дугообразно изгибают и примеряют к гол</w:t>
      </w:r>
      <w:r w:rsidRPr="00030DB6">
        <w:rPr>
          <w:sz w:val="32"/>
          <w:szCs w:val="32"/>
        </w:rPr>
        <w:t>о</w:t>
      </w:r>
      <w:r w:rsidRPr="00030DB6">
        <w:rPr>
          <w:sz w:val="32"/>
          <w:szCs w:val="32"/>
        </w:rPr>
        <w:t>ве больного так, чтобы дуга находилась в плоскости козырька и о</w:t>
      </w:r>
      <w:r w:rsidRPr="00030DB6">
        <w:rPr>
          <w:sz w:val="32"/>
          <w:szCs w:val="32"/>
        </w:rPr>
        <w:t>т</w:t>
      </w:r>
      <w:r w:rsidRPr="00030DB6">
        <w:rPr>
          <w:sz w:val="32"/>
          <w:szCs w:val="32"/>
        </w:rPr>
        <w:t xml:space="preserve">стояла ото лба на 6-8 см, концы проволоки должны почти касаться висков над ушными раковинами. Концы проволоки (дуги) загибают на 180° с образованием петель для предотвращения её вращения. </w:t>
      </w:r>
    </w:p>
    <w:p w:rsidR="0078483D" w:rsidRDefault="00680CD9" w:rsidP="00EB03F5">
      <w:pPr>
        <w:pStyle w:val="txt"/>
        <w:spacing w:before="0" w:beforeAutospacing="0" w:after="0" w:afterAutospacing="0"/>
        <w:jc w:val="both"/>
        <w:rPr>
          <w:sz w:val="32"/>
          <w:szCs w:val="32"/>
        </w:rPr>
      </w:pPr>
      <w:r>
        <w:rPr>
          <w:sz w:val="32"/>
          <w:szCs w:val="32"/>
        </w:rPr>
        <w:t xml:space="preserve">        </w:t>
      </w:r>
      <w:r w:rsidR="0078483D" w:rsidRPr="00030DB6">
        <w:rPr>
          <w:sz w:val="32"/>
          <w:szCs w:val="32"/>
        </w:rPr>
        <w:t>Далее изготавливают гипсовую шапочку, в которую «загипс</w:t>
      </w:r>
      <w:r w:rsidR="0078483D" w:rsidRPr="00030DB6">
        <w:rPr>
          <w:sz w:val="32"/>
          <w:szCs w:val="32"/>
        </w:rPr>
        <w:t>о</w:t>
      </w:r>
      <w:r w:rsidR="0078483D" w:rsidRPr="00030DB6">
        <w:rPr>
          <w:sz w:val="32"/>
          <w:szCs w:val="32"/>
        </w:rPr>
        <w:t>вывают» изготовленную ранее проволочную дугу. После затверд</w:t>
      </w:r>
      <w:r w:rsidR="0078483D" w:rsidRPr="00030DB6">
        <w:rPr>
          <w:sz w:val="32"/>
          <w:szCs w:val="32"/>
        </w:rPr>
        <w:t>е</w:t>
      </w:r>
      <w:r w:rsidR="0078483D" w:rsidRPr="00030DB6">
        <w:rPr>
          <w:sz w:val="32"/>
          <w:szCs w:val="32"/>
        </w:rPr>
        <w:t>вания гипса прокалывают полой иглой мягкие ткани щек на уровне моляров и премоляров с обеих сторон и через иглы проводят к</w:t>
      </w:r>
      <w:r w:rsidR="0078483D" w:rsidRPr="00030DB6">
        <w:rPr>
          <w:sz w:val="32"/>
          <w:szCs w:val="32"/>
        </w:rPr>
        <w:t>а</w:t>
      </w:r>
      <w:r w:rsidR="0078483D" w:rsidRPr="00030DB6">
        <w:rPr>
          <w:sz w:val="32"/>
          <w:szCs w:val="32"/>
        </w:rPr>
        <w:t>проновые или металлические лигатуры, которые одним концом фиксируют к гладкой шине-скобе, а другим - к проволочной дуге, осуществляя тем самым иммобилизацию отломков верхней чел</w:t>
      </w:r>
      <w:r w:rsidR="0078483D" w:rsidRPr="00030DB6">
        <w:rPr>
          <w:sz w:val="32"/>
          <w:szCs w:val="32"/>
        </w:rPr>
        <w:t>ю</w:t>
      </w:r>
      <w:r w:rsidR="0078483D" w:rsidRPr="00030DB6">
        <w:rPr>
          <w:sz w:val="32"/>
          <w:szCs w:val="32"/>
        </w:rPr>
        <w:t>сти. Если перемещать лигатуры по дуге, то можно добиться пер</w:t>
      </w:r>
      <w:r w:rsidR="0078483D" w:rsidRPr="00030DB6">
        <w:rPr>
          <w:sz w:val="32"/>
          <w:szCs w:val="32"/>
        </w:rPr>
        <w:t>е</w:t>
      </w:r>
      <w:r w:rsidR="0078483D" w:rsidRPr="00030DB6">
        <w:rPr>
          <w:sz w:val="32"/>
          <w:szCs w:val="32"/>
        </w:rPr>
        <w:t>движения сместившегося отломленного фрагмента верхней чел</w:t>
      </w:r>
      <w:r w:rsidR="0078483D" w:rsidRPr="00030DB6">
        <w:rPr>
          <w:sz w:val="32"/>
          <w:szCs w:val="32"/>
        </w:rPr>
        <w:t>ю</w:t>
      </w:r>
      <w:r w:rsidR="0078483D" w:rsidRPr="00030DB6">
        <w:rPr>
          <w:sz w:val="32"/>
          <w:szCs w:val="32"/>
        </w:rPr>
        <w:t>сти в нужном направлении.</w:t>
      </w:r>
    </w:p>
    <w:p w:rsidR="0078483D" w:rsidRPr="00030DB6" w:rsidRDefault="0078483D" w:rsidP="00EB03F5">
      <w:pPr>
        <w:pStyle w:val="txt"/>
        <w:spacing w:before="0" w:beforeAutospacing="0" w:after="0" w:afterAutospacing="0"/>
        <w:jc w:val="both"/>
        <w:rPr>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_x0000_i1041" type="#_x0000_t75" alt="&amp;Rcy;&amp;iecy;&amp;pcy;&amp;ocy;&amp;zcy;&amp;icy;&amp;tscy;&amp;icy;&amp;yacy; &amp;icy; &amp;fcy;&amp;icy;&amp;kcy;&amp;scy;&amp;acy;&amp;tscy;&amp;icy;&amp;yacy; &amp;ocy;&amp;tcy;&amp;lcy;&amp;ocy;&amp;mcy;&amp;kcy;&amp;acy; &amp;vcy;&amp;iecy;&amp;rcy;&amp;khcy;&amp;ncy;&amp;iecy;&amp;jcy; &amp;chcy;&amp;iecy;&amp;lcy;&amp;yucy;&amp;scy;&amp;tcy;&amp;icy; &amp;scy; &amp;pcy;&amp;ocy;&amp;mcy;&amp;ocy;&amp;shchcy;&amp;softcy;&amp;yucy; &amp;gcy;&amp;icy;&amp;pcy;&amp;scy;&amp;ocy;…" style="width:213.25pt;height:245.1pt;visibility:visible" filled="t">
            <v:imagedata r:id="rId31" o:title="" cropbottom="3876f"/>
          </v:shape>
        </w:pict>
      </w:r>
    </w:p>
    <w:p w:rsidR="0078483D" w:rsidRPr="00030DB6" w:rsidRDefault="0078483D" w:rsidP="0098640D">
      <w:pPr>
        <w:spacing w:after="0" w:line="240" w:lineRule="auto"/>
        <w:jc w:val="center"/>
        <w:rPr>
          <w:rFonts w:ascii="Times New Roman" w:hAnsi="Times New Roman" w:cs="Times New Roman"/>
          <w:sz w:val="32"/>
          <w:szCs w:val="32"/>
        </w:rPr>
      </w:pPr>
    </w:p>
    <w:p w:rsidR="0078483D" w:rsidRPr="00030DB6" w:rsidRDefault="0078483D" w:rsidP="0098640D">
      <w:pPr>
        <w:pStyle w:val="txt"/>
        <w:spacing w:before="0" w:beforeAutospacing="0" w:after="0" w:afterAutospacing="0"/>
        <w:jc w:val="center"/>
        <w:rPr>
          <w:sz w:val="32"/>
          <w:szCs w:val="32"/>
        </w:rPr>
      </w:pPr>
      <w:r w:rsidRPr="00030DB6">
        <w:rPr>
          <w:sz w:val="32"/>
          <w:szCs w:val="32"/>
        </w:rPr>
        <w:t>Рис.13. Метод Адамса (закрепление отломков верхней челюсти к неповрежденным костям черепа)</w:t>
      </w:r>
    </w:p>
    <w:p w:rsidR="0078483D" w:rsidRPr="00030DB6" w:rsidRDefault="0078483D" w:rsidP="0098640D">
      <w:pPr>
        <w:pStyle w:val="txt"/>
        <w:spacing w:before="0" w:beforeAutospacing="0" w:after="0" w:afterAutospacing="0"/>
        <w:jc w:val="both"/>
        <w:rPr>
          <w:b/>
          <w:bCs/>
          <w:sz w:val="32"/>
          <w:szCs w:val="32"/>
        </w:rPr>
      </w:pPr>
    </w:p>
    <w:p w:rsidR="0078483D" w:rsidRPr="00030DB6" w:rsidRDefault="00680CD9" w:rsidP="00EB03F5">
      <w:pPr>
        <w:pStyle w:val="txt"/>
        <w:spacing w:before="0" w:beforeAutospacing="0" w:after="0" w:afterAutospacing="0"/>
        <w:jc w:val="both"/>
        <w:rPr>
          <w:sz w:val="32"/>
          <w:szCs w:val="32"/>
        </w:rPr>
      </w:pPr>
      <w:r>
        <w:rPr>
          <w:sz w:val="32"/>
          <w:szCs w:val="32"/>
        </w:rPr>
        <w:t xml:space="preserve">        </w:t>
      </w:r>
      <w:r w:rsidR="0078483D" w:rsidRPr="00030DB6">
        <w:rPr>
          <w:sz w:val="32"/>
          <w:szCs w:val="32"/>
        </w:rPr>
        <w:t>Показания для применения: свежие переломы верхней челюсти с легко вправимыми отломками.</w:t>
      </w:r>
    </w:p>
    <w:p w:rsidR="0078483D" w:rsidRPr="00030DB6" w:rsidRDefault="0078483D" w:rsidP="0098640D">
      <w:pPr>
        <w:pStyle w:val="txt"/>
        <w:spacing w:before="0" w:beforeAutospacing="0" w:after="0" w:afterAutospacing="0"/>
        <w:ind w:firstLine="540"/>
        <w:jc w:val="both"/>
        <w:rPr>
          <w:sz w:val="32"/>
          <w:szCs w:val="32"/>
        </w:rPr>
      </w:pPr>
      <w:r w:rsidRPr="00030DB6">
        <w:rPr>
          <w:sz w:val="32"/>
          <w:szCs w:val="32"/>
        </w:rPr>
        <w:lastRenderedPageBreak/>
        <w:t>Оперативное вмешательство можно проводить под местным (проводниковым и инфильтрационным) или общим обезболиван</w:t>
      </w:r>
      <w:r w:rsidRPr="00030DB6">
        <w:rPr>
          <w:sz w:val="32"/>
          <w:szCs w:val="32"/>
        </w:rPr>
        <w:t>и</w:t>
      </w:r>
      <w:r w:rsidRPr="00030DB6">
        <w:rPr>
          <w:sz w:val="32"/>
          <w:szCs w:val="32"/>
        </w:rPr>
        <w:t>ем. Перед операцией на зубы верхней челюсти накладывают гла</w:t>
      </w:r>
      <w:r w:rsidRPr="00030DB6">
        <w:rPr>
          <w:sz w:val="32"/>
          <w:szCs w:val="32"/>
        </w:rPr>
        <w:t>д</w:t>
      </w:r>
      <w:r w:rsidRPr="00030DB6">
        <w:rPr>
          <w:sz w:val="32"/>
          <w:szCs w:val="32"/>
        </w:rPr>
        <w:t>кую шину-скобу или шину с зацепными петлями, обращенными вершинами зацепных крючков вниз и расположенными в области моляров.</w:t>
      </w:r>
    </w:p>
    <w:p w:rsidR="0078483D" w:rsidRPr="00030DB6" w:rsidRDefault="0078483D" w:rsidP="0098640D">
      <w:pPr>
        <w:pStyle w:val="txt"/>
        <w:spacing w:before="0" w:beforeAutospacing="0" w:after="0" w:afterAutospacing="0"/>
        <w:ind w:firstLine="540"/>
        <w:jc w:val="both"/>
        <w:rPr>
          <w:sz w:val="32"/>
          <w:szCs w:val="32"/>
        </w:rPr>
      </w:pPr>
      <w:r w:rsidRPr="00030DB6">
        <w:rPr>
          <w:sz w:val="32"/>
          <w:szCs w:val="32"/>
        </w:rPr>
        <w:t>В случае переломов верхней челюсти по типам Ле Фор II или Ле Фор III в области угла, образованного лобным и височным о</w:t>
      </w:r>
      <w:r w:rsidRPr="00030DB6">
        <w:rPr>
          <w:sz w:val="32"/>
          <w:szCs w:val="32"/>
        </w:rPr>
        <w:t>т</w:t>
      </w:r>
      <w:r w:rsidRPr="00030DB6">
        <w:rPr>
          <w:sz w:val="32"/>
          <w:szCs w:val="32"/>
        </w:rPr>
        <w:t>ростками скуловой кости, прокалывают кожу скальпелем с обеих сторон. Берут длинную полую иглу и проводят её через образова</w:t>
      </w:r>
      <w:r w:rsidRPr="00030DB6">
        <w:rPr>
          <w:sz w:val="32"/>
          <w:szCs w:val="32"/>
        </w:rPr>
        <w:t>н</w:t>
      </w:r>
      <w:r w:rsidRPr="00030DB6">
        <w:rPr>
          <w:sz w:val="32"/>
          <w:szCs w:val="32"/>
        </w:rPr>
        <w:t>ную рану по внутренней поверхности скуловой кости в преддверие рта на уровне первых верхних моляров. В просвет иглы вводят л</w:t>
      </w:r>
      <w:r w:rsidRPr="00030DB6">
        <w:rPr>
          <w:sz w:val="32"/>
          <w:szCs w:val="32"/>
        </w:rPr>
        <w:t>и</w:t>
      </w:r>
      <w:r w:rsidRPr="00030DB6">
        <w:rPr>
          <w:sz w:val="32"/>
          <w:szCs w:val="32"/>
        </w:rPr>
        <w:t>гатуру до её выхода в преддверие и иглу вынимают. Повторно пр</w:t>
      </w:r>
      <w:r w:rsidRPr="00030DB6">
        <w:rPr>
          <w:sz w:val="32"/>
          <w:szCs w:val="32"/>
        </w:rPr>
        <w:t>о</w:t>
      </w:r>
      <w:r w:rsidRPr="00030DB6">
        <w:rPr>
          <w:sz w:val="32"/>
          <w:szCs w:val="32"/>
        </w:rPr>
        <w:t>водят иглу через ту же рану, но по наружной поверхности скуловой кости, в преддверие рта на уровне первых моляров. Наружный к</w:t>
      </w:r>
      <w:r w:rsidRPr="00030DB6">
        <w:rPr>
          <w:sz w:val="32"/>
          <w:szCs w:val="32"/>
        </w:rPr>
        <w:t>о</w:t>
      </w:r>
      <w:r w:rsidRPr="00030DB6">
        <w:rPr>
          <w:sz w:val="32"/>
          <w:szCs w:val="32"/>
        </w:rPr>
        <w:t>нец лигатуры вводят в просвет иглы до её выхода в преддверие, з</w:t>
      </w:r>
      <w:r w:rsidRPr="00030DB6">
        <w:rPr>
          <w:sz w:val="32"/>
          <w:szCs w:val="32"/>
        </w:rPr>
        <w:t>а</w:t>
      </w:r>
      <w:r w:rsidRPr="00030DB6">
        <w:rPr>
          <w:sz w:val="32"/>
          <w:szCs w:val="32"/>
        </w:rPr>
        <w:t>тем иглу извлекают изо рта. Таким образом</w:t>
      </w:r>
      <w:r>
        <w:rPr>
          <w:sz w:val="32"/>
          <w:szCs w:val="32"/>
        </w:rPr>
        <w:t>,</w:t>
      </w:r>
      <w:r w:rsidRPr="00030DB6">
        <w:rPr>
          <w:sz w:val="32"/>
          <w:szCs w:val="32"/>
        </w:rPr>
        <w:t xml:space="preserve"> лигатура окружает в</w:t>
      </w:r>
      <w:r w:rsidRPr="00030DB6">
        <w:rPr>
          <w:sz w:val="32"/>
          <w:szCs w:val="32"/>
        </w:rPr>
        <w:t>и</w:t>
      </w:r>
      <w:r w:rsidRPr="00030DB6">
        <w:rPr>
          <w:sz w:val="32"/>
          <w:szCs w:val="32"/>
        </w:rPr>
        <w:t>сочный отросток скуловой кости с двух сторон. На кожные раны накладывают швы.</w:t>
      </w:r>
    </w:p>
    <w:p w:rsidR="0078483D" w:rsidRPr="00030DB6" w:rsidRDefault="00680CD9" w:rsidP="0098640D">
      <w:pPr>
        <w:pStyle w:val="txt"/>
        <w:spacing w:before="0" w:beforeAutospacing="0" w:after="0" w:afterAutospacing="0"/>
        <w:jc w:val="both"/>
        <w:rPr>
          <w:sz w:val="32"/>
          <w:szCs w:val="32"/>
        </w:rPr>
      </w:pPr>
      <w:r>
        <w:rPr>
          <w:sz w:val="32"/>
          <w:szCs w:val="32"/>
        </w:rPr>
        <w:t xml:space="preserve">       </w:t>
      </w:r>
      <w:r w:rsidR="0078483D" w:rsidRPr="00030DB6">
        <w:rPr>
          <w:sz w:val="32"/>
          <w:szCs w:val="32"/>
        </w:rPr>
        <w:t>После репозиции отломков верхней челюсти лигатуры фикс</w:t>
      </w:r>
      <w:r w:rsidR="0078483D" w:rsidRPr="00030DB6">
        <w:rPr>
          <w:sz w:val="32"/>
          <w:szCs w:val="32"/>
        </w:rPr>
        <w:t>и</w:t>
      </w:r>
      <w:r w:rsidR="0078483D" w:rsidRPr="00030DB6">
        <w:rPr>
          <w:sz w:val="32"/>
          <w:szCs w:val="32"/>
        </w:rPr>
        <w:t>руют к шине, скулоальвеолярному гребню или съемному зубному протезу с двух сторон. Если фиксацию производят к скулоальве</w:t>
      </w:r>
      <w:r w:rsidR="0078483D" w:rsidRPr="00030DB6">
        <w:rPr>
          <w:sz w:val="32"/>
          <w:szCs w:val="32"/>
        </w:rPr>
        <w:t>о</w:t>
      </w:r>
      <w:r w:rsidR="0078483D" w:rsidRPr="00030DB6">
        <w:rPr>
          <w:sz w:val="32"/>
          <w:szCs w:val="32"/>
        </w:rPr>
        <w:t>лярному гребню, то используют металлический крючок, который вводят в указанный гребень. При использовании съемного зубного протеза в него с помощью быстротвердеющей пластмассы вводят зацепные крючки, за которые фиксируют лигатуры.</w:t>
      </w:r>
    </w:p>
    <w:p w:rsidR="0078483D" w:rsidRPr="00030DB6" w:rsidRDefault="0078483D" w:rsidP="0098640D">
      <w:pPr>
        <w:pStyle w:val="txt"/>
        <w:spacing w:before="0" w:beforeAutospacing="0" w:after="0" w:afterAutospacing="0"/>
        <w:ind w:firstLine="540"/>
        <w:jc w:val="both"/>
        <w:rPr>
          <w:sz w:val="32"/>
          <w:szCs w:val="32"/>
        </w:rPr>
      </w:pPr>
      <w:r w:rsidRPr="00030DB6">
        <w:rPr>
          <w:sz w:val="32"/>
          <w:szCs w:val="32"/>
        </w:rPr>
        <w:t>При переломе верхней челюсти по верхнему типу Ле Фор I д</w:t>
      </w:r>
      <w:r w:rsidRPr="00030DB6">
        <w:rPr>
          <w:sz w:val="32"/>
          <w:szCs w:val="32"/>
        </w:rPr>
        <w:t>у</w:t>
      </w:r>
      <w:r w:rsidRPr="00030DB6">
        <w:rPr>
          <w:sz w:val="32"/>
          <w:szCs w:val="32"/>
        </w:rPr>
        <w:t>гообразный разрез длиной 2 см делают в области скулолобного шва вдоль волосистой части брови. Надкостницу отслаивают на чешуе и глазничной поверхности лобной кости. Отверстие в кости просве</w:t>
      </w:r>
      <w:r w:rsidRPr="00030DB6">
        <w:rPr>
          <w:sz w:val="32"/>
          <w:szCs w:val="32"/>
        </w:rPr>
        <w:t>р</w:t>
      </w:r>
      <w:r w:rsidRPr="00030DB6">
        <w:rPr>
          <w:sz w:val="32"/>
          <w:szCs w:val="32"/>
        </w:rPr>
        <w:t>ливают на 1 см выше щели перелома. Через образованное отверстие проводят конец лигатуры, выводят его из глазницы и с помощью полой иглы проводят в преддверие рта с внутренней стороны ск</w:t>
      </w:r>
      <w:r w:rsidRPr="00030DB6">
        <w:rPr>
          <w:sz w:val="32"/>
          <w:szCs w:val="32"/>
        </w:rPr>
        <w:t>у</w:t>
      </w:r>
      <w:r w:rsidRPr="00030DB6">
        <w:rPr>
          <w:sz w:val="32"/>
          <w:szCs w:val="32"/>
        </w:rPr>
        <w:t>ловой кости на уровне первого моляра. Другой конец лигатуры проводят также с внутренней стороны скуловой кости, но на уровне первого верхнего премоляра. Фиксацию лигатур производят анал</w:t>
      </w:r>
      <w:r w:rsidRPr="00030DB6">
        <w:rPr>
          <w:sz w:val="32"/>
          <w:szCs w:val="32"/>
        </w:rPr>
        <w:t>о</w:t>
      </w:r>
      <w:r w:rsidRPr="00030DB6">
        <w:rPr>
          <w:sz w:val="32"/>
          <w:szCs w:val="32"/>
        </w:rPr>
        <w:t>гичным способом. Кожные раны зашивают.</w:t>
      </w:r>
    </w:p>
    <w:p w:rsidR="0078483D" w:rsidRPr="00030DB6" w:rsidRDefault="00680CD9" w:rsidP="00EB03F5">
      <w:pPr>
        <w:pStyle w:val="txt"/>
        <w:spacing w:before="0" w:beforeAutospacing="0" w:after="0" w:afterAutospacing="0"/>
        <w:ind w:firstLine="284"/>
        <w:jc w:val="both"/>
        <w:rPr>
          <w:sz w:val="32"/>
          <w:szCs w:val="32"/>
        </w:rPr>
      </w:pPr>
      <w:r>
        <w:rPr>
          <w:sz w:val="32"/>
          <w:szCs w:val="32"/>
        </w:rPr>
        <w:t xml:space="preserve">  </w:t>
      </w:r>
      <w:r w:rsidR="0078483D" w:rsidRPr="00030DB6">
        <w:rPr>
          <w:sz w:val="32"/>
          <w:szCs w:val="32"/>
        </w:rPr>
        <w:t>При значительном смещении отломков и невозможности одн</w:t>
      </w:r>
      <w:r w:rsidR="0078483D" w:rsidRPr="00030DB6">
        <w:rPr>
          <w:sz w:val="32"/>
          <w:szCs w:val="32"/>
        </w:rPr>
        <w:t>о</w:t>
      </w:r>
      <w:r w:rsidR="0078483D" w:rsidRPr="00030DB6">
        <w:rPr>
          <w:sz w:val="32"/>
          <w:szCs w:val="32"/>
        </w:rPr>
        <w:t xml:space="preserve">временной их ручной репозиции М.Б. Швырков для сопоставления </w:t>
      </w:r>
      <w:r w:rsidR="0078483D" w:rsidRPr="00030DB6">
        <w:rPr>
          <w:sz w:val="32"/>
          <w:szCs w:val="32"/>
        </w:rPr>
        <w:lastRenderedPageBreak/>
        <w:t>фрагментов предложил использовать нижнюю челюсть. Для этого лигатуры с помощью резиновых колец фиксируют к шине с заце</w:t>
      </w:r>
      <w:r w:rsidR="0078483D" w:rsidRPr="00030DB6">
        <w:rPr>
          <w:sz w:val="32"/>
          <w:szCs w:val="32"/>
        </w:rPr>
        <w:t>п</w:t>
      </w:r>
      <w:r w:rsidR="0078483D" w:rsidRPr="00030DB6">
        <w:rPr>
          <w:sz w:val="32"/>
          <w:szCs w:val="32"/>
        </w:rPr>
        <w:t>ными петлями, заранее наложенной на нижнюю челюсть. Таким образом осуществляют черепно-нижнечелюстную репозицию вер</w:t>
      </w:r>
      <w:r w:rsidR="0078483D" w:rsidRPr="00030DB6">
        <w:rPr>
          <w:sz w:val="32"/>
          <w:szCs w:val="32"/>
        </w:rPr>
        <w:t>х</w:t>
      </w:r>
      <w:r w:rsidR="0078483D" w:rsidRPr="00030DB6">
        <w:rPr>
          <w:sz w:val="32"/>
          <w:szCs w:val="32"/>
        </w:rPr>
        <w:t>ней челюсти. После нормализации прикуса резиновые кольца сн</w:t>
      </w:r>
      <w:r w:rsidR="0078483D" w:rsidRPr="00030DB6">
        <w:rPr>
          <w:sz w:val="32"/>
          <w:szCs w:val="32"/>
        </w:rPr>
        <w:t>и</w:t>
      </w:r>
      <w:r w:rsidR="0078483D" w:rsidRPr="00030DB6">
        <w:rPr>
          <w:sz w:val="32"/>
          <w:szCs w:val="32"/>
        </w:rPr>
        <w:t>мают, а концы лигатур привязывают к верхнечелюстной шине.</w:t>
      </w:r>
    </w:p>
    <w:p w:rsidR="0078483D" w:rsidRPr="00030DB6" w:rsidRDefault="0078483D" w:rsidP="00680CD9">
      <w:pPr>
        <w:pStyle w:val="txt"/>
        <w:spacing w:before="0" w:beforeAutospacing="0" w:after="0" w:afterAutospacing="0"/>
        <w:ind w:firstLine="567"/>
        <w:jc w:val="both"/>
        <w:rPr>
          <w:sz w:val="32"/>
          <w:szCs w:val="32"/>
        </w:rPr>
      </w:pPr>
      <w:r w:rsidRPr="00030DB6">
        <w:rPr>
          <w:sz w:val="32"/>
          <w:szCs w:val="32"/>
        </w:rPr>
        <w:t>После сращения отломков, которое проверяют по отсутствию их подвижности при покачивании, лигатуры перерезают и извл</w:t>
      </w:r>
      <w:r w:rsidRPr="00030DB6">
        <w:rPr>
          <w:sz w:val="32"/>
          <w:szCs w:val="32"/>
        </w:rPr>
        <w:t>е</w:t>
      </w:r>
      <w:r w:rsidRPr="00030DB6">
        <w:rPr>
          <w:sz w:val="32"/>
          <w:szCs w:val="32"/>
        </w:rPr>
        <w:t>кают, учитывая требования асептики и антисептики.</w:t>
      </w:r>
    </w:p>
    <w:p w:rsidR="0078483D" w:rsidRPr="00030DB6" w:rsidRDefault="0078483D" w:rsidP="00EB03F5">
      <w:pPr>
        <w:spacing w:after="0" w:line="240" w:lineRule="auto"/>
        <w:ind w:firstLine="284"/>
        <w:jc w:val="both"/>
        <w:rPr>
          <w:rFonts w:ascii="Times New Roman" w:hAnsi="Times New Roman" w:cs="Times New Roman"/>
          <w:sz w:val="32"/>
          <w:szCs w:val="32"/>
        </w:rPr>
      </w:pPr>
    </w:p>
    <w:p w:rsidR="0078483D" w:rsidRPr="00030DB6" w:rsidRDefault="0078483D" w:rsidP="00EB03F5">
      <w:pPr>
        <w:pStyle w:val="txt"/>
        <w:spacing w:before="0" w:beforeAutospacing="0" w:after="0" w:afterAutospacing="0"/>
        <w:ind w:firstLine="284"/>
        <w:jc w:val="center"/>
        <w:rPr>
          <w:b/>
          <w:bCs/>
          <w:sz w:val="32"/>
          <w:szCs w:val="32"/>
        </w:rPr>
      </w:pPr>
      <w:r w:rsidRPr="00030DB6">
        <w:rPr>
          <w:b/>
          <w:bCs/>
          <w:sz w:val="32"/>
          <w:szCs w:val="32"/>
        </w:rPr>
        <w:t>Методы Вижнел-Бийе</w:t>
      </w:r>
    </w:p>
    <w:p w:rsidR="0078483D" w:rsidRPr="00030DB6" w:rsidRDefault="0078483D" w:rsidP="00EB03F5">
      <w:pPr>
        <w:pStyle w:val="txt"/>
        <w:spacing w:before="0" w:beforeAutospacing="0" w:after="0" w:afterAutospacing="0"/>
        <w:ind w:firstLine="284"/>
        <w:jc w:val="both"/>
        <w:rPr>
          <w:b/>
          <w:bCs/>
          <w:sz w:val="32"/>
          <w:szCs w:val="32"/>
        </w:rPr>
      </w:pPr>
    </w:p>
    <w:p w:rsidR="0078483D" w:rsidRPr="00030DB6" w:rsidRDefault="0078483D" w:rsidP="00680CD9">
      <w:pPr>
        <w:pStyle w:val="txt"/>
        <w:spacing w:before="0" w:beforeAutospacing="0" w:after="0" w:afterAutospacing="0"/>
        <w:ind w:firstLine="567"/>
        <w:jc w:val="both"/>
        <w:rPr>
          <w:sz w:val="32"/>
          <w:szCs w:val="32"/>
        </w:rPr>
      </w:pPr>
      <w:r w:rsidRPr="00030DB6">
        <w:rPr>
          <w:sz w:val="32"/>
          <w:szCs w:val="32"/>
        </w:rPr>
        <w:t>Данные методы иммобилизации применяют относительно ре</w:t>
      </w:r>
      <w:r w:rsidRPr="00030DB6">
        <w:rPr>
          <w:sz w:val="32"/>
          <w:szCs w:val="32"/>
        </w:rPr>
        <w:t>д</w:t>
      </w:r>
      <w:r w:rsidRPr="00030DB6">
        <w:rPr>
          <w:sz w:val="32"/>
          <w:szCs w:val="32"/>
        </w:rPr>
        <w:t>ко. Они представляют собой фиксацию отломков верхней челюсти к костям свода черепа с использованием фрезевых отверстий в т</w:t>
      </w:r>
      <w:r w:rsidRPr="00030DB6">
        <w:rPr>
          <w:sz w:val="32"/>
          <w:szCs w:val="32"/>
        </w:rPr>
        <w:t>е</w:t>
      </w:r>
      <w:r w:rsidRPr="00030DB6">
        <w:rPr>
          <w:sz w:val="32"/>
          <w:szCs w:val="32"/>
        </w:rPr>
        <w:t>менных костях при одновременном переломе верхней челюсти и лобной кости в едином блоке.</w:t>
      </w:r>
    </w:p>
    <w:p w:rsidR="0078483D" w:rsidRPr="00030DB6" w:rsidRDefault="00680CD9" w:rsidP="00EB03F5">
      <w:pPr>
        <w:pStyle w:val="txt"/>
        <w:spacing w:before="0" w:beforeAutospacing="0" w:after="0" w:afterAutospacing="0"/>
        <w:ind w:firstLine="284"/>
        <w:jc w:val="both"/>
        <w:rPr>
          <w:sz w:val="32"/>
          <w:szCs w:val="32"/>
        </w:rPr>
      </w:pPr>
      <w:r>
        <w:rPr>
          <w:sz w:val="32"/>
          <w:szCs w:val="32"/>
        </w:rPr>
        <w:t xml:space="preserve">   </w:t>
      </w:r>
      <w:r w:rsidR="0078483D" w:rsidRPr="00030DB6">
        <w:rPr>
          <w:sz w:val="32"/>
          <w:szCs w:val="32"/>
        </w:rPr>
        <w:t>Методика применения. Предварительно на зубы верхней чел</w:t>
      </w:r>
      <w:r w:rsidR="0078483D" w:rsidRPr="00030DB6">
        <w:rPr>
          <w:sz w:val="32"/>
          <w:szCs w:val="32"/>
        </w:rPr>
        <w:t>ю</w:t>
      </w:r>
      <w:r w:rsidR="0078483D" w:rsidRPr="00030DB6">
        <w:rPr>
          <w:sz w:val="32"/>
          <w:szCs w:val="32"/>
        </w:rPr>
        <w:t>сти накладывают гладкую шину-скобу Тигерштедта. Волосы на ч</w:t>
      </w:r>
      <w:r w:rsidR="0078483D" w:rsidRPr="00030DB6">
        <w:rPr>
          <w:sz w:val="32"/>
          <w:szCs w:val="32"/>
        </w:rPr>
        <w:t>е</w:t>
      </w:r>
      <w:r w:rsidR="0078483D" w:rsidRPr="00030DB6">
        <w:rPr>
          <w:sz w:val="32"/>
          <w:szCs w:val="32"/>
        </w:rPr>
        <w:t>репе в области наложения отверстий сбривают. Оперативное вм</w:t>
      </w:r>
      <w:r w:rsidR="0078483D" w:rsidRPr="00030DB6">
        <w:rPr>
          <w:sz w:val="32"/>
          <w:szCs w:val="32"/>
        </w:rPr>
        <w:t>е</w:t>
      </w:r>
      <w:r w:rsidR="0078483D" w:rsidRPr="00030DB6">
        <w:rPr>
          <w:sz w:val="32"/>
          <w:szCs w:val="32"/>
        </w:rPr>
        <w:t>шательство осуществляют совместно нейрохирург и челюстно</w:t>
      </w:r>
      <w:r>
        <w:rPr>
          <w:sz w:val="32"/>
          <w:szCs w:val="32"/>
        </w:rPr>
        <w:t>-</w:t>
      </w:r>
      <w:r w:rsidR="0078483D" w:rsidRPr="00030DB6">
        <w:rPr>
          <w:sz w:val="32"/>
          <w:szCs w:val="32"/>
        </w:rPr>
        <w:t>лицевой хирург. Проводят дугообразный разрез в теменно-височной области, отслаивают от кости языкообразный лоскут о</w:t>
      </w:r>
      <w:r w:rsidR="0078483D" w:rsidRPr="00030DB6">
        <w:rPr>
          <w:sz w:val="32"/>
          <w:szCs w:val="32"/>
        </w:rPr>
        <w:t>с</w:t>
      </w:r>
      <w:r w:rsidR="0078483D" w:rsidRPr="00030DB6">
        <w:rPr>
          <w:sz w:val="32"/>
          <w:szCs w:val="32"/>
        </w:rPr>
        <w:t>нованием вниз и выделяют щель перелома с одной стороны. Кзади от неё накладывают 2 фрезевых отверстия на расстоянии 1-2 см друг от друга. Через них с помощью проводника проводят лигат</w:t>
      </w:r>
      <w:r w:rsidR="0078483D" w:rsidRPr="00030DB6">
        <w:rPr>
          <w:sz w:val="32"/>
          <w:szCs w:val="32"/>
        </w:rPr>
        <w:t>у</w:t>
      </w:r>
      <w:r w:rsidR="0078483D" w:rsidRPr="00030DB6">
        <w:rPr>
          <w:sz w:val="32"/>
          <w:szCs w:val="32"/>
        </w:rPr>
        <w:t>ру. Оба её конца с помощью полой иглы проводят в преддверие рта. Лоскут укладывают на место, рану ушивают. Подобное опер</w:t>
      </w:r>
      <w:r w:rsidR="0078483D" w:rsidRPr="00030DB6">
        <w:rPr>
          <w:sz w:val="32"/>
          <w:szCs w:val="32"/>
        </w:rPr>
        <w:t>а</w:t>
      </w:r>
      <w:r w:rsidR="0078483D" w:rsidRPr="00030DB6">
        <w:rPr>
          <w:sz w:val="32"/>
          <w:szCs w:val="32"/>
        </w:rPr>
        <w:t>тивное вмешательство осуществляют и с другой стороны. Далее производят ручное вправление отломков и фиксируют концы лиг</w:t>
      </w:r>
      <w:r w:rsidR="0078483D" w:rsidRPr="00030DB6">
        <w:rPr>
          <w:sz w:val="32"/>
          <w:szCs w:val="32"/>
        </w:rPr>
        <w:t>а</w:t>
      </w:r>
      <w:r w:rsidR="0078483D" w:rsidRPr="00030DB6">
        <w:rPr>
          <w:sz w:val="32"/>
          <w:szCs w:val="32"/>
        </w:rPr>
        <w:t>тур к верхнечелюстной шине. После окончания лечения проволо</w:t>
      </w:r>
      <w:r w:rsidR="0078483D" w:rsidRPr="00030DB6">
        <w:rPr>
          <w:sz w:val="32"/>
          <w:szCs w:val="32"/>
        </w:rPr>
        <w:t>ч</w:t>
      </w:r>
      <w:r w:rsidR="0078483D" w:rsidRPr="00030DB6">
        <w:rPr>
          <w:sz w:val="32"/>
          <w:szCs w:val="32"/>
        </w:rPr>
        <w:t>ную лигатуру удаляют.</w:t>
      </w:r>
    </w:p>
    <w:p w:rsidR="0078483D" w:rsidRPr="00030DB6" w:rsidRDefault="0078483D" w:rsidP="0098640D">
      <w:pPr>
        <w:pStyle w:val="txt"/>
        <w:spacing w:before="0" w:beforeAutospacing="0" w:after="0" w:afterAutospacing="0"/>
        <w:jc w:val="both"/>
        <w:rPr>
          <w:b/>
          <w:bCs/>
          <w:sz w:val="32"/>
          <w:szCs w:val="32"/>
        </w:rPr>
      </w:pPr>
    </w:p>
    <w:p w:rsidR="0078483D" w:rsidRPr="00030DB6" w:rsidRDefault="0078483D" w:rsidP="0098640D">
      <w:pPr>
        <w:pStyle w:val="txt"/>
        <w:spacing w:before="0" w:beforeAutospacing="0" w:after="0" w:afterAutospacing="0"/>
        <w:jc w:val="center"/>
        <w:rPr>
          <w:b/>
          <w:bCs/>
          <w:sz w:val="32"/>
          <w:szCs w:val="32"/>
        </w:rPr>
      </w:pPr>
      <w:r w:rsidRPr="00030DB6">
        <w:rPr>
          <w:b/>
          <w:bCs/>
          <w:sz w:val="32"/>
          <w:szCs w:val="32"/>
        </w:rPr>
        <w:t>Модификация Пибуса</w:t>
      </w:r>
    </w:p>
    <w:p w:rsidR="0078483D" w:rsidRPr="00030DB6" w:rsidRDefault="0078483D" w:rsidP="00EB03F5">
      <w:pPr>
        <w:pStyle w:val="txt"/>
        <w:spacing w:before="0" w:beforeAutospacing="0" w:after="0" w:afterAutospacing="0"/>
        <w:ind w:firstLine="284"/>
        <w:jc w:val="both"/>
        <w:rPr>
          <w:b/>
          <w:bCs/>
          <w:sz w:val="32"/>
          <w:szCs w:val="32"/>
        </w:rPr>
      </w:pPr>
    </w:p>
    <w:p w:rsidR="0078483D" w:rsidRPr="00030DB6" w:rsidRDefault="00680CD9" w:rsidP="00EB03F5">
      <w:pPr>
        <w:pStyle w:val="txt"/>
        <w:spacing w:before="0" w:beforeAutospacing="0" w:after="0" w:afterAutospacing="0"/>
        <w:ind w:firstLine="284"/>
        <w:jc w:val="both"/>
        <w:rPr>
          <w:sz w:val="32"/>
          <w:szCs w:val="32"/>
        </w:rPr>
      </w:pPr>
      <w:r>
        <w:rPr>
          <w:sz w:val="32"/>
          <w:szCs w:val="32"/>
        </w:rPr>
        <w:t xml:space="preserve">    </w:t>
      </w:r>
      <w:r w:rsidR="0078483D" w:rsidRPr="00030DB6">
        <w:rPr>
          <w:sz w:val="32"/>
          <w:szCs w:val="32"/>
        </w:rPr>
        <w:t>Данный метод используется при сочетанных переломах вер</w:t>
      </w:r>
      <w:r w:rsidR="0078483D" w:rsidRPr="00030DB6">
        <w:rPr>
          <w:sz w:val="32"/>
          <w:szCs w:val="32"/>
        </w:rPr>
        <w:t>х</w:t>
      </w:r>
      <w:r w:rsidR="0078483D" w:rsidRPr="00030DB6">
        <w:rPr>
          <w:sz w:val="32"/>
          <w:szCs w:val="32"/>
        </w:rPr>
        <w:t>ней челюсти и лобной кости предложил укреплять отломок с п</w:t>
      </w:r>
      <w:r w:rsidR="0078483D" w:rsidRPr="00030DB6">
        <w:rPr>
          <w:sz w:val="32"/>
          <w:szCs w:val="32"/>
        </w:rPr>
        <w:t>о</w:t>
      </w:r>
      <w:r w:rsidR="0078483D" w:rsidRPr="00030DB6">
        <w:rPr>
          <w:sz w:val="32"/>
          <w:szCs w:val="32"/>
        </w:rPr>
        <w:t>мощью завязывания лигатур на темени.</w:t>
      </w:r>
    </w:p>
    <w:p w:rsidR="0078483D" w:rsidRPr="00030DB6" w:rsidRDefault="00680CD9" w:rsidP="00EB03F5">
      <w:pPr>
        <w:pStyle w:val="txt"/>
        <w:spacing w:before="0" w:beforeAutospacing="0" w:after="0" w:afterAutospacing="0"/>
        <w:ind w:firstLine="284"/>
        <w:jc w:val="both"/>
        <w:rPr>
          <w:sz w:val="32"/>
          <w:szCs w:val="32"/>
        </w:rPr>
      </w:pPr>
      <w:r>
        <w:rPr>
          <w:sz w:val="32"/>
          <w:szCs w:val="32"/>
        </w:rPr>
        <w:lastRenderedPageBreak/>
        <w:t xml:space="preserve">   </w:t>
      </w:r>
      <w:r w:rsidR="0078483D" w:rsidRPr="00030DB6">
        <w:rPr>
          <w:sz w:val="32"/>
          <w:szCs w:val="32"/>
        </w:rPr>
        <w:t>Методика применения. Делают дугообразный разрез до кости в теменно-затылочной области, отслаивают лоскут мягких тканей. Подкожно проводят лигатуры с двух сторон в преддверие полости рта и фиксируют их к назубной шине. После репозиции отломков концы лигатур скручивают в ране на темени, рану послойно уш</w:t>
      </w:r>
      <w:r w:rsidR="0078483D" w:rsidRPr="00030DB6">
        <w:rPr>
          <w:sz w:val="32"/>
          <w:szCs w:val="32"/>
        </w:rPr>
        <w:t>и</w:t>
      </w:r>
      <w:r w:rsidR="0078483D" w:rsidRPr="00030DB6">
        <w:rPr>
          <w:sz w:val="32"/>
          <w:szCs w:val="32"/>
        </w:rPr>
        <w:t>вают.</w:t>
      </w:r>
    </w:p>
    <w:p w:rsidR="0078483D" w:rsidRPr="00030DB6" w:rsidRDefault="0078483D" w:rsidP="00680CD9">
      <w:pPr>
        <w:pStyle w:val="a3"/>
        <w:spacing w:before="0" w:beforeAutospacing="0" w:after="0" w:afterAutospacing="0"/>
        <w:jc w:val="center"/>
        <w:rPr>
          <w:b/>
          <w:bCs/>
          <w:sz w:val="32"/>
          <w:szCs w:val="32"/>
        </w:rPr>
      </w:pPr>
      <w:r w:rsidRPr="00030DB6">
        <w:rPr>
          <w:b/>
          <w:bCs/>
          <w:sz w:val="32"/>
          <w:szCs w:val="32"/>
          <w:lang w:val="uk-UA"/>
        </w:rPr>
        <w:t xml:space="preserve">Основные </w:t>
      </w:r>
      <w:r>
        <w:rPr>
          <w:b/>
          <w:bCs/>
          <w:sz w:val="32"/>
          <w:szCs w:val="32"/>
          <w:lang w:val="uk-UA"/>
        </w:rPr>
        <w:t>факторы</w:t>
      </w:r>
      <w:r w:rsidRPr="00030DB6">
        <w:rPr>
          <w:b/>
          <w:bCs/>
          <w:sz w:val="32"/>
          <w:szCs w:val="32"/>
          <w:lang w:val="uk-UA"/>
        </w:rPr>
        <w:t xml:space="preserve"> успеха операции:</w:t>
      </w:r>
    </w:p>
    <w:p w:rsidR="0078483D" w:rsidRPr="00030DB6" w:rsidRDefault="0078483D" w:rsidP="0098640D">
      <w:pPr>
        <w:pStyle w:val="a3"/>
        <w:numPr>
          <w:ilvl w:val="0"/>
          <w:numId w:val="1"/>
        </w:numPr>
        <w:spacing w:before="0" w:beforeAutospacing="0" w:after="0" w:afterAutospacing="0"/>
        <w:ind w:left="0"/>
        <w:jc w:val="both"/>
        <w:rPr>
          <w:sz w:val="32"/>
          <w:szCs w:val="32"/>
        </w:rPr>
      </w:pPr>
      <w:r w:rsidRPr="00030DB6">
        <w:rPr>
          <w:sz w:val="32"/>
          <w:szCs w:val="32"/>
        </w:rPr>
        <w:t>сохранение кровоснабжения транспортируемого сегмента;</w:t>
      </w:r>
    </w:p>
    <w:p w:rsidR="0078483D" w:rsidRPr="00030DB6" w:rsidRDefault="0078483D" w:rsidP="0098640D">
      <w:pPr>
        <w:pStyle w:val="a3"/>
        <w:numPr>
          <w:ilvl w:val="0"/>
          <w:numId w:val="1"/>
        </w:numPr>
        <w:spacing w:before="0" w:beforeAutospacing="0" w:after="0" w:afterAutospacing="0"/>
        <w:ind w:left="0"/>
        <w:jc w:val="both"/>
        <w:rPr>
          <w:sz w:val="32"/>
          <w:szCs w:val="32"/>
        </w:rPr>
      </w:pPr>
      <w:r w:rsidRPr="00030DB6">
        <w:rPr>
          <w:sz w:val="32"/>
          <w:szCs w:val="32"/>
        </w:rPr>
        <w:t>правильное позиционирование аппарата;</w:t>
      </w:r>
    </w:p>
    <w:p w:rsidR="0078483D" w:rsidRPr="00030DB6" w:rsidRDefault="0078483D" w:rsidP="0098640D">
      <w:pPr>
        <w:pStyle w:val="a3"/>
        <w:numPr>
          <w:ilvl w:val="0"/>
          <w:numId w:val="1"/>
        </w:numPr>
        <w:spacing w:before="0" w:beforeAutospacing="0" w:after="0" w:afterAutospacing="0"/>
        <w:ind w:left="0"/>
        <w:jc w:val="both"/>
        <w:rPr>
          <w:sz w:val="32"/>
          <w:szCs w:val="32"/>
        </w:rPr>
      </w:pPr>
      <w:r w:rsidRPr="00030DB6">
        <w:rPr>
          <w:sz w:val="32"/>
          <w:szCs w:val="32"/>
        </w:rPr>
        <w:t>обеспечения достаточного кровоснабжения слизистой оболо</w:t>
      </w:r>
      <w:r w:rsidRPr="00030DB6">
        <w:rPr>
          <w:sz w:val="32"/>
          <w:szCs w:val="32"/>
        </w:rPr>
        <w:t>ч</w:t>
      </w:r>
      <w:r w:rsidRPr="00030DB6">
        <w:rPr>
          <w:sz w:val="32"/>
          <w:szCs w:val="32"/>
        </w:rPr>
        <w:t>ки над фрагментом;</w:t>
      </w:r>
    </w:p>
    <w:p w:rsidR="0078483D" w:rsidRPr="00030DB6" w:rsidRDefault="0078483D" w:rsidP="0098640D">
      <w:pPr>
        <w:pStyle w:val="a3"/>
        <w:numPr>
          <w:ilvl w:val="0"/>
          <w:numId w:val="1"/>
        </w:numPr>
        <w:spacing w:before="0" w:beforeAutospacing="0" w:after="0" w:afterAutospacing="0"/>
        <w:ind w:left="0"/>
        <w:jc w:val="both"/>
        <w:rPr>
          <w:sz w:val="32"/>
          <w:szCs w:val="32"/>
        </w:rPr>
      </w:pPr>
      <w:r w:rsidRPr="00030DB6">
        <w:rPr>
          <w:sz w:val="32"/>
          <w:szCs w:val="32"/>
        </w:rPr>
        <w:t>жесткость фиксации;</w:t>
      </w:r>
    </w:p>
    <w:p w:rsidR="0078483D" w:rsidRPr="00030DB6" w:rsidRDefault="0078483D" w:rsidP="0098640D">
      <w:pPr>
        <w:pStyle w:val="a3"/>
        <w:numPr>
          <w:ilvl w:val="0"/>
          <w:numId w:val="1"/>
        </w:numPr>
        <w:spacing w:before="0" w:beforeAutospacing="0" w:after="0" w:afterAutospacing="0"/>
        <w:ind w:left="0"/>
        <w:jc w:val="both"/>
        <w:rPr>
          <w:sz w:val="32"/>
          <w:szCs w:val="32"/>
        </w:rPr>
      </w:pPr>
      <w:r w:rsidRPr="00030DB6">
        <w:rPr>
          <w:sz w:val="32"/>
          <w:szCs w:val="32"/>
        </w:rPr>
        <w:t>степень повреждения костного мозга, надкостницы, сосуд</w:t>
      </w:r>
      <w:r w:rsidRPr="00030DB6">
        <w:rPr>
          <w:sz w:val="32"/>
          <w:szCs w:val="32"/>
        </w:rPr>
        <w:t>и</w:t>
      </w:r>
      <w:r w:rsidRPr="00030DB6">
        <w:rPr>
          <w:sz w:val="32"/>
          <w:szCs w:val="32"/>
        </w:rPr>
        <w:t>сто-нервного пучка;</w:t>
      </w:r>
    </w:p>
    <w:p w:rsidR="0078483D" w:rsidRPr="00030DB6" w:rsidRDefault="0078483D" w:rsidP="0098640D">
      <w:pPr>
        <w:pStyle w:val="a3"/>
        <w:numPr>
          <w:ilvl w:val="0"/>
          <w:numId w:val="1"/>
        </w:numPr>
        <w:spacing w:before="0" w:beforeAutospacing="0" w:after="0" w:afterAutospacing="0"/>
        <w:ind w:left="0"/>
        <w:jc w:val="both"/>
        <w:rPr>
          <w:sz w:val="32"/>
          <w:szCs w:val="32"/>
          <w:lang w:val="uk-UA"/>
        </w:rPr>
      </w:pPr>
      <w:r w:rsidRPr="00030DB6">
        <w:rPr>
          <w:sz w:val="32"/>
          <w:szCs w:val="32"/>
        </w:rPr>
        <w:t>расчет расстояния, на которое перемещается кость</w:t>
      </w:r>
      <w:r w:rsidRPr="00030DB6">
        <w:rPr>
          <w:sz w:val="32"/>
          <w:szCs w:val="32"/>
        </w:rPr>
        <w:br/>
        <w:t>скорость дистракции.</w:t>
      </w:r>
    </w:p>
    <w:p w:rsidR="0078483D" w:rsidRPr="00030DB6" w:rsidRDefault="0078483D" w:rsidP="00EB03F5">
      <w:pPr>
        <w:pStyle w:val="a3"/>
        <w:spacing w:before="0" w:beforeAutospacing="0" w:after="0" w:afterAutospacing="0"/>
        <w:ind w:firstLine="284"/>
        <w:jc w:val="both"/>
        <w:rPr>
          <w:sz w:val="32"/>
          <w:szCs w:val="32"/>
        </w:rPr>
      </w:pPr>
    </w:p>
    <w:p w:rsidR="0078483D" w:rsidRPr="003E5175" w:rsidRDefault="0078483D" w:rsidP="00EB03F5">
      <w:pPr>
        <w:tabs>
          <w:tab w:val="left" w:pos="9885"/>
        </w:tabs>
        <w:spacing w:after="0" w:line="240" w:lineRule="auto"/>
        <w:ind w:firstLine="284"/>
        <w:jc w:val="both"/>
        <w:rPr>
          <w:rFonts w:ascii="Times New Roman" w:hAnsi="Times New Roman" w:cs="Times New Roman"/>
          <w:b/>
          <w:bCs/>
          <w:sz w:val="32"/>
          <w:szCs w:val="32"/>
        </w:rPr>
      </w:pPr>
      <w:r w:rsidRPr="003E5175">
        <w:rPr>
          <w:rFonts w:ascii="Times New Roman" w:hAnsi="Times New Roman" w:cs="Times New Roman"/>
          <w:b/>
          <w:bCs/>
          <w:sz w:val="32"/>
          <w:szCs w:val="32"/>
        </w:rPr>
        <w:tab/>
      </w:r>
    </w:p>
    <w:p w:rsidR="0078483D" w:rsidRPr="003E5175" w:rsidRDefault="0078483D" w:rsidP="00EB03F5">
      <w:pPr>
        <w:spacing w:after="0" w:line="240" w:lineRule="auto"/>
        <w:ind w:firstLine="284"/>
        <w:jc w:val="center"/>
        <w:rPr>
          <w:rFonts w:ascii="Times New Roman" w:hAnsi="Times New Roman" w:cs="Times New Roman"/>
          <w:b/>
          <w:bCs/>
          <w:sz w:val="32"/>
          <w:szCs w:val="32"/>
        </w:rPr>
      </w:pPr>
      <w:r w:rsidRPr="003E5175">
        <w:rPr>
          <w:rFonts w:ascii="Times New Roman" w:hAnsi="Times New Roman" w:cs="Times New Roman"/>
          <w:b/>
          <w:bCs/>
          <w:sz w:val="32"/>
          <w:szCs w:val="32"/>
        </w:rPr>
        <w:t>А</w:t>
      </w:r>
      <w:r>
        <w:rPr>
          <w:rFonts w:ascii="Times New Roman" w:hAnsi="Times New Roman" w:cs="Times New Roman"/>
          <w:b/>
          <w:bCs/>
          <w:sz w:val="32"/>
          <w:szCs w:val="32"/>
        </w:rPr>
        <w:t>НАТОМИЯ НИЖНЕЙ ЧЕЛЮСТИ</w:t>
      </w:r>
    </w:p>
    <w:p w:rsidR="0078483D" w:rsidRPr="003E5175" w:rsidRDefault="0078483D" w:rsidP="00EB03F5">
      <w:pPr>
        <w:spacing w:after="0" w:line="240" w:lineRule="auto"/>
        <w:ind w:firstLine="284"/>
        <w:jc w:val="both"/>
        <w:rPr>
          <w:rFonts w:ascii="Times New Roman" w:hAnsi="Times New Roman" w:cs="Times New Roman"/>
          <w:sz w:val="32"/>
          <w:szCs w:val="32"/>
        </w:rPr>
      </w:pPr>
    </w:p>
    <w:p w:rsidR="0078483D" w:rsidRPr="003E5175" w:rsidRDefault="00680CD9" w:rsidP="00EB03F5">
      <w:pPr>
        <w:spacing w:after="0" w:line="240" w:lineRule="auto"/>
        <w:ind w:firstLine="284"/>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Нижняя челюсть является костной основой передненижнего отдела лица. Состоит из двух половин, срастающихся полностью к концу 1-го года жизни. Нижняя челюсть состоит из тела, альве</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лярного отростка и двух ветвей.</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Тело нижней челюсти (corpus</w:t>
      </w:r>
      <w:r w:rsidR="00B427E6">
        <w:rPr>
          <w:rFonts w:ascii="Times New Roman" w:hAnsi="Times New Roman" w:cs="Times New Roman"/>
          <w:sz w:val="32"/>
          <w:szCs w:val="32"/>
        </w:rPr>
        <w:t xml:space="preserve"> </w:t>
      </w:r>
      <w:r w:rsidRPr="003E5175">
        <w:rPr>
          <w:rFonts w:ascii="Times New Roman" w:hAnsi="Times New Roman" w:cs="Times New Roman"/>
          <w:sz w:val="32"/>
          <w:szCs w:val="32"/>
        </w:rPr>
        <w:t>mandibulae) состоит из основания (basis), альвеолярной части (pars</w:t>
      </w:r>
      <w:r w:rsidR="00B427E6">
        <w:rPr>
          <w:rFonts w:ascii="Times New Roman" w:hAnsi="Times New Roman" w:cs="Times New Roman"/>
          <w:sz w:val="32"/>
          <w:szCs w:val="32"/>
        </w:rPr>
        <w:t xml:space="preserve"> </w:t>
      </w:r>
      <w:r w:rsidRPr="003E5175">
        <w:rPr>
          <w:rFonts w:ascii="Times New Roman" w:hAnsi="Times New Roman" w:cs="Times New Roman"/>
          <w:sz w:val="32"/>
          <w:szCs w:val="32"/>
        </w:rPr>
        <w:t>alveolaris) и имеет наружную (л</w:t>
      </w:r>
      <w:r w:rsidRPr="003E5175">
        <w:rPr>
          <w:rFonts w:ascii="Times New Roman" w:hAnsi="Times New Roman" w:cs="Times New Roman"/>
          <w:sz w:val="32"/>
          <w:szCs w:val="32"/>
        </w:rPr>
        <w:t>и</w:t>
      </w:r>
      <w:r w:rsidRPr="003E5175">
        <w:rPr>
          <w:rFonts w:ascii="Times New Roman" w:hAnsi="Times New Roman" w:cs="Times New Roman"/>
          <w:sz w:val="32"/>
          <w:szCs w:val="32"/>
        </w:rPr>
        <w:t>цевую) выпуклую и внутреннюю (язычную) вогнутую поверхности. В основании тела последние переходят одна в другую, в альвеоля</w:t>
      </w:r>
      <w:r w:rsidRPr="003E5175">
        <w:rPr>
          <w:rFonts w:ascii="Times New Roman" w:hAnsi="Times New Roman" w:cs="Times New Roman"/>
          <w:sz w:val="32"/>
          <w:szCs w:val="32"/>
        </w:rPr>
        <w:t>р</w:t>
      </w:r>
      <w:r w:rsidRPr="003E5175">
        <w:rPr>
          <w:rFonts w:ascii="Times New Roman" w:hAnsi="Times New Roman" w:cs="Times New Roman"/>
          <w:sz w:val="32"/>
          <w:szCs w:val="32"/>
        </w:rPr>
        <w:t>ной части они отделены альвеолами. Правая и левая половины тела срастаются под углом, имеющим индивидуальные различия, и о</w:t>
      </w:r>
      <w:r w:rsidRPr="003E5175">
        <w:rPr>
          <w:rFonts w:ascii="Times New Roman" w:hAnsi="Times New Roman" w:cs="Times New Roman"/>
          <w:sz w:val="32"/>
          <w:szCs w:val="32"/>
        </w:rPr>
        <w:t>б</w:t>
      </w:r>
      <w:r w:rsidRPr="003E5175">
        <w:rPr>
          <w:rFonts w:ascii="Times New Roman" w:hAnsi="Times New Roman" w:cs="Times New Roman"/>
          <w:sz w:val="32"/>
          <w:szCs w:val="32"/>
        </w:rPr>
        <w:t>разуют базальную дугу (рис.1</w:t>
      </w:r>
      <w:r>
        <w:rPr>
          <w:rFonts w:ascii="Times New Roman" w:hAnsi="Times New Roman" w:cs="Times New Roman"/>
          <w:sz w:val="32"/>
          <w:szCs w:val="32"/>
        </w:rPr>
        <w:t>4</w:t>
      </w:r>
      <w:r w:rsidRPr="003E5175">
        <w:rPr>
          <w:rFonts w:ascii="Times New Roman" w:hAnsi="Times New Roman" w:cs="Times New Roman"/>
          <w:sz w:val="32"/>
          <w:szCs w:val="32"/>
        </w:rPr>
        <w:t>).</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Высота тела челюсти наибольшая в области резцов, наименьшая на уровне VIII зуба. Форма поперечного сечения тела челюсти в различных участках неодинакова, это связано с количеством и п</w:t>
      </w:r>
      <w:r w:rsidRPr="003E5175">
        <w:rPr>
          <w:rFonts w:ascii="Times New Roman" w:hAnsi="Times New Roman" w:cs="Times New Roman"/>
          <w:sz w:val="32"/>
          <w:szCs w:val="32"/>
        </w:rPr>
        <w:t>о</w:t>
      </w:r>
      <w:r w:rsidRPr="003E5175">
        <w:rPr>
          <w:rFonts w:ascii="Times New Roman" w:hAnsi="Times New Roman" w:cs="Times New Roman"/>
          <w:sz w:val="32"/>
          <w:szCs w:val="32"/>
        </w:rPr>
        <w:t>ложением корней зубов. В области передних зубов поперечник напоминает форму треугольника с вершиной, обращенной кверху. В области расположения больших коренных зубов сечение ближе по форме к треугольнику с вершиной, обращенной вниз.</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Рисунок 1" o:spid="_x0000_i1042" type="#_x0000_t75" style="width:267.25pt;height:138.45pt;visibility:visible">
            <v:imagedata r:id="rId32"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Рис.1</w:t>
      </w:r>
      <w:r>
        <w:rPr>
          <w:rFonts w:ascii="Times New Roman" w:hAnsi="Times New Roman" w:cs="Times New Roman"/>
          <w:sz w:val="32"/>
          <w:szCs w:val="32"/>
        </w:rPr>
        <w:t>4</w:t>
      </w:r>
      <w:r w:rsidRPr="003E5175">
        <w:rPr>
          <w:rFonts w:ascii="Times New Roman" w:hAnsi="Times New Roman" w:cs="Times New Roman"/>
          <w:sz w:val="32"/>
          <w:szCs w:val="32"/>
        </w:rPr>
        <w:t>. Крайние формы базальной дуги нижней челюсти; вид сн</w:t>
      </w:r>
      <w:r w:rsidRPr="003E5175">
        <w:rPr>
          <w:rFonts w:ascii="Times New Roman" w:hAnsi="Times New Roman" w:cs="Times New Roman"/>
          <w:sz w:val="32"/>
          <w:szCs w:val="32"/>
        </w:rPr>
        <w:t>и</w:t>
      </w:r>
      <w:r w:rsidRPr="003E5175">
        <w:rPr>
          <w:rFonts w:ascii="Times New Roman" w:hAnsi="Times New Roman" w:cs="Times New Roman"/>
          <w:sz w:val="32"/>
          <w:szCs w:val="32"/>
        </w:rPr>
        <w:t>зу. (из: Михайлов С.С., Колесников Л.Л., ред., 1999): а - узкая и длинная; б - широкая и короткая</w:t>
      </w:r>
      <w:r w:rsidR="00B427E6">
        <w:rPr>
          <w:rFonts w:ascii="Times New Roman" w:hAnsi="Times New Roman" w:cs="Times New Roman"/>
          <w:sz w:val="32"/>
          <w:szCs w:val="32"/>
        </w:rPr>
        <w:t>)</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На середине наружной поверхности находится подбородочный выступ, а по обеим его сторонам ближе к нижнему краю - подбор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дочные бугорки, кнаружи от них расположены подбородочные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верстия нижнечелюстных каналов - места выхода подбородочных сосудов и нерва (рис.</w:t>
      </w:r>
      <w:r w:rsidR="0078483D">
        <w:rPr>
          <w:rFonts w:ascii="Times New Roman" w:hAnsi="Times New Roman" w:cs="Times New Roman"/>
          <w:sz w:val="32"/>
          <w:szCs w:val="32"/>
        </w:rPr>
        <w:t>15</w:t>
      </w:r>
      <w:r w:rsidR="0078483D" w:rsidRPr="003E5175">
        <w:rPr>
          <w:rFonts w:ascii="Times New Roman" w:hAnsi="Times New Roman" w:cs="Times New Roman"/>
          <w:sz w:val="32"/>
          <w:szCs w:val="32"/>
        </w:rPr>
        <w:t>). Отверстия чаще располагаются в прое</w:t>
      </w:r>
      <w:r w:rsidR="0078483D" w:rsidRPr="003E5175">
        <w:rPr>
          <w:rFonts w:ascii="Times New Roman" w:hAnsi="Times New Roman" w:cs="Times New Roman"/>
          <w:sz w:val="32"/>
          <w:szCs w:val="32"/>
        </w:rPr>
        <w:t>к</w:t>
      </w:r>
      <w:r w:rsidR="0078483D" w:rsidRPr="003E5175">
        <w:rPr>
          <w:rFonts w:ascii="Times New Roman" w:hAnsi="Times New Roman" w:cs="Times New Roman"/>
          <w:sz w:val="32"/>
          <w:szCs w:val="32"/>
        </w:rPr>
        <w:t>ции 5-го зуба, однако могут смещаться до уровня 4-го или пром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жутка 5-6 зубов.</w:t>
      </w: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У новорожденных отверстие расположено ближе к основанию, а на беззубых челюстях с атрофированной альвеолярной частью (в старческом возрасте) - ближе к верхнему краю челюсти.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На внутренней поверхности тела челюсти вблизи срединной линии располагается подбородочная ость - место прикрепления подбородочно-подъязычной и подбородочно-язычной мышц. Ниже и кнаружи от ости расположены места прикрепления передних рюшек двубрюшных мышц. Еще более кзади расположены челюс</w:t>
      </w:r>
      <w:r w:rsidRPr="003E5175">
        <w:rPr>
          <w:rFonts w:ascii="Times New Roman" w:hAnsi="Times New Roman" w:cs="Times New Roman"/>
          <w:sz w:val="32"/>
          <w:szCs w:val="32"/>
        </w:rPr>
        <w:t>т</w:t>
      </w:r>
      <w:r w:rsidRPr="003E5175">
        <w:rPr>
          <w:rFonts w:ascii="Times New Roman" w:hAnsi="Times New Roman" w:cs="Times New Roman"/>
          <w:sz w:val="32"/>
          <w:szCs w:val="32"/>
        </w:rPr>
        <w:t>но-подъязычные линии, на которых фиксируются верхний</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сжим</w:t>
      </w:r>
      <w:r w:rsidRPr="003E5175">
        <w:rPr>
          <w:rFonts w:ascii="Times New Roman" w:hAnsi="Times New Roman" w:cs="Times New Roman"/>
          <w:sz w:val="32"/>
          <w:szCs w:val="32"/>
        </w:rPr>
        <w:t>а</w:t>
      </w:r>
      <w:r w:rsidRPr="003E5175">
        <w:rPr>
          <w:rFonts w:ascii="Times New Roman" w:hAnsi="Times New Roman" w:cs="Times New Roman"/>
          <w:sz w:val="32"/>
          <w:szCs w:val="32"/>
        </w:rPr>
        <w:t>тель глотки и челюстно-подъязычные мышцы. Ниже и вдоль этих линий проходят одноименные борозды, к которым прилежат сос</w:t>
      </w:r>
      <w:r w:rsidRPr="003E5175">
        <w:rPr>
          <w:rFonts w:ascii="Times New Roman" w:hAnsi="Times New Roman" w:cs="Times New Roman"/>
          <w:sz w:val="32"/>
          <w:szCs w:val="32"/>
        </w:rPr>
        <w:t>у</w:t>
      </w:r>
      <w:r w:rsidRPr="003E5175">
        <w:rPr>
          <w:rFonts w:ascii="Times New Roman" w:hAnsi="Times New Roman" w:cs="Times New Roman"/>
          <w:sz w:val="32"/>
          <w:szCs w:val="32"/>
        </w:rPr>
        <w:t>ды и нервы (рис.</w:t>
      </w:r>
      <w:r>
        <w:rPr>
          <w:rFonts w:ascii="Times New Roman" w:hAnsi="Times New Roman" w:cs="Times New Roman"/>
          <w:sz w:val="32"/>
          <w:szCs w:val="32"/>
        </w:rPr>
        <w:t>16</w:t>
      </w:r>
      <w:r w:rsidRPr="003E5175">
        <w:rPr>
          <w:rFonts w:ascii="Times New Roman" w:hAnsi="Times New Roman" w:cs="Times New Roman"/>
          <w:sz w:val="32"/>
          <w:szCs w:val="32"/>
        </w:rPr>
        <w:t>).</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Альвеолярная часть содержит 16 зубных альвеол. Альвеолы о</w:t>
      </w:r>
      <w:r w:rsidRPr="003E5175">
        <w:rPr>
          <w:rFonts w:ascii="Times New Roman" w:hAnsi="Times New Roman" w:cs="Times New Roman"/>
          <w:sz w:val="32"/>
          <w:szCs w:val="32"/>
        </w:rPr>
        <w:t>т</w:t>
      </w:r>
      <w:r w:rsidRPr="003E5175">
        <w:rPr>
          <w:rFonts w:ascii="Times New Roman" w:hAnsi="Times New Roman" w:cs="Times New Roman"/>
          <w:sz w:val="32"/>
          <w:szCs w:val="32"/>
        </w:rPr>
        <w:t>делены друг от друга межальвеолярными перегородками. На п</w:t>
      </w:r>
      <w:r w:rsidRPr="003E5175">
        <w:rPr>
          <w:rFonts w:ascii="Times New Roman" w:hAnsi="Times New Roman" w:cs="Times New Roman"/>
          <w:sz w:val="32"/>
          <w:szCs w:val="32"/>
        </w:rPr>
        <w:t>о</w:t>
      </w:r>
      <w:r w:rsidRPr="003E5175">
        <w:rPr>
          <w:rFonts w:ascii="Times New Roman" w:hAnsi="Times New Roman" w:cs="Times New Roman"/>
          <w:sz w:val="32"/>
          <w:szCs w:val="32"/>
        </w:rPr>
        <w:t>верхности тела нижней челюсти альвеолам соответствуют альве</w:t>
      </w:r>
      <w:r w:rsidRPr="003E5175">
        <w:rPr>
          <w:rFonts w:ascii="Times New Roman" w:hAnsi="Times New Roman" w:cs="Times New Roman"/>
          <w:sz w:val="32"/>
          <w:szCs w:val="32"/>
        </w:rPr>
        <w:t>о</w:t>
      </w:r>
      <w:r w:rsidRPr="003E5175">
        <w:rPr>
          <w:rFonts w:ascii="Times New Roman" w:hAnsi="Times New Roman" w:cs="Times New Roman"/>
          <w:sz w:val="32"/>
          <w:szCs w:val="32"/>
        </w:rPr>
        <w:t xml:space="preserve">лярные возвышения, которые особенно хорошо видны на уровне 3 </w:t>
      </w:r>
      <w:r w:rsidRPr="003E5175">
        <w:rPr>
          <w:rFonts w:ascii="Times New Roman" w:hAnsi="Times New Roman" w:cs="Times New Roman"/>
          <w:sz w:val="32"/>
          <w:szCs w:val="32"/>
        </w:rPr>
        <w:lastRenderedPageBreak/>
        <w:t>и 4 зубов и могут быть пропальпированы. Между альвеолами ре</w:t>
      </w:r>
      <w:r w:rsidRPr="003E5175">
        <w:rPr>
          <w:rFonts w:ascii="Times New Roman" w:hAnsi="Times New Roman" w:cs="Times New Roman"/>
          <w:sz w:val="32"/>
          <w:szCs w:val="32"/>
        </w:rPr>
        <w:t>з</w:t>
      </w:r>
      <w:r w:rsidRPr="003E5175">
        <w:rPr>
          <w:rFonts w:ascii="Times New Roman" w:hAnsi="Times New Roman" w:cs="Times New Roman"/>
          <w:sz w:val="32"/>
          <w:szCs w:val="32"/>
        </w:rPr>
        <w:t>цов и подбородочным выступом находится подрезцовое вдавление.</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_x0000_i1043" type="#_x0000_t75" style="width:294.9pt;height:189.7pt;visibility:visible">
            <v:imagedata r:id="rId33"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15</w:t>
      </w:r>
      <w:r w:rsidRPr="003E5175">
        <w:rPr>
          <w:rFonts w:ascii="Times New Roman" w:hAnsi="Times New Roman" w:cs="Times New Roman"/>
          <w:sz w:val="32"/>
          <w:szCs w:val="32"/>
        </w:rPr>
        <w:t>. Наружная поверхность нижней челюсти (из:Елизаровский С.И., Калашников Р.Н., 1979):1 - вырезка нижней челюсти; 2 - в</w:t>
      </w:r>
      <w:r w:rsidRPr="003E5175">
        <w:rPr>
          <w:rFonts w:ascii="Times New Roman" w:hAnsi="Times New Roman" w:cs="Times New Roman"/>
          <w:sz w:val="32"/>
          <w:szCs w:val="32"/>
        </w:rPr>
        <w:t>е</w:t>
      </w:r>
      <w:r w:rsidRPr="003E5175">
        <w:rPr>
          <w:rFonts w:ascii="Times New Roman" w:hAnsi="Times New Roman" w:cs="Times New Roman"/>
          <w:sz w:val="32"/>
          <w:szCs w:val="32"/>
        </w:rPr>
        <w:t>нечный отросток; 3 - ветвь нижней челюсти; 4 - щечный гребень; 5 - альвеолярная перегородка; 6 - альвеолярное возвышение; 7 - ал</w:t>
      </w:r>
      <w:r w:rsidRPr="003E5175">
        <w:rPr>
          <w:rFonts w:ascii="Times New Roman" w:hAnsi="Times New Roman" w:cs="Times New Roman"/>
          <w:sz w:val="32"/>
          <w:szCs w:val="32"/>
        </w:rPr>
        <w:t>ь</w:t>
      </w:r>
      <w:r w:rsidRPr="003E5175">
        <w:rPr>
          <w:rFonts w:ascii="Times New Roman" w:hAnsi="Times New Roman" w:cs="Times New Roman"/>
          <w:sz w:val="32"/>
          <w:szCs w:val="32"/>
        </w:rPr>
        <w:t>веолярная дуга; 8 - подбородочный выступ; 9 -подбородочный б</w:t>
      </w:r>
      <w:r w:rsidRPr="003E5175">
        <w:rPr>
          <w:rFonts w:ascii="Times New Roman" w:hAnsi="Times New Roman" w:cs="Times New Roman"/>
          <w:sz w:val="32"/>
          <w:szCs w:val="32"/>
        </w:rPr>
        <w:t>у</w:t>
      </w:r>
      <w:r w:rsidRPr="003E5175">
        <w:rPr>
          <w:rFonts w:ascii="Times New Roman" w:hAnsi="Times New Roman" w:cs="Times New Roman"/>
          <w:sz w:val="32"/>
          <w:szCs w:val="32"/>
        </w:rPr>
        <w:t>горок, 10 - подбородочное отверстие, 11 - косая линия, 12 - основ</w:t>
      </w:r>
      <w:r w:rsidRPr="003E5175">
        <w:rPr>
          <w:rFonts w:ascii="Times New Roman" w:hAnsi="Times New Roman" w:cs="Times New Roman"/>
          <w:sz w:val="32"/>
          <w:szCs w:val="32"/>
        </w:rPr>
        <w:t>а</w:t>
      </w:r>
      <w:r w:rsidRPr="003E5175">
        <w:rPr>
          <w:rFonts w:ascii="Times New Roman" w:hAnsi="Times New Roman" w:cs="Times New Roman"/>
          <w:sz w:val="32"/>
          <w:szCs w:val="32"/>
        </w:rPr>
        <w:t>ние челюсти, 13 - угол челюсти, 14 - шейка, 15 - суставной отр</w:t>
      </w:r>
      <w:r w:rsidRPr="003E5175">
        <w:rPr>
          <w:rFonts w:ascii="Times New Roman" w:hAnsi="Times New Roman" w:cs="Times New Roman"/>
          <w:sz w:val="32"/>
          <w:szCs w:val="32"/>
        </w:rPr>
        <w:t>о</w:t>
      </w:r>
      <w:r w:rsidRPr="003E5175">
        <w:rPr>
          <w:rFonts w:ascii="Times New Roman" w:hAnsi="Times New Roman" w:cs="Times New Roman"/>
          <w:sz w:val="32"/>
          <w:szCs w:val="32"/>
        </w:rPr>
        <w:t>сток.</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а - места прикрепления мышц: 1 - височной; 2 - щечной; 3 - подбородочная мышца; 4 - нижняя резцовая мышца; 5 - мышца, опускающая нижнюю губу; 6 - мышца, опускающая угол рта; 7 - подкожная мышца шеи; 8 - жевательная мышца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Участок, расположенный позади 8-го зуба, имеет форму тр</w:t>
      </w:r>
      <w:r w:rsidRPr="003E5175">
        <w:rPr>
          <w:rFonts w:ascii="Times New Roman" w:hAnsi="Times New Roman" w:cs="Times New Roman"/>
          <w:sz w:val="32"/>
          <w:szCs w:val="32"/>
        </w:rPr>
        <w:t>е</w:t>
      </w:r>
      <w:r w:rsidRPr="003E5175">
        <w:rPr>
          <w:rFonts w:ascii="Times New Roman" w:hAnsi="Times New Roman" w:cs="Times New Roman"/>
          <w:sz w:val="32"/>
          <w:szCs w:val="32"/>
        </w:rPr>
        <w:t>угольника и называется позадимолярной ямкой.</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В губчатом веществе тела расположен канал нижней челюсти, в котором проходят сосуды и нервы. Канал начинается отверстием на внутренней поверхности ветви нижней челюсти и заканчивается подбородочным отверстием на наружной поверхности ее тела.</w:t>
      </w: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Ветви нижней челюсти (ramus</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mandibulae) имеют наружные и внутренние поверхности, передние и задние края, которые перех</w:t>
      </w:r>
      <w:r w:rsidRPr="003E5175">
        <w:rPr>
          <w:rFonts w:ascii="Times New Roman" w:hAnsi="Times New Roman" w:cs="Times New Roman"/>
          <w:sz w:val="32"/>
          <w:szCs w:val="32"/>
        </w:rPr>
        <w:t>о</w:t>
      </w:r>
      <w:r w:rsidRPr="003E5175">
        <w:rPr>
          <w:rFonts w:ascii="Times New Roman" w:hAnsi="Times New Roman" w:cs="Times New Roman"/>
          <w:sz w:val="32"/>
          <w:szCs w:val="32"/>
        </w:rPr>
        <w:t>дят соответственно в венечные (processus</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coronoideus) и мыщелк</w:t>
      </w:r>
      <w:r w:rsidRPr="003E5175">
        <w:rPr>
          <w:rFonts w:ascii="Times New Roman" w:hAnsi="Times New Roman" w:cs="Times New Roman"/>
          <w:sz w:val="32"/>
          <w:szCs w:val="32"/>
        </w:rPr>
        <w:t>о</w:t>
      </w:r>
      <w:r w:rsidRPr="003E5175">
        <w:rPr>
          <w:rFonts w:ascii="Times New Roman" w:hAnsi="Times New Roman" w:cs="Times New Roman"/>
          <w:sz w:val="32"/>
          <w:szCs w:val="32"/>
        </w:rPr>
        <w:t>вые (processus</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condylaris) отростки. К венечным отросткам крепятся височные мышцы, а мыщелковые служат для формирования висо</w:t>
      </w:r>
      <w:r w:rsidRPr="003E5175">
        <w:rPr>
          <w:rFonts w:ascii="Times New Roman" w:hAnsi="Times New Roman" w:cs="Times New Roman"/>
          <w:sz w:val="32"/>
          <w:szCs w:val="32"/>
        </w:rPr>
        <w:t>ч</w:t>
      </w:r>
      <w:r w:rsidRPr="003E5175">
        <w:rPr>
          <w:rFonts w:ascii="Times New Roman" w:hAnsi="Times New Roman" w:cs="Times New Roman"/>
          <w:sz w:val="32"/>
          <w:szCs w:val="32"/>
        </w:rPr>
        <w:lastRenderedPageBreak/>
        <w:t>но-нижнечелюстного сустава. Между отростками располагаются вырезки нижней челюсти.</w:t>
      </w:r>
    </w:p>
    <w:p w:rsidR="0078483D" w:rsidRPr="003E5175" w:rsidRDefault="0078483D" w:rsidP="0098640D">
      <w:pPr>
        <w:spacing w:after="0" w:line="240" w:lineRule="auto"/>
        <w:jc w:val="both"/>
        <w:rPr>
          <w:rFonts w:ascii="Times New Roman" w:hAnsi="Times New Roman" w:cs="Times New Roman"/>
          <w:sz w:val="32"/>
          <w:szCs w:val="32"/>
          <w:lang w:val="en-US"/>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Рисунок 16" o:spid="_x0000_i1044" type="#_x0000_t75" style="width:258.9pt;height:191.1pt;visibility:visible">
            <v:imagedata r:id="rId34"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16</w:t>
      </w:r>
      <w:r w:rsidRPr="003E5175">
        <w:rPr>
          <w:rFonts w:ascii="Times New Roman" w:hAnsi="Times New Roman" w:cs="Times New Roman"/>
          <w:sz w:val="32"/>
          <w:szCs w:val="32"/>
        </w:rPr>
        <w:t>. Внутренняя поверхность нижней челюсти (из:</w:t>
      </w:r>
      <w:r w:rsidR="00B427E6">
        <w:rPr>
          <w:rFonts w:ascii="Times New Roman" w:hAnsi="Times New Roman" w:cs="Times New Roman"/>
          <w:sz w:val="32"/>
          <w:szCs w:val="32"/>
        </w:rPr>
        <w:t xml:space="preserve"> </w:t>
      </w:r>
      <w:r w:rsidRPr="003E5175">
        <w:rPr>
          <w:rFonts w:ascii="Times New Roman" w:hAnsi="Times New Roman" w:cs="Times New Roman"/>
          <w:sz w:val="32"/>
          <w:szCs w:val="32"/>
        </w:rPr>
        <w:t>Елизаро</w:t>
      </w:r>
      <w:r w:rsidRPr="003E5175">
        <w:rPr>
          <w:rFonts w:ascii="Times New Roman" w:hAnsi="Times New Roman" w:cs="Times New Roman"/>
          <w:sz w:val="32"/>
          <w:szCs w:val="32"/>
        </w:rPr>
        <w:t>в</w:t>
      </w:r>
      <w:r w:rsidRPr="003E5175">
        <w:rPr>
          <w:rFonts w:ascii="Times New Roman" w:hAnsi="Times New Roman" w:cs="Times New Roman"/>
          <w:sz w:val="32"/>
          <w:szCs w:val="32"/>
        </w:rPr>
        <w:t>ский С.И., Калашников Р.Н., 1979):1 - венечный отросток; 2 - в</w:t>
      </w:r>
      <w:r w:rsidRPr="003E5175">
        <w:rPr>
          <w:rFonts w:ascii="Times New Roman" w:hAnsi="Times New Roman" w:cs="Times New Roman"/>
          <w:sz w:val="32"/>
          <w:szCs w:val="32"/>
        </w:rPr>
        <w:t>ы</w:t>
      </w:r>
      <w:r w:rsidRPr="003E5175">
        <w:rPr>
          <w:rFonts w:ascii="Times New Roman" w:hAnsi="Times New Roman" w:cs="Times New Roman"/>
          <w:sz w:val="32"/>
          <w:szCs w:val="32"/>
        </w:rPr>
        <w:t>резка нижней челюсти; 3 - головка нижней челюсти; 4 - крылови</w:t>
      </w:r>
      <w:r w:rsidRPr="003E5175">
        <w:rPr>
          <w:rFonts w:ascii="Times New Roman" w:hAnsi="Times New Roman" w:cs="Times New Roman"/>
          <w:sz w:val="32"/>
          <w:szCs w:val="32"/>
        </w:rPr>
        <w:t>д</w:t>
      </w:r>
      <w:r w:rsidRPr="003E5175">
        <w:rPr>
          <w:rFonts w:ascii="Times New Roman" w:hAnsi="Times New Roman" w:cs="Times New Roman"/>
          <w:sz w:val="32"/>
          <w:szCs w:val="32"/>
        </w:rPr>
        <w:t>ная ямка; 5 - ветвь нижней челюсти; 6 - язычок; 7 - отверстие ни</w:t>
      </w:r>
      <w:r w:rsidRPr="003E5175">
        <w:rPr>
          <w:rFonts w:ascii="Times New Roman" w:hAnsi="Times New Roman" w:cs="Times New Roman"/>
          <w:sz w:val="32"/>
          <w:szCs w:val="32"/>
        </w:rPr>
        <w:t>ж</w:t>
      </w:r>
      <w:r w:rsidRPr="003E5175">
        <w:rPr>
          <w:rFonts w:ascii="Times New Roman" w:hAnsi="Times New Roman" w:cs="Times New Roman"/>
          <w:sz w:val="32"/>
          <w:szCs w:val="32"/>
        </w:rPr>
        <w:t>ней челюсти; 8 - челюстно-подъязычная борозда; 9 - угол нижней челюсти; 10 - подъязычная ямка; 11 - челюстно-подъязычная линия; 12 - подбородочный гребень; 13 - двубрюшная ямка.</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а - места пр</w:t>
      </w:r>
      <w:r w:rsidRPr="003E5175">
        <w:rPr>
          <w:rFonts w:ascii="Times New Roman" w:hAnsi="Times New Roman" w:cs="Times New Roman"/>
          <w:sz w:val="32"/>
          <w:szCs w:val="32"/>
        </w:rPr>
        <w:t>и</w:t>
      </w:r>
      <w:r w:rsidRPr="003E5175">
        <w:rPr>
          <w:rFonts w:ascii="Times New Roman" w:hAnsi="Times New Roman" w:cs="Times New Roman"/>
          <w:sz w:val="32"/>
          <w:szCs w:val="32"/>
        </w:rPr>
        <w:t>крепления мышц: 1 - височная мышца; 2 - наружная крыловидная мышца; 3 - внутренняя крыловидная мышца; 4 - челюстно-подъязычная мышца; 5 - двубрюшная мышца; 6 - подборочно-подъязычная мышца; 7 - подбородочно-язычная мышца; 8 - щечная мышца</w:t>
      </w:r>
    </w:p>
    <w:p w:rsidR="00680CD9" w:rsidRPr="003E5175" w:rsidRDefault="00680CD9" w:rsidP="0098640D">
      <w:pPr>
        <w:spacing w:after="0" w:line="240" w:lineRule="auto"/>
        <w:jc w:val="both"/>
        <w:rPr>
          <w:rFonts w:ascii="Times New Roman" w:hAnsi="Times New Roman" w:cs="Times New Roman"/>
          <w:sz w:val="32"/>
          <w:szCs w:val="32"/>
        </w:rPr>
      </w:pP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Мыщелковые отростки несут на себе головки с суставными 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верхностями для соединения с нижнечелюстными ямками висо</w:t>
      </w:r>
      <w:r w:rsidR="0078483D" w:rsidRPr="003E5175">
        <w:rPr>
          <w:rFonts w:ascii="Times New Roman" w:hAnsi="Times New Roman" w:cs="Times New Roman"/>
          <w:sz w:val="32"/>
          <w:szCs w:val="32"/>
        </w:rPr>
        <w:t>ч</w:t>
      </w:r>
      <w:r w:rsidR="0078483D" w:rsidRPr="003E5175">
        <w:rPr>
          <w:rFonts w:ascii="Times New Roman" w:hAnsi="Times New Roman" w:cs="Times New Roman"/>
          <w:sz w:val="32"/>
          <w:szCs w:val="32"/>
        </w:rPr>
        <w:t>ных костей, ниже расположены шейки. На переднемедиальных 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верхностях шеек отростков расположены крыловидные ямки - 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ста прикрепления наружных крыловидных мышц.</w:t>
      </w: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Передний край ветви нижней челюсти ограничивает позадим</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лярную ямку. Задний край ветви переходит в основание челюсти, образуя угол, величина которого имеет возрастные и индивидуал</w:t>
      </w:r>
      <w:r w:rsidR="0078483D" w:rsidRPr="003E5175">
        <w:rPr>
          <w:rFonts w:ascii="Times New Roman" w:hAnsi="Times New Roman" w:cs="Times New Roman"/>
          <w:sz w:val="32"/>
          <w:szCs w:val="32"/>
        </w:rPr>
        <w:t>ь</w:t>
      </w:r>
      <w:r w:rsidR="0078483D" w:rsidRPr="003E5175">
        <w:rPr>
          <w:rFonts w:ascii="Times New Roman" w:hAnsi="Times New Roman" w:cs="Times New Roman"/>
          <w:sz w:val="32"/>
          <w:szCs w:val="32"/>
        </w:rPr>
        <w:t>ные различия. На наружной поверхности крепится жевательная мышца. На внутренней поверхности ветви расположено место пр</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 xml:space="preserve">крепления медиальной крыловидной мышцы. Здесь же посередине </w:t>
      </w:r>
      <w:r w:rsidR="0078483D" w:rsidRPr="003E5175">
        <w:rPr>
          <w:rFonts w:ascii="Times New Roman" w:hAnsi="Times New Roman" w:cs="Times New Roman"/>
          <w:sz w:val="32"/>
          <w:szCs w:val="32"/>
        </w:rPr>
        <w:lastRenderedPageBreak/>
        <w:t>расположено отверстие нижней челюсти. Выше и кпереди от него находится нижнечелюстной валик - место прикрепления челюстно-крыловидной и челюстно-клиновидной связок. Чаще нижнеч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люстное отверстие расположено на уровне жевательной поверхн</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сти больших коренных зубов, реже - выше или ниже. Иногда оно может быть двойным. Контрфорсы нижней челюсти (рис</w:t>
      </w:r>
      <w:r w:rsidR="0078483D">
        <w:rPr>
          <w:rFonts w:ascii="Times New Roman" w:hAnsi="Times New Roman" w:cs="Times New Roman"/>
          <w:sz w:val="32"/>
          <w:szCs w:val="32"/>
        </w:rPr>
        <w:t>.17</w:t>
      </w:r>
      <w:r w:rsidR="0078483D" w:rsidRPr="003E5175">
        <w:rPr>
          <w:rFonts w:ascii="Times New Roman" w:hAnsi="Times New Roman" w:cs="Times New Roman"/>
          <w:sz w:val="32"/>
          <w:szCs w:val="32"/>
        </w:rPr>
        <w:t>):</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альвеолярный - направляется вверх к альвеолярным ячейкам;</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восходящий - идет вверх по ветви нижней челюсти к шейке и г</w:t>
      </w:r>
      <w:r w:rsidRPr="003E5175">
        <w:rPr>
          <w:rFonts w:ascii="Times New Roman" w:hAnsi="Times New Roman" w:cs="Times New Roman"/>
          <w:sz w:val="32"/>
          <w:szCs w:val="32"/>
        </w:rPr>
        <w:t>о</w:t>
      </w:r>
      <w:r w:rsidRPr="003E5175">
        <w:rPr>
          <w:rFonts w:ascii="Times New Roman" w:hAnsi="Times New Roman" w:cs="Times New Roman"/>
          <w:sz w:val="32"/>
          <w:szCs w:val="32"/>
        </w:rPr>
        <w:t>ловке мыщелкового отростка.</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680CD9">
      <w:pPr>
        <w:pStyle w:val="af"/>
        <w:spacing w:after="0" w:line="240" w:lineRule="auto"/>
        <w:ind w:left="0"/>
        <w:jc w:val="center"/>
        <w:rPr>
          <w:rFonts w:ascii="Times New Roman" w:hAnsi="Times New Roman" w:cs="Times New Roman"/>
          <w:b/>
          <w:bCs/>
          <w:sz w:val="32"/>
          <w:szCs w:val="32"/>
        </w:rPr>
      </w:pPr>
      <w:r w:rsidRPr="003E5175">
        <w:rPr>
          <w:rFonts w:ascii="Times New Roman" w:hAnsi="Times New Roman" w:cs="Times New Roman"/>
          <w:b/>
          <w:bCs/>
          <w:sz w:val="32"/>
          <w:szCs w:val="32"/>
        </w:rPr>
        <w:t>К</w:t>
      </w:r>
      <w:r>
        <w:rPr>
          <w:rFonts w:ascii="Times New Roman" w:hAnsi="Times New Roman" w:cs="Times New Roman"/>
          <w:b/>
          <w:bCs/>
          <w:sz w:val="32"/>
          <w:szCs w:val="32"/>
        </w:rPr>
        <w:t>РОВОСНАБЖЕНИЕ НИЖНЕЙ ЧЕЛЮСТИ</w:t>
      </w:r>
    </w:p>
    <w:p w:rsidR="0078483D" w:rsidRPr="003E5175" w:rsidRDefault="0078483D" w:rsidP="0098640D">
      <w:pPr>
        <w:pStyle w:val="af"/>
        <w:spacing w:after="0" w:line="240" w:lineRule="auto"/>
        <w:ind w:left="0"/>
        <w:rPr>
          <w:rFonts w:ascii="Times New Roman" w:hAnsi="Times New Roman" w:cs="Times New Roman"/>
          <w:b/>
          <w:bCs/>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Голова и шея снабжаются кровью в основном за счет общих сонных артерий. Общая сонная артерия сама, как правило, ветвей к отдельным органам не дает, но обычно в области сонного тр</w:t>
      </w:r>
      <w:r w:rsidRPr="003E5175">
        <w:rPr>
          <w:rFonts w:ascii="Times New Roman" w:hAnsi="Times New Roman" w:cs="Times New Roman"/>
          <w:sz w:val="32"/>
          <w:szCs w:val="32"/>
        </w:rPr>
        <w:t>е</w:t>
      </w:r>
      <w:r w:rsidRPr="003E5175">
        <w:rPr>
          <w:rFonts w:ascii="Times New Roman" w:hAnsi="Times New Roman" w:cs="Times New Roman"/>
          <w:sz w:val="32"/>
          <w:szCs w:val="32"/>
        </w:rPr>
        <w:t>угольника делится на две конечные ветви: внутреннюю и нару</w:t>
      </w:r>
      <w:r w:rsidRPr="003E5175">
        <w:rPr>
          <w:rFonts w:ascii="Times New Roman" w:hAnsi="Times New Roman" w:cs="Times New Roman"/>
          <w:sz w:val="32"/>
          <w:szCs w:val="32"/>
        </w:rPr>
        <w:t>ж</w:t>
      </w:r>
      <w:r w:rsidRPr="003E5175">
        <w:rPr>
          <w:rFonts w:ascii="Times New Roman" w:hAnsi="Times New Roman" w:cs="Times New Roman"/>
          <w:sz w:val="32"/>
          <w:szCs w:val="32"/>
        </w:rPr>
        <w:t xml:space="preserve">ную сонные артерии. </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Наружная сонная артерия является основной и почти еди</w:t>
      </w:r>
      <w:r w:rsidRPr="003E5175">
        <w:rPr>
          <w:rFonts w:ascii="Times New Roman" w:hAnsi="Times New Roman" w:cs="Times New Roman"/>
          <w:sz w:val="32"/>
          <w:szCs w:val="32"/>
        </w:rPr>
        <w:t>н</w:t>
      </w:r>
      <w:r w:rsidRPr="003E5175">
        <w:rPr>
          <w:rFonts w:ascii="Times New Roman" w:hAnsi="Times New Roman" w:cs="Times New Roman"/>
          <w:sz w:val="32"/>
          <w:szCs w:val="32"/>
        </w:rPr>
        <w:t>ственной артерией, участвующей в кровоснабжении органов пол</w:t>
      </w:r>
      <w:r w:rsidRPr="003E5175">
        <w:rPr>
          <w:rFonts w:ascii="Times New Roman" w:hAnsi="Times New Roman" w:cs="Times New Roman"/>
          <w:sz w:val="32"/>
          <w:szCs w:val="32"/>
        </w:rPr>
        <w:t>о</w:t>
      </w:r>
      <w:r w:rsidRPr="003E5175">
        <w:rPr>
          <w:rFonts w:ascii="Times New Roman" w:hAnsi="Times New Roman" w:cs="Times New Roman"/>
          <w:sz w:val="32"/>
          <w:szCs w:val="32"/>
        </w:rPr>
        <w:t>сти рта. Она в свою очередь делится на две ветви: верхнечелюс</w:t>
      </w:r>
      <w:r w:rsidRPr="003E5175">
        <w:rPr>
          <w:rFonts w:ascii="Times New Roman" w:hAnsi="Times New Roman" w:cs="Times New Roman"/>
          <w:sz w:val="32"/>
          <w:szCs w:val="32"/>
        </w:rPr>
        <w:t>т</w:t>
      </w:r>
      <w:r w:rsidRPr="003E5175">
        <w:rPr>
          <w:rFonts w:ascii="Times New Roman" w:hAnsi="Times New Roman" w:cs="Times New Roman"/>
          <w:sz w:val="32"/>
          <w:szCs w:val="32"/>
        </w:rPr>
        <w:t>ную и поверхностную височную. От передней поверхности нару</w:t>
      </w:r>
      <w:r w:rsidRPr="003E5175">
        <w:rPr>
          <w:rFonts w:ascii="Times New Roman" w:hAnsi="Times New Roman" w:cs="Times New Roman"/>
          <w:sz w:val="32"/>
          <w:szCs w:val="32"/>
        </w:rPr>
        <w:t>ж</w:t>
      </w:r>
      <w:r w:rsidRPr="003E5175">
        <w:rPr>
          <w:rFonts w:ascii="Times New Roman" w:hAnsi="Times New Roman" w:cs="Times New Roman"/>
          <w:sz w:val="32"/>
          <w:szCs w:val="32"/>
        </w:rPr>
        <w:t>ной сонной артерии также отходят язычная, лицевая и верхняя щ</w:t>
      </w:r>
      <w:r w:rsidRPr="003E5175">
        <w:rPr>
          <w:rFonts w:ascii="Times New Roman" w:hAnsi="Times New Roman" w:cs="Times New Roman"/>
          <w:sz w:val="32"/>
          <w:szCs w:val="32"/>
        </w:rPr>
        <w:t>и</w:t>
      </w:r>
      <w:r w:rsidRPr="003E5175">
        <w:rPr>
          <w:rFonts w:ascii="Times New Roman" w:hAnsi="Times New Roman" w:cs="Times New Roman"/>
          <w:sz w:val="32"/>
          <w:szCs w:val="32"/>
        </w:rPr>
        <w:t xml:space="preserve">товидная артерии. </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Кровоснабжение зубов осуществляется ветвями верхнечелюс</w:t>
      </w:r>
      <w:r w:rsidRPr="003E5175">
        <w:rPr>
          <w:rFonts w:ascii="Times New Roman" w:hAnsi="Times New Roman" w:cs="Times New Roman"/>
          <w:sz w:val="32"/>
          <w:szCs w:val="32"/>
        </w:rPr>
        <w:t>т</w:t>
      </w:r>
      <w:r w:rsidRPr="003E5175">
        <w:rPr>
          <w:rFonts w:ascii="Times New Roman" w:hAnsi="Times New Roman" w:cs="Times New Roman"/>
          <w:sz w:val="32"/>
          <w:szCs w:val="32"/>
        </w:rPr>
        <w:t xml:space="preserve">ной артерии. К зубам верхней челюсти подходят передние и задние верхние альвеолярные артерии, от которых отходят более мелкие ветви к зубам, десне и стенкам лунок. </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К зубам нижней челюсти от верхнечелюстной артерии ответвляется нижняя альвеолярная артерия, идущая в нижнечелюстном канале, где она отдает зубные и межальвеолярные ветви. Зубные артерии входят в корневые каналы через верхушечные отверстия и ветвятся в пульпе зуба. Сопровождающие артерии одноименные вены ос</w:t>
      </w:r>
      <w:r w:rsidRPr="003E5175">
        <w:rPr>
          <w:rFonts w:ascii="Times New Roman" w:hAnsi="Times New Roman" w:cs="Times New Roman"/>
          <w:sz w:val="32"/>
          <w:szCs w:val="32"/>
        </w:rPr>
        <w:t>у</w:t>
      </w:r>
      <w:r w:rsidRPr="003E5175">
        <w:rPr>
          <w:rFonts w:ascii="Times New Roman" w:hAnsi="Times New Roman" w:cs="Times New Roman"/>
          <w:sz w:val="32"/>
          <w:szCs w:val="32"/>
        </w:rPr>
        <w:t>ществляют отток крови из зубов в крыловидное венозное сплет</w:t>
      </w:r>
      <w:r w:rsidRPr="003E5175">
        <w:rPr>
          <w:rFonts w:ascii="Times New Roman" w:hAnsi="Times New Roman" w:cs="Times New Roman"/>
          <w:sz w:val="32"/>
          <w:szCs w:val="32"/>
        </w:rPr>
        <w:t>е</w:t>
      </w:r>
      <w:r w:rsidRPr="003E5175">
        <w:rPr>
          <w:rFonts w:ascii="Times New Roman" w:hAnsi="Times New Roman" w:cs="Times New Roman"/>
          <w:sz w:val="32"/>
          <w:szCs w:val="32"/>
        </w:rPr>
        <w:t xml:space="preserve">ние. </w:t>
      </w: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Артерии и вены нижней челюсти. Артериальная кровь поступ</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ет главным образом из нижней альвеолярной артерии (ветви вер</w:t>
      </w:r>
      <w:r w:rsidR="0078483D" w:rsidRPr="003E5175">
        <w:rPr>
          <w:rFonts w:ascii="Times New Roman" w:hAnsi="Times New Roman" w:cs="Times New Roman"/>
          <w:sz w:val="32"/>
          <w:szCs w:val="32"/>
        </w:rPr>
        <w:t>х</w:t>
      </w:r>
      <w:r w:rsidR="0078483D" w:rsidRPr="003E5175">
        <w:rPr>
          <w:rFonts w:ascii="Times New Roman" w:hAnsi="Times New Roman" w:cs="Times New Roman"/>
          <w:sz w:val="32"/>
          <w:szCs w:val="32"/>
        </w:rPr>
        <w:t>нечелюстной артерии). Она спускается между медиальной крыл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видной мышцей и ветвью нижней челюсти вместе с нижним ал</w:t>
      </w:r>
      <w:r w:rsidR="0078483D" w:rsidRPr="003E5175">
        <w:rPr>
          <w:rFonts w:ascii="Times New Roman" w:hAnsi="Times New Roman" w:cs="Times New Roman"/>
          <w:sz w:val="32"/>
          <w:szCs w:val="32"/>
        </w:rPr>
        <w:t>ь</w:t>
      </w:r>
      <w:r w:rsidR="0078483D" w:rsidRPr="003E5175">
        <w:rPr>
          <w:rFonts w:ascii="Times New Roman" w:hAnsi="Times New Roman" w:cs="Times New Roman"/>
          <w:sz w:val="32"/>
          <w:szCs w:val="32"/>
        </w:rPr>
        <w:lastRenderedPageBreak/>
        <w:t>веолярным нервом к отверстию нижней челюсти, входит в ее канал, отдавая ветви к нижним зубам (зубные ветви), к стенкам зубных альвеол (межальвеолярные ветви) и к деснам (десневые ветви). С</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суд разделяется у 4-го зуба на ветвь к резцам и ветвь к подбородку (подбородочную артерию), выходящую под кожу через подбор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дочное отверстие. Кроме того, у входа в канал нижней челюсти от нее отходит челюстно-подъязычная ветвь, которая идет в одн</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именной борозде к челюстно-подъязычной и медиальной крыл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видной мышцам.</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pict>
          <v:shape id="Рисунок 19" o:spid="_x0000_i1045" type="#_x0000_t75" style="width:250.6pt;height:138.45pt;visibility:visible">
            <v:imagedata r:id="rId35"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17</w:t>
      </w:r>
      <w:r w:rsidRPr="003E5175">
        <w:rPr>
          <w:rFonts w:ascii="Times New Roman" w:hAnsi="Times New Roman" w:cs="Times New Roman"/>
          <w:sz w:val="32"/>
          <w:szCs w:val="32"/>
        </w:rPr>
        <w:t>. Контрфорсы нижней челюсти (из:Михайлов С.С., Колесн</w:t>
      </w:r>
      <w:r w:rsidRPr="003E5175">
        <w:rPr>
          <w:rFonts w:ascii="Times New Roman" w:hAnsi="Times New Roman" w:cs="Times New Roman"/>
          <w:sz w:val="32"/>
          <w:szCs w:val="32"/>
        </w:rPr>
        <w:t>и</w:t>
      </w:r>
      <w:r w:rsidRPr="003E5175">
        <w:rPr>
          <w:rFonts w:ascii="Times New Roman" w:hAnsi="Times New Roman" w:cs="Times New Roman"/>
          <w:sz w:val="32"/>
          <w:szCs w:val="32"/>
        </w:rPr>
        <w:t>ков Л.Л.,ред., 1999)</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pict>
          <v:shape id="Рисунок 20" o:spid="_x0000_i1046" type="#_x0000_t75" style="width:257.55pt;height:142.6pt;visibility:visible">
            <v:imagedata r:id="rId36"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18</w:t>
      </w:r>
      <w:r w:rsidRPr="003E5175">
        <w:rPr>
          <w:rFonts w:ascii="Times New Roman" w:hAnsi="Times New Roman" w:cs="Times New Roman"/>
          <w:sz w:val="32"/>
          <w:szCs w:val="32"/>
        </w:rPr>
        <w:t>. Схема зон кровоснабжения нижней челюсти. (из: Золотар</w:t>
      </w:r>
      <w:r w:rsidRPr="003E5175">
        <w:rPr>
          <w:rFonts w:ascii="Times New Roman" w:hAnsi="Times New Roman" w:cs="Times New Roman"/>
          <w:sz w:val="32"/>
          <w:szCs w:val="32"/>
        </w:rPr>
        <w:t>е</w:t>
      </w:r>
      <w:r w:rsidRPr="003E5175">
        <w:rPr>
          <w:rFonts w:ascii="Times New Roman" w:hAnsi="Times New Roman" w:cs="Times New Roman"/>
          <w:sz w:val="32"/>
          <w:szCs w:val="32"/>
        </w:rPr>
        <w:t>ва Т.В., Топоров Г.Н., 1968):1 - верхнечелюстная артерия; 2 - кр</w:t>
      </w:r>
      <w:r w:rsidRPr="003E5175">
        <w:rPr>
          <w:rFonts w:ascii="Times New Roman" w:hAnsi="Times New Roman" w:cs="Times New Roman"/>
          <w:sz w:val="32"/>
          <w:szCs w:val="32"/>
        </w:rPr>
        <w:t>ы</w:t>
      </w:r>
      <w:r w:rsidRPr="003E5175">
        <w:rPr>
          <w:rFonts w:ascii="Times New Roman" w:hAnsi="Times New Roman" w:cs="Times New Roman"/>
          <w:sz w:val="32"/>
          <w:szCs w:val="32"/>
        </w:rPr>
        <w:t>ловидные ветви; 3 - поперечная артерия лица; 4 - артерия жевател</w:t>
      </w:r>
      <w:r w:rsidRPr="003E5175">
        <w:rPr>
          <w:rFonts w:ascii="Times New Roman" w:hAnsi="Times New Roman" w:cs="Times New Roman"/>
          <w:sz w:val="32"/>
          <w:szCs w:val="32"/>
        </w:rPr>
        <w:t>ь</w:t>
      </w:r>
      <w:r w:rsidRPr="003E5175">
        <w:rPr>
          <w:rFonts w:ascii="Times New Roman" w:hAnsi="Times New Roman" w:cs="Times New Roman"/>
          <w:sz w:val="32"/>
          <w:szCs w:val="32"/>
        </w:rPr>
        <w:t>ной мышцы; 5 - нижняя луночковая артерия; 6 - челюстно-подъязычная артерия; 7 - лицевая артерия; 8 - язычная артерия</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Венозный отток осуществляется через нижнюю альвеолярную вену в</w:t>
      </w: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позади нижнечелюстную, а затем во внутреннюю яремную. Кроме того, лицевая вена, проходя под углом нижней челюсти, </w:t>
      </w:r>
      <w:r w:rsidR="0078483D" w:rsidRPr="003E5175">
        <w:rPr>
          <w:rFonts w:ascii="Times New Roman" w:hAnsi="Times New Roman" w:cs="Times New Roman"/>
          <w:sz w:val="32"/>
          <w:szCs w:val="32"/>
        </w:rPr>
        <w:lastRenderedPageBreak/>
        <w:t>принимает кровь от подбородочных вен, которые также отводят кровь от нижней челюсти.</w:t>
      </w: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Лимфатические сосуды надкостницы нижней челюсти несут лимфу к передним и средним поднижнечелюстным лимфатическим узлам. Глубокие лимфатические сосуды нижней челюсти выходят через подбородочные отверстия и направляются к передним по</w:t>
      </w:r>
      <w:r w:rsidR="0078483D" w:rsidRPr="003E5175">
        <w:rPr>
          <w:rFonts w:ascii="Times New Roman" w:hAnsi="Times New Roman" w:cs="Times New Roman"/>
          <w:sz w:val="32"/>
          <w:szCs w:val="32"/>
        </w:rPr>
        <w:t>д</w:t>
      </w:r>
      <w:r w:rsidR="0078483D" w:rsidRPr="003E5175">
        <w:rPr>
          <w:rFonts w:ascii="Times New Roman" w:hAnsi="Times New Roman" w:cs="Times New Roman"/>
          <w:sz w:val="32"/>
          <w:szCs w:val="32"/>
        </w:rPr>
        <w:t>нижнечелюстным лимфатическим узлам. Региональными для ни</w:t>
      </w:r>
      <w:r w:rsidR="0078483D" w:rsidRPr="003E5175">
        <w:rPr>
          <w:rFonts w:ascii="Times New Roman" w:hAnsi="Times New Roman" w:cs="Times New Roman"/>
          <w:sz w:val="32"/>
          <w:szCs w:val="32"/>
        </w:rPr>
        <w:t>ж</w:t>
      </w:r>
      <w:r w:rsidR="0078483D" w:rsidRPr="003E5175">
        <w:rPr>
          <w:rFonts w:ascii="Times New Roman" w:hAnsi="Times New Roman" w:cs="Times New Roman"/>
          <w:sz w:val="32"/>
          <w:szCs w:val="32"/>
        </w:rPr>
        <w:t>ней челюсти являются поднижнечелюстные, околоушные и мед</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альные заглоточные лимфатические узлы.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9C035D" w:rsidRDefault="0078483D" w:rsidP="0098640D">
      <w:pPr>
        <w:spacing w:after="0" w:line="240" w:lineRule="auto"/>
        <w:jc w:val="center"/>
        <w:rPr>
          <w:rFonts w:ascii="Times New Roman" w:hAnsi="Times New Roman" w:cs="Times New Roman"/>
          <w:b/>
          <w:bCs/>
          <w:sz w:val="32"/>
          <w:szCs w:val="32"/>
        </w:rPr>
      </w:pPr>
      <w:r w:rsidRPr="009C035D">
        <w:rPr>
          <w:rFonts w:ascii="Times New Roman" w:hAnsi="Times New Roman" w:cs="Times New Roman"/>
          <w:b/>
          <w:bCs/>
          <w:sz w:val="32"/>
          <w:szCs w:val="32"/>
        </w:rPr>
        <w:t>И</w:t>
      </w:r>
      <w:r>
        <w:rPr>
          <w:rFonts w:ascii="Times New Roman" w:hAnsi="Times New Roman" w:cs="Times New Roman"/>
          <w:b/>
          <w:bCs/>
          <w:sz w:val="32"/>
          <w:szCs w:val="32"/>
        </w:rPr>
        <w:t>ННЕРВАЦИЯ НИЖНЕЙ ЧЕЛЮСТИ</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680CD9">
        <w:rPr>
          <w:rFonts w:ascii="Times New Roman" w:hAnsi="Times New Roman" w:cs="Times New Roman"/>
          <w:sz w:val="32"/>
          <w:szCs w:val="32"/>
        </w:rPr>
        <w:t xml:space="preserve">       </w:t>
      </w:r>
      <w:r w:rsidRPr="003E5175">
        <w:rPr>
          <w:rFonts w:ascii="Times New Roman" w:hAnsi="Times New Roman" w:cs="Times New Roman"/>
          <w:sz w:val="32"/>
          <w:szCs w:val="32"/>
        </w:rPr>
        <w:t>Иннервация нижней челюсти осуществляется главным образом нижним альвеолярным нервом (из нижнечелюстного нерва - трет</w:t>
      </w:r>
      <w:r w:rsidRPr="003E5175">
        <w:rPr>
          <w:rFonts w:ascii="Times New Roman" w:hAnsi="Times New Roman" w:cs="Times New Roman"/>
          <w:sz w:val="32"/>
          <w:szCs w:val="32"/>
        </w:rPr>
        <w:t>ь</w:t>
      </w:r>
      <w:r w:rsidRPr="003E5175">
        <w:rPr>
          <w:rFonts w:ascii="Times New Roman" w:hAnsi="Times New Roman" w:cs="Times New Roman"/>
          <w:sz w:val="32"/>
          <w:szCs w:val="32"/>
        </w:rPr>
        <w:t xml:space="preserve">ей ветви тройничного нерва). Он отдает нижние </w:t>
      </w:r>
      <w:r>
        <w:rPr>
          <w:rFonts w:ascii="Times New Roman" w:hAnsi="Times New Roman" w:cs="Times New Roman"/>
          <w:sz w:val="32"/>
          <w:szCs w:val="32"/>
        </w:rPr>
        <w:t>д</w:t>
      </w:r>
      <w:r w:rsidRPr="003E5175">
        <w:rPr>
          <w:rFonts w:ascii="Times New Roman" w:hAnsi="Times New Roman" w:cs="Times New Roman"/>
          <w:sz w:val="32"/>
          <w:szCs w:val="32"/>
        </w:rPr>
        <w:t>есневые ветви, нижние зубные ветви и ветви в кости.</w:t>
      </w:r>
    </w:p>
    <w:p w:rsidR="0078483D" w:rsidRPr="003E5175" w:rsidRDefault="00680CD9"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Надкостница нижней челюсти иннервируется подбородочным, язычным, челюстно-подъязычным, жевательным и лицевым нерв</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ми. Проникновение нервов в надкостницу происходит из мышц, сухожилий и окружающей соединительной ткани. Часть нервных волокон проникает в надкостницу вместе с сосудами. Надкостница на наружной поверхности тела челюсти имеет более богатую и</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нервацию, чем на внутренней. Кроме того, нервы концентрируются больше в местах прикрепления мышц и у альвеолярного края чел</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сти.</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Третья ветвь тройничного нерва - нижнечелюстной нерв n. mandibularis. Содержит чувствительные и двигательные волокна. Выходит из полости черепа через овальное отверстие. От него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ходят следующие чувствительные нервы:</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1. Щечный нерв (n. buccalis).</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2. Язычный нерв (n. lingualis).</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3. Нижний луночковый нерв (</w:t>
      </w:r>
      <w:r w:rsidRPr="003E5175">
        <w:rPr>
          <w:rFonts w:ascii="Times New Roman" w:hAnsi="Times New Roman" w:cs="Times New Roman"/>
          <w:sz w:val="32"/>
          <w:szCs w:val="32"/>
          <w:lang w:val="en-US"/>
        </w:rPr>
        <w:t>n</w:t>
      </w:r>
      <w:r w:rsidRPr="003E5175">
        <w:rPr>
          <w:rFonts w:ascii="Times New Roman" w:hAnsi="Times New Roman" w:cs="Times New Roman"/>
          <w:sz w:val="32"/>
          <w:szCs w:val="32"/>
        </w:rPr>
        <w:t xml:space="preserve">. </w:t>
      </w:r>
      <w:r w:rsidRPr="003E5175">
        <w:rPr>
          <w:rFonts w:ascii="Times New Roman" w:hAnsi="Times New Roman" w:cs="Times New Roman"/>
          <w:sz w:val="32"/>
          <w:szCs w:val="32"/>
          <w:lang w:val="en-US"/>
        </w:rPr>
        <w:t>alveolarisinferior</w:t>
      </w:r>
      <w:r w:rsidRPr="003E5175">
        <w:rPr>
          <w:rFonts w:ascii="Times New Roman" w:hAnsi="Times New Roman" w:cs="Times New Roman"/>
          <w:sz w:val="32"/>
          <w:szCs w:val="32"/>
        </w:rPr>
        <w:t>).</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Щечный нерв, отделившись ниже овального отверстия от главного ствола, проходит между двумя головками латеральной крылови</w:t>
      </w:r>
      <w:r w:rsidRPr="003E5175">
        <w:rPr>
          <w:rFonts w:ascii="Times New Roman" w:hAnsi="Times New Roman" w:cs="Times New Roman"/>
          <w:sz w:val="32"/>
          <w:szCs w:val="32"/>
        </w:rPr>
        <w:t>д</w:t>
      </w:r>
      <w:r w:rsidRPr="003E5175">
        <w:rPr>
          <w:rFonts w:ascii="Times New Roman" w:hAnsi="Times New Roman" w:cs="Times New Roman"/>
          <w:sz w:val="32"/>
          <w:szCs w:val="32"/>
        </w:rPr>
        <w:t>ной мышцы к внутренней поверхности височной мышцы. Затем на уровне основания венечного отростка распространяется по нару</w:t>
      </w:r>
      <w:r w:rsidRPr="003E5175">
        <w:rPr>
          <w:rFonts w:ascii="Times New Roman" w:hAnsi="Times New Roman" w:cs="Times New Roman"/>
          <w:sz w:val="32"/>
          <w:szCs w:val="32"/>
        </w:rPr>
        <w:t>ж</w:t>
      </w:r>
      <w:r w:rsidRPr="003E5175">
        <w:rPr>
          <w:rFonts w:ascii="Times New Roman" w:hAnsi="Times New Roman" w:cs="Times New Roman"/>
          <w:sz w:val="32"/>
          <w:szCs w:val="32"/>
        </w:rPr>
        <w:t>ной поверхности щечной мышцы до угла рта. Разветвляется в коже и слизистой оболочке щеки, в коже угла рта. Отдает ветви к учас</w:t>
      </w:r>
      <w:r w:rsidRPr="003E5175">
        <w:rPr>
          <w:rFonts w:ascii="Times New Roman" w:hAnsi="Times New Roman" w:cs="Times New Roman"/>
          <w:sz w:val="32"/>
          <w:szCs w:val="32"/>
        </w:rPr>
        <w:t>т</w:t>
      </w:r>
      <w:r w:rsidRPr="003E5175">
        <w:rPr>
          <w:rFonts w:ascii="Times New Roman" w:hAnsi="Times New Roman" w:cs="Times New Roman"/>
          <w:sz w:val="32"/>
          <w:szCs w:val="32"/>
        </w:rPr>
        <w:lastRenderedPageBreak/>
        <w:t>ку слизистой оболочки десны нижней челюсти с щечной стороны в области моляров.</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Щечный нерв не располагается вместе с язычным и нижнел</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ночковым в области нижнечелюстного валика, а проходит кпереди от височной мышцы в клетчатке щечной области на расстоянии 22 мм от язычного и 27 мм от нижнелуночкового нерва.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Язычный нерв начинается в области овального отверстия на одном уровне с нижним луночковым нервом. Он отдает ряд ветвей, и</w:t>
      </w:r>
      <w:r w:rsidRPr="003E5175">
        <w:rPr>
          <w:rFonts w:ascii="Times New Roman" w:hAnsi="Times New Roman" w:cs="Times New Roman"/>
          <w:sz w:val="32"/>
          <w:szCs w:val="32"/>
        </w:rPr>
        <w:t>н</w:t>
      </w:r>
      <w:r w:rsidRPr="003E5175">
        <w:rPr>
          <w:rFonts w:ascii="Times New Roman" w:hAnsi="Times New Roman" w:cs="Times New Roman"/>
          <w:sz w:val="32"/>
          <w:szCs w:val="32"/>
        </w:rPr>
        <w:t>нервирующих слизистую оболочку зева, подъязычной области, сл</w:t>
      </w:r>
      <w:r w:rsidRPr="003E5175">
        <w:rPr>
          <w:rFonts w:ascii="Times New Roman" w:hAnsi="Times New Roman" w:cs="Times New Roman"/>
          <w:sz w:val="32"/>
          <w:szCs w:val="32"/>
        </w:rPr>
        <w:t>и</w:t>
      </w:r>
      <w:r w:rsidRPr="003E5175">
        <w:rPr>
          <w:rFonts w:ascii="Times New Roman" w:hAnsi="Times New Roman" w:cs="Times New Roman"/>
          <w:sz w:val="32"/>
          <w:szCs w:val="32"/>
        </w:rPr>
        <w:t>зистую десны нижней челюсти с язычной стороны, слизистую об</w:t>
      </w:r>
      <w:r w:rsidRPr="003E5175">
        <w:rPr>
          <w:rFonts w:ascii="Times New Roman" w:hAnsi="Times New Roman" w:cs="Times New Roman"/>
          <w:sz w:val="32"/>
          <w:szCs w:val="32"/>
        </w:rPr>
        <w:t>о</w:t>
      </w:r>
      <w:r w:rsidRPr="003E5175">
        <w:rPr>
          <w:rFonts w:ascii="Times New Roman" w:hAnsi="Times New Roman" w:cs="Times New Roman"/>
          <w:sz w:val="32"/>
          <w:szCs w:val="32"/>
        </w:rPr>
        <w:t>лочку передних двух третей языка, подъязычную слюнную железу, сосочки языка.</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Нижний луночковый нерв смешанный. Это наиболее крупная ветвь нижнечелюстного нерва. Ствол его лежит на внутренней 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 xml:space="preserve">верхности наружной крыловидной мышцы позади и латеральнее язычного нерва. Проходит в крыловидно-челюстном клетчаточном пространстве. </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Через нижнечелюстное отверстие нижнелуночковый нерв вх</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дит в нижнечелюстной канал. В нем он отдает ветви, которые, ан</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стомозируя между собой, образуют нижнее зубное сплетение, ин нервирующее зубы нижней челюсти, кость нижней челюсти с лин</w:t>
      </w:r>
      <w:r w:rsidR="0078483D" w:rsidRPr="003E5175">
        <w:rPr>
          <w:rFonts w:ascii="Times New Roman" w:hAnsi="Times New Roman" w:cs="Times New Roman"/>
          <w:sz w:val="32"/>
          <w:szCs w:val="32"/>
        </w:rPr>
        <w:t>г</w:t>
      </w:r>
      <w:r w:rsidR="0078483D" w:rsidRPr="003E5175">
        <w:rPr>
          <w:rFonts w:ascii="Times New Roman" w:hAnsi="Times New Roman" w:cs="Times New Roman"/>
          <w:sz w:val="32"/>
          <w:szCs w:val="32"/>
        </w:rPr>
        <w:t>вальной и щечной сторон.</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На уровне премоляров от нижнего луночкового нерва отходит крупная ветвь - подбородочный нерв (п. mentalis), который выходит через подбородочное отверстие и иннервирует слизистую оболочку десны нижней челюсти с щечной стороны в области между пятым и первым зубами одноименной стороны, слизистую оболочку нижней губы, кожу подбородка.</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D2740F">
      <w:pPr>
        <w:pStyle w:val="af"/>
        <w:spacing w:after="0" w:line="240" w:lineRule="auto"/>
        <w:ind w:left="0"/>
        <w:jc w:val="center"/>
        <w:rPr>
          <w:rFonts w:ascii="Times New Roman" w:hAnsi="Times New Roman" w:cs="Times New Roman"/>
          <w:b/>
          <w:bCs/>
          <w:sz w:val="32"/>
          <w:szCs w:val="32"/>
        </w:rPr>
      </w:pPr>
      <w:r w:rsidRPr="003E5175">
        <w:rPr>
          <w:rFonts w:ascii="Times New Roman" w:hAnsi="Times New Roman" w:cs="Times New Roman"/>
          <w:b/>
          <w:bCs/>
          <w:sz w:val="32"/>
          <w:szCs w:val="32"/>
        </w:rPr>
        <w:t>В</w:t>
      </w:r>
      <w:r>
        <w:rPr>
          <w:rFonts w:ascii="Times New Roman" w:hAnsi="Times New Roman" w:cs="Times New Roman"/>
          <w:b/>
          <w:bCs/>
          <w:sz w:val="32"/>
          <w:szCs w:val="32"/>
        </w:rPr>
        <w:t>ИСОЧНО-НИЖНЕЧЕЛЮСТНОЙ СУСТАВ</w:t>
      </w:r>
    </w:p>
    <w:p w:rsidR="0078483D" w:rsidRPr="003E5175" w:rsidRDefault="0078483D" w:rsidP="0098640D">
      <w:pPr>
        <w:pStyle w:val="af"/>
        <w:spacing w:after="0" w:line="240" w:lineRule="auto"/>
        <w:ind w:left="0"/>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D2740F">
        <w:rPr>
          <w:rFonts w:ascii="Times New Roman" w:hAnsi="Times New Roman" w:cs="Times New Roman"/>
          <w:sz w:val="32"/>
          <w:szCs w:val="32"/>
        </w:rPr>
        <w:t xml:space="preserve">        </w:t>
      </w:r>
      <w:r w:rsidRPr="003E5175">
        <w:rPr>
          <w:rFonts w:ascii="Times New Roman" w:hAnsi="Times New Roman" w:cs="Times New Roman"/>
          <w:sz w:val="32"/>
          <w:szCs w:val="32"/>
        </w:rPr>
        <w:t>Общая характеристика. По характеру движений височно-нижнечелюстной сустав (articulatio</w:t>
      </w:r>
      <w:r w:rsidR="00D2740F">
        <w:rPr>
          <w:rFonts w:ascii="Times New Roman" w:hAnsi="Times New Roman" w:cs="Times New Roman"/>
          <w:sz w:val="32"/>
          <w:szCs w:val="32"/>
        </w:rPr>
        <w:t xml:space="preserve"> </w:t>
      </w:r>
      <w:r w:rsidRPr="003E5175">
        <w:rPr>
          <w:rFonts w:ascii="Times New Roman" w:hAnsi="Times New Roman" w:cs="Times New Roman"/>
          <w:sz w:val="32"/>
          <w:szCs w:val="32"/>
        </w:rPr>
        <w:t>temporomandibularis) относится к блоковидным, возможны опускание и поднимание нижней чел</w:t>
      </w:r>
      <w:r w:rsidRPr="003E5175">
        <w:rPr>
          <w:rFonts w:ascii="Times New Roman" w:hAnsi="Times New Roman" w:cs="Times New Roman"/>
          <w:sz w:val="32"/>
          <w:szCs w:val="32"/>
        </w:rPr>
        <w:t>ю</w:t>
      </w:r>
      <w:r w:rsidRPr="003E5175">
        <w:rPr>
          <w:rFonts w:ascii="Times New Roman" w:hAnsi="Times New Roman" w:cs="Times New Roman"/>
          <w:sz w:val="32"/>
          <w:szCs w:val="32"/>
        </w:rPr>
        <w:t>сти, значительно меньше - движение в стороны, вперед, назад. Оба сустава действуют одновременно и поэтому представляют одно комбинированное сочленение (рис.</w:t>
      </w:r>
      <w:r>
        <w:rPr>
          <w:rFonts w:ascii="Times New Roman" w:hAnsi="Times New Roman" w:cs="Times New Roman"/>
          <w:sz w:val="32"/>
          <w:szCs w:val="32"/>
        </w:rPr>
        <w:t>19</w:t>
      </w:r>
      <w:r w:rsidRPr="003E5175">
        <w:rPr>
          <w:rFonts w:ascii="Times New Roman" w:hAnsi="Times New Roman" w:cs="Times New Roman"/>
          <w:sz w:val="32"/>
          <w:szCs w:val="32"/>
        </w:rPr>
        <w:t>).</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Рисунок 22" o:spid="_x0000_i1047" type="#_x0000_t75" style="width:254.75pt;height:261.7pt;visibility:visible">
            <v:imagedata r:id="rId37"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Рис.19</w:t>
      </w:r>
      <w:r w:rsidRPr="003E5175">
        <w:rPr>
          <w:rFonts w:ascii="Times New Roman" w:hAnsi="Times New Roman" w:cs="Times New Roman"/>
          <w:sz w:val="32"/>
          <w:szCs w:val="32"/>
        </w:rPr>
        <w:t>. Височно-нижнечелюстной сустав (сагиттальный распил) (из:</w:t>
      </w:r>
      <w:r w:rsidR="0039500D">
        <w:rPr>
          <w:rFonts w:ascii="Times New Roman" w:hAnsi="Times New Roman" w:cs="Times New Roman"/>
          <w:sz w:val="32"/>
          <w:szCs w:val="32"/>
        </w:rPr>
        <w:t xml:space="preserve"> </w:t>
      </w:r>
      <w:r w:rsidRPr="003E5175">
        <w:rPr>
          <w:rFonts w:ascii="Times New Roman" w:hAnsi="Times New Roman" w:cs="Times New Roman"/>
          <w:sz w:val="32"/>
          <w:szCs w:val="32"/>
        </w:rPr>
        <w:t>Михайлов С.С., Колесников Л.Л., ред., 1999):1 - processuscondilaris; 2 - барабанная часть височной кости; 3 - сосц</w:t>
      </w:r>
      <w:r w:rsidRPr="003E5175">
        <w:rPr>
          <w:rFonts w:ascii="Times New Roman" w:hAnsi="Times New Roman" w:cs="Times New Roman"/>
          <w:sz w:val="32"/>
          <w:szCs w:val="32"/>
        </w:rPr>
        <w:t>е</w:t>
      </w:r>
      <w:r w:rsidRPr="003E5175">
        <w:rPr>
          <w:rFonts w:ascii="Times New Roman" w:hAnsi="Times New Roman" w:cs="Times New Roman"/>
          <w:sz w:val="32"/>
          <w:szCs w:val="32"/>
        </w:rPr>
        <w:t>видный отросток; 4 - porusetmeatusacusticusexternus; 5 - суставная капсула; 6 - нижнечелюстная ямка; 7 - суставной диск; 8 - суста</w:t>
      </w:r>
      <w:r w:rsidRPr="003E5175">
        <w:rPr>
          <w:rFonts w:ascii="Times New Roman" w:hAnsi="Times New Roman" w:cs="Times New Roman"/>
          <w:sz w:val="32"/>
          <w:szCs w:val="32"/>
        </w:rPr>
        <w:t>в</w:t>
      </w:r>
      <w:r w:rsidRPr="003E5175">
        <w:rPr>
          <w:rFonts w:ascii="Times New Roman" w:hAnsi="Times New Roman" w:cs="Times New Roman"/>
          <w:sz w:val="32"/>
          <w:szCs w:val="32"/>
        </w:rPr>
        <w:t>ной бугорок; 9, 10 - латеральная крыловидная мышца; 11 - шило-нижнечелюстная связка; 12 - шиловидный отросток</w:t>
      </w:r>
    </w:p>
    <w:p w:rsidR="00D2740F" w:rsidRPr="003E5175" w:rsidRDefault="00D2740F" w:rsidP="0098640D">
      <w:pPr>
        <w:spacing w:after="0" w:line="240" w:lineRule="auto"/>
        <w:jc w:val="both"/>
        <w:rPr>
          <w:rFonts w:ascii="Times New Roman" w:hAnsi="Times New Roman" w:cs="Times New Roman"/>
          <w:sz w:val="32"/>
          <w:szCs w:val="32"/>
        </w:rPr>
      </w:pP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Сустав сформирован головкой нижней челюсти и нижнеч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люстной ямкой височной кости. Головка имеет форму валикоо</w:t>
      </w:r>
      <w:r w:rsidR="0078483D" w:rsidRPr="003E5175">
        <w:rPr>
          <w:rFonts w:ascii="Times New Roman" w:hAnsi="Times New Roman" w:cs="Times New Roman"/>
          <w:sz w:val="32"/>
          <w:szCs w:val="32"/>
        </w:rPr>
        <w:t>б</w:t>
      </w:r>
      <w:r w:rsidR="0078483D" w:rsidRPr="003E5175">
        <w:rPr>
          <w:rFonts w:ascii="Times New Roman" w:hAnsi="Times New Roman" w:cs="Times New Roman"/>
          <w:sz w:val="32"/>
          <w:szCs w:val="32"/>
        </w:rPr>
        <w:t>разного утолщения эллипсовидной формы, вытянута в поперечном направлении, покрыта хрящом. Спереди от головки фиксируется латеральная крыловидная мышца. Задняя поверхность головки слегка выпуклая, треугольной формы, с основанием, обращенным вверх.</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Рисунок 25" o:spid="_x0000_i1048" type="#_x0000_t75" style="width:267.25pt;height:250.6pt;visibility:visible">
            <v:imagedata r:id="rId38" o:title=""/>
          </v:shape>
        </w:pic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20</w:t>
      </w:r>
      <w:r w:rsidRPr="003E5175">
        <w:rPr>
          <w:rFonts w:ascii="Times New Roman" w:hAnsi="Times New Roman" w:cs="Times New Roman"/>
          <w:sz w:val="32"/>
          <w:szCs w:val="32"/>
        </w:rPr>
        <w:t>. Различия в строении суставных поверхностей височно-нижнечелюстного сустава (из: Михайлов С.С., Колесников Л.Л., ред., 1999): а - овоидная форма мыщелкового отростка и глубокая нижнечелюстная ямка; б - плоская форма мыщелкового отростка и нижнечелюстной ямки; 1 - ниж-нечелюстная ямка; 2 - суставной диск; 3 - мыщелковый отросток; 4 - нижне- челюстная ямка (вид снизу); 5 - изолированный мыщелковый отросток</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Суставная поверхность нижнечелюстной ямки несколько больше головки нижней челюсти, имеет эллипсовидную форму. Ямка делится на две части: переднюю - внутрикапсулярную и за</w:t>
      </w:r>
      <w:r w:rsidR="0078483D" w:rsidRPr="003E5175">
        <w:rPr>
          <w:rFonts w:ascii="Times New Roman" w:hAnsi="Times New Roman" w:cs="Times New Roman"/>
          <w:sz w:val="32"/>
          <w:szCs w:val="32"/>
        </w:rPr>
        <w:t>д</w:t>
      </w:r>
      <w:r w:rsidR="0078483D" w:rsidRPr="003E5175">
        <w:rPr>
          <w:rFonts w:ascii="Times New Roman" w:hAnsi="Times New Roman" w:cs="Times New Roman"/>
          <w:sz w:val="32"/>
          <w:szCs w:val="32"/>
        </w:rPr>
        <w:t>нюю - внекапсулярную. Некоторое несовпадение форм и размеров головки и ямки нивелируется суставным диском и прикреплением капсулы сустава на височной кости. Спереди внутрикапсулярная часть ямки ограничена скатом суставного бугорка, а сзади - кам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нисто-барабанной щелью. Латерально от ямки расположен корень скулового отростка, а медиально - угловая ость клиновидной кости. Форма ямки различна и зависит от индивидуальных особенностей развития, а также зубной окклюзии. Можно выделить две крайние формы - глубокую и плоскую. Глубокой ямке соответствует выс</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кий и узкий суставной бугорок, а плоской ямке - низкий и широкий (рис.</w:t>
      </w:r>
      <w:r w:rsidR="0078483D">
        <w:rPr>
          <w:rFonts w:ascii="Times New Roman" w:hAnsi="Times New Roman" w:cs="Times New Roman"/>
          <w:sz w:val="32"/>
          <w:szCs w:val="32"/>
        </w:rPr>
        <w:t>20</w:t>
      </w:r>
      <w:r w:rsidR="0078483D" w:rsidRPr="003E5175">
        <w:rPr>
          <w:rFonts w:ascii="Times New Roman" w:hAnsi="Times New Roman" w:cs="Times New Roman"/>
          <w:sz w:val="32"/>
          <w:szCs w:val="32"/>
        </w:rPr>
        <w:t>).</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Суставной диск делит полость сустава на две отделенные друг от друга щели: верхнюю и нижнюю. В диске выделяют передний и задний отделы. Между ними располагается более тонкая и узкая </w:t>
      </w:r>
      <w:r w:rsidR="0078483D" w:rsidRPr="003E5175">
        <w:rPr>
          <w:rFonts w:ascii="Times New Roman" w:hAnsi="Times New Roman" w:cs="Times New Roman"/>
          <w:sz w:val="32"/>
          <w:szCs w:val="32"/>
        </w:rPr>
        <w:lastRenderedPageBreak/>
        <w:t>средняя часть диска. Передний отдел диска несколько толще задн</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го. Толщина хряща зависит от формы суставной ямки: чем глубже и уже ямка, тем толще диск. Соответственно различают две кра</w:t>
      </w:r>
      <w:r w:rsidR="0078483D" w:rsidRPr="003E5175">
        <w:rPr>
          <w:rFonts w:ascii="Times New Roman" w:hAnsi="Times New Roman" w:cs="Times New Roman"/>
          <w:sz w:val="32"/>
          <w:szCs w:val="32"/>
        </w:rPr>
        <w:t>й</w:t>
      </w:r>
      <w:r w:rsidR="0078483D" w:rsidRPr="003E5175">
        <w:rPr>
          <w:rFonts w:ascii="Times New Roman" w:hAnsi="Times New Roman" w:cs="Times New Roman"/>
          <w:sz w:val="32"/>
          <w:szCs w:val="32"/>
        </w:rPr>
        <w:t>ние формы диска: плоскую, тонкую и узкую, толстую.</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Верхняя суставная щель разделяет суставную ямку и суставной б</w:t>
      </w:r>
      <w:r w:rsidRPr="003E5175">
        <w:rPr>
          <w:rFonts w:ascii="Times New Roman" w:hAnsi="Times New Roman" w:cs="Times New Roman"/>
          <w:sz w:val="32"/>
          <w:szCs w:val="32"/>
        </w:rPr>
        <w:t>у</w:t>
      </w:r>
      <w:r w:rsidRPr="003E5175">
        <w:rPr>
          <w:rFonts w:ascii="Times New Roman" w:hAnsi="Times New Roman" w:cs="Times New Roman"/>
          <w:sz w:val="32"/>
          <w:szCs w:val="32"/>
        </w:rPr>
        <w:t>горок и верхнюю поверхность суставного диска. Нижняя суставная щель содержит вогнутую поверхность диска и суставную головку нижней челюсти. Нижняя щель уже, чем верхняя. В передневну</w:t>
      </w:r>
      <w:r w:rsidRPr="003E5175">
        <w:rPr>
          <w:rFonts w:ascii="Times New Roman" w:hAnsi="Times New Roman" w:cs="Times New Roman"/>
          <w:sz w:val="32"/>
          <w:szCs w:val="32"/>
        </w:rPr>
        <w:t>т</w:t>
      </w:r>
      <w:r w:rsidRPr="003E5175">
        <w:rPr>
          <w:rFonts w:ascii="Times New Roman" w:hAnsi="Times New Roman" w:cs="Times New Roman"/>
          <w:sz w:val="32"/>
          <w:szCs w:val="32"/>
        </w:rPr>
        <w:t>ренний край диска вплетаются сухожильные волокна латеральной крыловидной мышцы, в связи с этим он может перемещаться по скату суставного отростка вниз и вперед.</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Строение суставной капсулы дает возможность осуществлять значительный объем движений. Вверху капсула крепится по краю суставной дуги, каменисто-барабанной щели, по угловому выступу и каменисто-барабанному шву и захватывает суставной бугорок. На нижней челюсти линия прикрепления капсулы расположена на шейке суставного отростка, не захватывая крыловидную ямку. Сз</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ди капсула толще, а часть ямки, находящаяся вне суставной пол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сти, заполнена рыхлой соединительной тканью, формируя зач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люстную подушку.</w:t>
      </w:r>
    </w:p>
    <w:p w:rsidR="0078483D" w:rsidRPr="003E5175" w:rsidRDefault="00D2740F"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Внутрисуставные связки: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передняя и задняя дисковые - от верхнего края диска вверх и вперед, вверх и назад по направлению к корню скуловой дуги;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латеральная и медиальная </w:t>
      </w:r>
      <w:r w:rsidR="00B427E6" w:rsidRPr="003E5175">
        <w:rPr>
          <w:rFonts w:ascii="Times New Roman" w:hAnsi="Times New Roman" w:cs="Times New Roman"/>
          <w:sz w:val="32"/>
          <w:szCs w:val="32"/>
        </w:rPr>
        <w:t>диско нижнечелюстные</w:t>
      </w:r>
      <w:r w:rsidRPr="003E5175">
        <w:rPr>
          <w:rFonts w:ascii="Times New Roman" w:hAnsi="Times New Roman" w:cs="Times New Roman"/>
          <w:sz w:val="32"/>
          <w:szCs w:val="32"/>
        </w:rPr>
        <w:t xml:space="preserve"> - от нижнего края диска вниз до прикрепления капсулы у шейки нижней чел</w:t>
      </w:r>
      <w:r w:rsidRPr="003E5175">
        <w:rPr>
          <w:rFonts w:ascii="Times New Roman" w:hAnsi="Times New Roman" w:cs="Times New Roman"/>
          <w:sz w:val="32"/>
          <w:szCs w:val="32"/>
        </w:rPr>
        <w:t>ю</w:t>
      </w:r>
      <w:r w:rsidRPr="003E5175">
        <w:rPr>
          <w:rFonts w:ascii="Times New Roman" w:hAnsi="Times New Roman" w:cs="Times New Roman"/>
          <w:sz w:val="32"/>
          <w:szCs w:val="32"/>
        </w:rPr>
        <w:t>сти.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Внесуставные связки: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латеральная связка - от основания скулового отростка и скуловой дуги вниз к шейке суставного отростка; ограничивает боковые п</w:t>
      </w:r>
      <w:r w:rsidRPr="003E5175">
        <w:rPr>
          <w:rFonts w:ascii="Times New Roman" w:hAnsi="Times New Roman" w:cs="Times New Roman"/>
          <w:sz w:val="32"/>
          <w:szCs w:val="32"/>
        </w:rPr>
        <w:t>е</w:t>
      </w:r>
      <w:r w:rsidRPr="003E5175">
        <w:rPr>
          <w:rFonts w:ascii="Times New Roman" w:hAnsi="Times New Roman" w:cs="Times New Roman"/>
          <w:sz w:val="32"/>
          <w:szCs w:val="32"/>
        </w:rPr>
        <w:t>ремещения нижней челюсти в медиальную сторону;</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клиновидно-нижнечелюстная связка - от угловой ости клинови</w:t>
      </w:r>
      <w:r w:rsidRPr="003E5175">
        <w:rPr>
          <w:rFonts w:ascii="Times New Roman" w:hAnsi="Times New Roman" w:cs="Times New Roman"/>
          <w:sz w:val="32"/>
          <w:szCs w:val="32"/>
        </w:rPr>
        <w:t>д</w:t>
      </w:r>
      <w:r w:rsidRPr="003E5175">
        <w:rPr>
          <w:rFonts w:ascii="Times New Roman" w:hAnsi="Times New Roman" w:cs="Times New Roman"/>
          <w:sz w:val="32"/>
          <w:szCs w:val="32"/>
        </w:rPr>
        <w:t>ной кости вниз и прикрепляется к язычку нижней челюсти; огран</w:t>
      </w:r>
      <w:r w:rsidRPr="003E5175">
        <w:rPr>
          <w:rFonts w:ascii="Times New Roman" w:hAnsi="Times New Roman" w:cs="Times New Roman"/>
          <w:sz w:val="32"/>
          <w:szCs w:val="32"/>
        </w:rPr>
        <w:t>и</w:t>
      </w:r>
      <w:r w:rsidRPr="003E5175">
        <w:rPr>
          <w:rFonts w:ascii="Times New Roman" w:hAnsi="Times New Roman" w:cs="Times New Roman"/>
          <w:sz w:val="32"/>
          <w:szCs w:val="32"/>
        </w:rPr>
        <w:t>чивает боковые и вертикальные перемещения нижней челюсти;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шилонижнечелюстная связка - от шиловидного отростка вниз к заднему краю нижней челюсти; ограничивает выдвижения нижней челюсти вперед.</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Рисунок 28" o:spid="_x0000_i1049" type="#_x0000_t75" style="width:238.15pt;height:239.55pt;visibility:visible">
            <v:imagedata r:id="rId39"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21</w:t>
      </w:r>
      <w:r w:rsidRPr="003E5175">
        <w:rPr>
          <w:rFonts w:ascii="Times New Roman" w:hAnsi="Times New Roman" w:cs="Times New Roman"/>
          <w:sz w:val="32"/>
          <w:szCs w:val="32"/>
        </w:rPr>
        <w:t>. Топография височно-нижнечелюстного сустава. (из: Зол</w:t>
      </w:r>
      <w:r w:rsidRPr="003E5175">
        <w:rPr>
          <w:rFonts w:ascii="Times New Roman" w:hAnsi="Times New Roman" w:cs="Times New Roman"/>
          <w:sz w:val="32"/>
          <w:szCs w:val="32"/>
        </w:rPr>
        <w:t>о</w:t>
      </w:r>
      <w:r w:rsidRPr="003E5175">
        <w:rPr>
          <w:rFonts w:ascii="Times New Roman" w:hAnsi="Times New Roman" w:cs="Times New Roman"/>
          <w:sz w:val="32"/>
          <w:szCs w:val="32"/>
        </w:rPr>
        <w:t>тарева Т.В., Топоров Г.Н., 1968):1 - суставная головка; 2 - лицевой нерв; 3 - барабанная струна; 4 - ушновисочный нерв; 5 - повер</w:t>
      </w:r>
      <w:r w:rsidRPr="003E5175">
        <w:rPr>
          <w:rFonts w:ascii="Times New Roman" w:hAnsi="Times New Roman" w:cs="Times New Roman"/>
          <w:sz w:val="32"/>
          <w:szCs w:val="32"/>
        </w:rPr>
        <w:t>х</w:t>
      </w:r>
      <w:r w:rsidRPr="003E5175">
        <w:rPr>
          <w:rFonts w:ascii="Times New Roman" w:hAnsi="Times New Roman" w:cs="Times New Roman"/>
          <w:sz w:val="32"/>
          <w:szCs w:val="32"/>
        </w:rPr>
        <w:t>ностная височная артерия; 6 - верхнечелюстная артерия; 7 - средняя менингеальная артерия</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Топография сустава (рис.</w:t>
      </w:r>
      <w:r w:rsidR="0078483D">
        <w:rPr>
          <w:rFonts w:ascii="Times New Roman" w:hAnsi="Times New Roman" w:cs="Times New Roman"/>
          <w:sz w:val="32"/>
          <w:szCs w:val="32"/>
        </w:rPr>
        <w:t>21</w:t>
      </w:r>
      <w:r w:rsidR="0078483D" w:rsidRPr="003E5175">
        <w:rPr>
          <w:rFonts w:ascii="Times New Roman" w:hAnsi="Times New Roman" w:cs="Times New Roman"/>
          <w:sz w:val="32"/>
          <w:szCs w:val="32"/>
        </w:rPr>
        <w:t>). Сустав находится в близком с</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седстве с околоушной слюнной железой, поэтому вычленение с</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ставного отростка небезопасно из-за возможности повреждения, как самой железы, так и артерий и нервов, расположенных близко к суставу. Наружная сонная артерия делится на свои конечные ветви у заднего края шейки суставного отростка. Верхнечелюстная арт</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рия при этом проходит по внутренней поверхности шейки суста</w:t>
      </w:r>
      <w:r w:rsidR="0078483D" w:rsidRPr="003E5175">
        <w:rPr>
          <w:rFonts w:ascii="Times New Roman" w:hAnsi="Times New Roman" w:cs="Times New Roman"/>
          <w:sz w:val="32"/>
          <w:szCs w:val="32"/>
        </w:rPr>
        <w:t>в</w:t>
      </w:r>
      <w:r w:rsidR="0078483D" w:rsidRPr="003E5175">
        <w:rPr>
          <w:rFonts w:ascii="Times New Roman" w:hAnsi="Times New Roman" w:cs="Times New Roman"/>
          <w:sz w:val="32"/>
          <w:szCs w:val="32"/>
        </w:rPr>
        <w:t>ного отростка, а поверхностная височная - по наружной поверхн</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сти сустава в толще железы.</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Шейку сустава изнутри окружает ушно-височный нерв. Нед</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леко от сустава сзади и снизу расположен основной ствол лицевого нерва, выходящий из шилососцевидного отверстия.</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Кровоснабжение сустава осуществляется глубокой ушной артерией (a. auricularisprofunda) и крыловидными ветвями верхнечелюстной артерии.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Лимфоотток осуществляется в поверхностные и глубокие ок</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лоушные лимфатические узлы.</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78483D" w:rsidRPr="003E5175">
        <w:rPr>
          <w:rFonts w:ascii="Times New Roman" w:hAnsi="Times New Roman" w:cs="Times New Roman"/>
          <w:sz w:val="32"/>
          <w:szCs w:val="32"/>
        </w:rPr>
        <w:t>Иннервация осуществляется ветвями ушно-височного, жев</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тельного, лицевого нервов и ветвями периартериального симпат</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ческого сплетения поверхностной височной артерии.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Возрастные особенности. В детстве и в молодом возрасте с</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ставная головка покрыта тонким гиалиновым хрящом с надхря</w:t>
      </w:r>
      <w:r w:rsidR="0078483D" w:rsidRPr="003E5175">
        <w:rPr>
          <w:rFonts w:ascii="Times New Roman" w:hAnsi="Times New Roman" w:cs="Times New Roman"/>
          <w:sz w:val="32"/>
          <w:szCs w:val="32"/>
        </w:rPr>
        <w:t>щ</w:t>
      </w:r>
      <w:r w:rsidR="0078483D" w:rsidRPr="003E5175">
        <w:rPr>
          <w:rFonts w:ascii="Times New Roman" w:hAnsi="Times New Roman" w:cs="Times New Roman"/>
          <w:sz w:val="32"/>
          <w:szCs w:val="32"/>
        </w:rPr>
        <w:t>ницей с хорошо выраженными камбиальным и фиброзным слоями. Суставная ямка и бугорок выстланы только надкостницей, тоже с хорошо выраженными камбиальным и фиброзным слоями. Суста</w:t>
      </w:r>
      <w:r w:rsidR="0078483D" w:rsidRPr="003E5175">
        <w:rPr>
          <w:rFonts w:ascii="Times New Roman" w:hAnsi="Times New Roman" w:cs="Times New Roman"/>
          <w:sz w:val="32"/>
          <w:szCs w:val="32"/>
        </w:rPr>
        <w:t>в</w:t>
      </w:r>
      <w:r w:rsidR="0078483D" w:rsidRPr="003E5175">
        <w:rPr>
          <w:rFonts w:ascii="Times New Roman" w:hAnsi="Times New Roman" w:cs="Times New Roman"/>
          <w:sz w:val="32"/>
          <w:szCs w:val="32"/>
        </w:rPr>
        <w:t>ной диск состоит из плотной коллагеновой соединительной ткани. У лиц более старшего возраста вместо камбиального и фиброзного слоев на суставных поверхностях образуется волокнистый хрящ; диск в центре тоже приобретает строение хряща.</w:t>
      </w:r>
    </w:p>
    <w:p w:rsidR="0078483D" w:rsidRPr="003E5175" w:rsidRDefault="0078483D" w:rsidP="0098640D">
      <w:pPr>
        <w:pStyle w:val="af"/>
        <w:spacing w:after="0" w:line="240" w:lineRule="auto"/>
        <w:ind w:left="0"/>
        <w:jc w:val="both"/>
        <w:rPr>
          <w:rFonts w:ascii="Times New Roman" w:hAnsi="Times New Roman" w:cs="Times New Roman"/>
          <w:b/>
          <w:bCs/>
          <w:sz w:val="32"/>
          <w:szCs w:val="32"/>
        </w:rPr>
      </w:pPr>
    </w:p>
    <w:p w:rsidR="0078483D" w:rsidRDefault="0078483D" w:rsidP="0098640D">
      <w:pPr>
        <w:spacing w:after="0" w:line="240" w:lineRule="auto"/>
        <w:jc w:val="center"/>
        <w:rPr>
          <w:rFonts w:ascii="Times New Roman" w:hAnsi="Times New Roman" w:cs="Times New Roman"/>
          <w:b/>
          <w:bCs/>
          <w:sz w:val="32"/>
          <w:szCs w:val="32"/>
        </w:rPr>
      </w:pPr>
      <w:r w:rsidRPr="009C035D">
        <w:rPr>
          <w:rFonts w:ascii="Times New Roman" w:hAnsi="Times New Roman" w:cs="Times New Roman"/>
          <w:b/>
          <w:bCs/>
          <w:sz w:val="32"/>
          <w:szCs w:val="32"/>
        </w:rPr>
        <w:t>Х</w:t>
      </w:r>
      <w:r>
        <w:rPr>
          <w:rFonts w:ascii="Times New Roman" w:hAnsi="Times New Roman" w:cs="Times New Roman"/>
          <w:b/>
          <w:bCs/>
          <w:sz w:val="32"/>
          <w:szCs w:val="32"/>
        </w:rPr>
        <w:t>ИРУРГИЧЕСКАЯ АНАТОМИЯ ПЕРЕЛОМОВ</w:t>
      </w:r>
    </w:p>
    <w:p w:rsidR="0078483D" w:rsidRPr="009C035D" w:rsidRDefault="0078483D" w:rsidP="0098640D">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НИЖНЕЙ ЧЕЛЮСТИ</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Характер переломов нижней челюсти зависит от силы и направления травмирующего фактора (рис.</w:t>
      </w:r>
      <w:r w:rsidR="0078483D">
        <w:rPr>
          <w:rFonts w:ascii="Times New Roman" w:hAnsi="Times New Roman" w:cs="Times New Roman"/>
          <w:sz w:val="32"/>
          <w:szCs w:val="32"/>
        </w:rPr>
        <w:t>22</w:t>
      </w:r>
      <w:r w:rsidR="0078483D" w:rsidRPr="003E5175">
        <w:rPr>
          <w:rFonts w:ascii="Times New Roman" w:hAnsi="Times New Roman" w:cs="Times New Roman"/>
          <w:sz w:val="32"/>
          <w:szCs w:val="32"/>
        </w:rPr>
        <w:t>). На смещение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ломков влияет действие тяги прикрепленных к нижней челюсти мышц. При помощи двустороннего связочно-суставного аппарата и мышц нижняя челюсть соединяется с основанием черепа. Таким образом, образуется своеобразный замкнутый костный круг, сост</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ящий из тела и ветвей нижней челюсти и основания черепа. В силу своей дугообразной формы нижняя челюсть обладает определенной упругостью (эластичностью), поэтому травмирующее воздействие чаще всего вызывает перелом этой кости на более выраженных и</w:t>
      </w:r>
      <w:r w:rsidR="0078483D" w:rsidRPr="003E5175">
        <w:rPr>
          <w:rFonts w:ascii="Times New Roman" w:hAnsi="Times New Roman" w:cs="Times New Roman"/>
          <w:sz w:val="32"/>
          <w:szCs w:val="32"/>
        </w:rPr>
        <w:t>з</w:t>
      </w:r>
      <w:r w:rsidR="0078483D" w:rsidRPr="003E5175">
        <w:rPr>
          <w:rFonts w:ascii="Times New Roman" w:hAnsi="Times New Roman" w:cs="Times New Roman"/>
          <w:sz w:val="32"/>
          <w:szCs w:val="32"/>
        </w:rPr>
        <w:t>гибах ее контура.</w:t>
      </w:r>
    </w:p>
    <w:p w:rsidR="0078483D"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несимметричном приложении двух травмирующих сил на боковые поверхности тела нижней челюсти образуется непрямой перелом в области клыка и шейки суставного отростка.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При нанесении удара на малом участке подбородка спереди назад и несколько книзу в состоянии приоткрытого рта может возникнуть непрямой перелом суставных отростков или прямой перелом неп</w:t>
      </w:r>
      <w:r w:rsidRPr="003E5175">
        <w:rPr>
          <w:rFonts w:ascii="Times New Roman" w:hAnsi="Times New Roman" w:cs="Times New Roman"/>
          <w:sz w:val="32"/>
          <w:szCs w:val="32"/>
        </w:rPr>
        <w:t>о</w:t>
      </w:r>
      <w:r w:rsidRPr="003E5175">
        <w:rPr>
          <w:rFonts w:ascii="Times New Roman" w:hAnsi="Times New Roman" w:cs="Times New Roman"/>
          <w:sz w:val="32"/>
          <w:szCs w:val="32"/>
        </w:rPr>
        <w:t>средственно в месте приложения силы.</w:t>
      </w: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Рисунок 31" o:spid="_x0000_i1050" type="#_x0000_t75" style="width:335.1pt;height:246.45pt;visibility:visible">
            <v:imagedata r:id="rId40"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22</w:t>
      </w:r>
      <w:r w:rsidRPr="003E5175">
        <w:rPr>
          <w:rFonts w:ascii="Times New Roman" w:hAnsi="Times New Roman" w:cs="Times New Roman"/>
          <w:sz w:val="32"/>
          <w:szCs w:val="32"/>
        </w:rPr>
        <w:t>. Локализация переломов нижней челюсти в зависимости от места приложения травмирующей силы. (из: Аржанцев П.З., Ив</w:t>
      </w:r>
      <w:r w:rsidRPr="003E5175">
        <w:rPr>
          <w:rFonts w:ascii="Times New Roman" w:hAnsi="Times New Roman" w:cs="Times New Roman"/>
          <w:sz w:val="32"/>
          <w:szCs w:val="32"/>
        </w:rPr>
        <w:t>а</w:t>
      </w:r>
      <w:r>
        <w:rPr>
          <w:rFonts w:ascii="Times New Roman" w:hAnsi="Times New Roman" w:cs="Times New Roman"/>
          <w:sz w:val="32"/>
          <w:szCs w:val="32"/>
        </w:rPr>
        <w:t xml:space="preserve">щенко Г.М., Лурье Т.М., 1975): </w:t>
      </w:r>
      <w:r w:rsidRPr="003E5175">
        <w:rPr>
          <w:rFonts w:ascii="Times New Roman" w:hAnsi="Times New Roman" w:cs="Times New Roman"/>
          <w:sz w:val="32"/>
          <w:szCs w:val="32"/>
        </w:rPr>
        <w:t>а - непрямой перелом по средней линии подбородка при симметричном воздействии силы на бок</w:t>
      </w:r>
      <w:r w:rsidRPr="003E5175">
        <w:rPr>
          <w:rFonts w:ascii="Times New Roman" w:hAnsi="Times New Roman" w:cs="Times New Roman"/>
          <w:sz w:val="32"/>
          <w:szCs w:val="32"/>
        </w:rPr>
        <w:t>о</w:t>
      </w:r>
      <w:r w:rsidRPr="003E5175">
        <w:rPr>
          <w:rFonts w:ascii="Times New Roman" w:hAnsi="Times New Roman" w:cs="Times New Roman"/>
          <w:sz w:val="32"/>
          <w:szCs w:val="32"/>
        </w:rPr>
        <w:t>вые поверхности тела челюсти; б - непрямой перелом в области клыка и шейки суставного отростка при асимметричном прилож</w:t>
      </w:r>
      <w:r w:rsidRPr="003E5175">
        <w:rPr>
          <w:rFonts w:ascii="Times New Roman" w:hAnsi="Times New Roman" w:cs="Times New Roman"/>
          <w:sz w:val="32"/>
          <w:szCs w:val="32"/>
        </w:rPr>
        <w:t>е</w:t>
      </w:r>
      <w:r w:rsidRPr="003E5175">
        <w:rPr>
          <w:rFonts w:ascii="Times New Roman" w:hAnsi="Times New Roman" w:cs="Times New Roman"/>
          <w:sz w:val="32"/>
          <w:szCs w:val="32"/>
        </w:rPr>
        <w:t>нии двух сил; в - прямой перелом в области угла челюсти и непр</w:t>
      </w:r>
      <w:r w:rsidRPr="003E5175">
        <w:rPr>
          <w:rFonts w:ascii="Times New Roman" w:hAnsi="Times New Roman" w:cs="Times New Roman"/>
          <w:sz w:val="32"/>
          <w:szCs w:val="32"/>
        </w:rPr>
        <w:t>я</w:t>
      </w:r>
      <w:r w:rsidRPr="003E5175">
        <w:rPr>
          <w:rFonts w:ascii="Times New Roman" w:hAnsi="Times New Roman" w:cs="Times New Roman"/>
          <w:sz w:val="32"/>
          <w:szCs w:val="32"/>
        </w:rPr>
        <w:t>мой перелом в области клыка;</w:t>
      </w:r>
      <w:r w:rsidR="00EC01A2">
        <w:rPr>
          <w:rFonts w:ascii="Times New Roman" w:hAnsi="Times New Roman" w:cs="Times New Roman"/>
          <w:sz w:val="32"/>
          <w:szCs w:val="32"/>
        </w:rPr>
        <w:t xml:space="preserve"> </w:t>
      </w:r>
      <w:r w:rsidRPr="003E5175">
        <w:rPr>
          <w:rFonts w:ascii="Times New Roman" w:hAnsi="Times New Roman" w:cs="Times New Roman"/>
          <w:sz w:val="32"/>
          <w:szCs w:val="32"/>
        </w:rPr>
        <w:t>г - непрямой перелом шеек суста</w:t>
      </w:r>
      <w:r w:rsidRPr="003E5175">
        <w:rPr>
          <w:rFonts w:ascii="Times New Roman" w:hAnsi="Times New Roman" w:cs="Times New Roman"/>
          <w:sz w:val="32"/>
          <w:szCs w:val="32"/>
        </w:rPr>
        <w:t>в</w:t>
      </w:r>
      <w:r w:rsidRPr="003E5175">
        <w:rPr>
          <w:rFonts w:ascii="Times New Roman" w:hAnsi="Times New Roman" w:cs="Times New Roman"/>
          <w:sz w:val="32"/>
          <w:szCs w:val="32"/>
        </w:rPr>
        <w:t>ных отростков и прямой до средней линии подбородка; д - прямой перелом в области тела челюсти и надлом шейки суставного о</w:t>
      </w:r>
      <w:r w:rsidRPr="003E5175">
        <w:rPr>
          <w:rFonts w:ascii="Times New Roman" w:hAnsi="Times New Roman" w:cs="Times New Roman"/>
          <w:sz w:val="32"/>
          <w:szCs w:val="32"/>
        </w:rPr>
        <w:t>т</w:t>
      </w:r>
      <w:r w:rsidRPr="003E5175">
        <w:rPr>
          <w:rFonts w:ascii="Times New Roman" w:hAnsi="Times New Roman" w:cs="Times New Roman"/>
          <w:sz w:val="32"/>
          <w:szCs w:val="32"/>
        </w:rPr>
        <w:t>ростка с противоположной стороны; е - перелом челюсти в области клыка и шейки суставного отростка при воздействии силы на ш</w:t>
      </w:r>
      <w:r w:rsidRPr="003E5175">
        <w:rPr>
          <w:rFonts w:ascii="Times New Roman" w:hAnsi="Times New Roman" w:cs="Times New Roman"/>
          <w:sz w:val="32"/>
          <w:szCs w:val="32"/>
        </w:rPr>
        <w:t>и</w:t>
      </w:r>
      <w:r w:rsidR="00B427E6">
        <w:rPr>
          <w:rFonts w:ascii="Times New Roman" w:hAnsi="Times New Roman" w:cs="Times New Roman"/>
          <w:sz w:val="32"/>
          <w:szCs w:val="32"/>
        </w:rPr>
        <w:t>рокую поверхность тела челюсти с</w:t>
      </w:r>
      <w:r w:rsidRPr="003E5175">
        <w:rPr>
          <w:rFonts w:ascii="Times New Roman" w:hAnsi="Times New Roman" w:cs="Times New Roman"/>
          <w:sz w:val="32"/>
          <w:szCs w:val="32"/>
        </w:rPr>
        <w:t xml:space="preserve"> противоположной </w:t>
      </w:r>
      <w:r w:rsidR="00B427E6" w:rsidRPr="003E5175">
        <w:rPr>
          <w:rFonts w:ascii="Times New Roman" w:hAnsi="Times New Roman" w:cs="Times New Roman"/>
          <w:sz w:val="32"/>
          <w:szCs w:val="32"/>
        </w:rPr>
        <w:t>стороны</w:t>
      </w:r>
      <w:r w:rsidRPr="003E5175">
        <w:rPr>
          <w:rFonts w:ascii="Times New Roman" w:hAnsi="Times New Roman" w:cs="Times New Roman"/>
          <w:sz w:val="32"/>
          <w:szCs w:val="32"/>
        </w:rPr>
        <w:t xml:space="preserve"> - п</w:t>
      </w:r>
      <w:r w:rsidRPr="003E5175">
        <w:rPr>
          <w:rFonts w:ascii="Times New Roman" w:hAnsi="Times New Roman" w:cs="Times New Roman"/>
          <w:sz w:val="32"/>
          <w:szCs w:val="32"/>
        </w:rPr>
        <w:t>е</w:t>
      </w:r>
      <w:r w:rsidRPr="003E5175">
        <w:rPr>
          <w:rFonts w:ascii="Times New Roman" w:hAnsi="Times New Roman" w:cs="Times New Roman"/>
          <w:sz w:val="32"/>
          <w:szCs w:val="32"/>
        </w:rPr>
        <w:t>релом шейки суставного отростка и надлом угла от перегиба чел</w:t>
      </w:r>
      <w:r w:rsidRPr="003E5175">
        <w:rPr>
          <w:rFonts w:ascii="Times New Roman" w:hAnsi="Times New Roman" w:cs="Times New Roman"/>
          <w:sz w:val="32"/>
          <w:szCs w:val="32"/>
        </w:rPr>
        <w:t>ю</w:t>
      </w:r>
      <w:r w:rsidRPr="003E5175">
        <w:rPr>
          <w:rFonts w:ascii="Times New Roman" w:hAnsi="Times New Roman" w:cs="Times New Roman"/>
          <w:sz w:val="32"/>
          <w:szCs w:val="32"/>
        </w:rPr>
        <w:t>сти в момент удара.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Если удар по подбородку направлен сверху вниз, то наблюд</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ются переломы в области угла или ветви (иногда двусторонние) с одномоментным вывихом суставной головки, что значительно ут</w:t>
      </w:r>
      <w:r w:rsidR="0078483D" w:rsidRPr="003E5175">
        <w:rPr>
          <w:rFonts w:ascii="Times New Roman" w:hAnsi="Times New Roman" w:cs="Times New Roman"/>
          <w:sz w:val="32"/>
          <w:szCs w:val="32"/>
        </w:rPr>
        <w:t>я</w:t>
      </w:r>
      <w:r w:rsidR="0078483D" w:rsidRPr="003E5175">
        <w:rPr>
          <w:rFonts w:ascii="Times New Roman" w:hAnsi="Times New Roman" w:cs="Times New Roman"/>
          <w:sz w:val="32"/>
          <w:szCs w:val="32"/>
        </w:rPr>
        <w:t>желяет травму и осложняет ее лечение.</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несимметричном воздействии силы на боковые отделы нижней челюсти возможен прямой перелом в области угла челюсти или непрямой в области клыка. При падении лицом вниз в состо</w:t>
      </w:r>
      <w:r w:rsidR="0078483D" w:rsidRPr="003E5175">
        <w:rPr>
          <w:rFonts w:ascii="Times New Roman" w:hAnsi="Times New Roman" w:cs="Times New Roman"/>
          <w:sz w:val="32"/>
          <w:szCs w:val="32"/>
        </w:rPr>
        <w:t>я</w:t>
      </w:r>
      <w:r w:rsidR="0078483D" w:rsidRPr="003E5175">
        <w:rPr>
          <w:rFonts w:ascii="Times New Roman" w:hAnsi="Times New Roman" w:cs="Times New Roman"/>
          <w:sz w:val="32"/>
          <w:szCs w:val="32"/>
        </w:rPr>
        <w:t xml:space="preserve">нии расслабленных мышц, поднимающих нижнюю челюсть, при </w:t>
      </w:r>
      <w:r w:rsidR="0078483D" w:rsidRPr="003E5175">
        <w:rPr>
          <w:rFonts w:ascii="Times New Roman" w:hAnsi="Times New Roman" w:cs="Times New Roman"/>
          <w:sz w:val="32"/>
          <w:szCs w:val="32"/>
        </w:rPr>
        <w:lastRenderedPageBreak/>
        <w:t>ударе подбородком о широкую поверхность образуются непрямые переломы в области суставного отростка или в области угла чел</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сти в результате ее перегиба.</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приложении травмирующей силы симметрично на бок</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вые поверхности тела нижней челюсти возникает непрямой пер</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лом в области средней линии.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воздействии травмирующей силы на небольшой участок бокового отдела нижней челюсти может возникнуть прямой пер</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лом тела челюсти одновременно с непрямыми переломами основ</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ния шейки суставного отростка, а при направлении травмирующей силы на большой участок бокового отдела тела челюсти имеют 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сто непрямые двойные переломы нижней челюсти.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Наблюдаются переломы в результате сжатия челюсти при встречном воздействии двух сил: с одной стороны на область угла нижней челюсти в направлении суставной впадины и с другой - на ось суставного отростка. В этих случаях обычно линия перелома проходит горизонтально на уровне середины ветви нижней чел</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сти. При значительном сдвиге нижней челюсти под воздействием травмирующей силы на участок ее нижнего края кпереди от угла в направлении кверху возникают продольные переломы ветви.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Перелом венечного отростка чаще наблюдается одновременно с переломом нижней челюсти на протяжении и реже - изолирова</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но. Прямой изолированный перелом венечного отростка чаще всего встречается при переломах скуловой дуги вследствие воздействия травмирующей силы в момент опускания нижней челюсти, т.е. в</w:t>
      </w:r>
      <w:r w:rsidR="0078483D" w:rsidRPr="003E5175">
        <w:rPr>
          <w:rFonts w:ascii="Times New Roman" w:hAnsi="Times New Roman" w:cs="Times New Roman"/>
          <w:sz w:val="32"/>
          <w:szCs w:val="32"/>
        </w:rPr>
        <w:t>ы</w:t>
      </w:r>
      <w:r w:rsidR="0078483D" w:rsidRPr="003E5175">
        <w:rPr>
          <w:rFonts w:ascii="Times New Roman" w:hAnsi="Times New Roman" w:cs="Times New Roman"/>
          <w:sz w:val="32"/>
          <w:szCs w:val="32"/>
        </w:rPr>
        <w:t>хода венечного отростка из-под скуловой кости. Непрямой перелом в области венечного отростка возможен вследствие его отрыва при чрезмерном сокращении височной мышцы, с одномоментным во</w:t>
      </w:r>
      <w:r w:rsidR="0078483D" w:rsidRPr="003E5175">
        <w:rPr>
          <w:rFonts w:ascii="Times New Roman" w:hAnsi="Times New Roman" w:cs="Times New Roman"/>
          <w:sz w:val="32"/>
          <w:szCs w:val="32"/>
        </w:rPr>
        <w:t>з</w:t>
      </w:r>
      <w:r w:rsidR="0078483D" w:rsidRPr="003E5175">
        <w:rPr>
          <w:rFonts w:ascii="Times New Roman" w:hAnsi="Times New Roman" w:cs="Times New Roman"/>
          <w:sz w:val="32"/>
          <w:szCs w:val="32"/>
        </w:rPr>
        <w:t>действием травмирующей силы в область подбородка, чаще при открытом рте.</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Повреждения височно-нижнечелюстных суставов наблюдаются в виде изолированных переломов суставных отростков и одновр</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менно с переломом нижней челюсти на протяжении. Растяжение связок суставов может быть следствием чрезмерного открывания рта в момент воздействия травмирующей силы. При этом часто встречаются повреждения межсуставного диска, а также вывих с</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ставной головки вплоть до вывиха в суставе с разрывом суставной сумки. Если травмирующая сила действует в области подбородка на большой площади, то может произойти перелом суставной вп</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lastRenderedPageBreak/>
        <w:t>дины височной кости с разрывом стенки наружного слухового пр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хода.</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Локализация перелома нижней челюсти чаще определяется 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стами наименьшего механического сопротивления кости. Так наз</w:t>
      </w:r>
      <w:r w:rsidR="0078483D" w:rsidRPr="003E5175">
        <w:rPr>
          <w:rFonts w:ascii="Times New Roman" w:hAnsi="Times New Roman" w:cs="Times New Roman"/>
          <w:sz w:val="32"/>
          <w:szCs w:val="32"/>
        </w:rPr>
        <w:t>ы</w:t>
      </w:r>
      <w:r w:rsidR="0078483D" w:rsidRPr="003E5175">
        <w:rPr>
          <w:rFonts w:ascii="Times New Roman" w:hAnsi="Times New Roman" w:cs="Times New Roman"/>
          <w:sz w:val="32"/>
          <w:szCs w:val="32"/>
        </w:rPr>
        <w:t>ваемые линии слабости нижней челюсти проходят в области шейки суставного отростка, угла нижней челюсти, по лунке VIII зуба, в области клыка, подбородочного отверстия, по срединной линии.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Линия перелома чаще всего имеет поперечное направление по о</w:t>
      </w:r>
      <w:r w:rsidRPr="003E5175">
        <w:rPr>
          <w:rFonts w:ascii="Times New Roman" w:hAnsi="Times New Roman" w:cs="Times New Roman"/>
          <w:sz w:val="32"/>
          <w:szCs w:val="32"/>
        </w:rPr>
        <w:t>т</w:t>
      </w:r>
      <w:r w:rsidRPr="003E5175">
        <w:rPr>
          <w:rFonts w:ascii="Times New Roman" w:hAnsi="Times New Roman" w:cs="Times New Roman"/>
          <w:sz w:val="32"/>
          <w:szCs w:val="32"/>
        </w:rPr>
        <w:t>ношению к телу челюсти. Реже встречаются косые и очень редко продольные переломы с дефектом кости. Зигзагообразные и о</w:t>
      </w:r>
      <w:r w:rsidRPr="003E5175">
        <w:rPr>
          <w:rFonts w:ascii="Times New Roman" w:hAnsi="Times New Roman" w:cs="Times New Roman"/>
          <w:sz w:val="32"/>
          <w:szCs w:val="32"/>
        </w:rPr>
        <w:t>с</w:t>
      </w:r>
      <w:r w:rsidRPr="003E5175">
        <w:rPr>
          <w:rFonts w:ascii="Times New Roman" w:hAnsi="Times New Roman" w:cs="Times New Roman"/>
          <w:sz w:val="32"/>
          <w:szCs w:val="32"/>
        </w:rPr>
        <w:t>кольчатые переломы при неогнестрельных травмах встречаются еще реже.</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Переломы в пределах зубного ряда, как правило, бывают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крытыми с повреждениями альвеолярного отростка и разрывом слизистой оболочки десны.</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Характер (степень и направление) смещения отломков при п</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реломах нижней челюсти имеет большое значение для диагност</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ки. Смещение отломков, вызванное нарушением физиологического равновесия групп жевательных мышц, поднимающих и опуска</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щих челюсть, служит определяющим признаком нарушения ц</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лостности нижней челюсти (рис.</w:t>
      </w:r>
      <w:r w:rsidR="0078483D">
        <w:rPr>
          <w:rFonts w:ascii="Times New Roman" w:hAnsi="Times New Roman" w:cs="Times New Roman"/>
          <w:sz w:val="32"/>
          <w:szCs w:val="32"/>
        </w:rPr>
        <w:t>23</w:t>
      </w:r>
      <w:r w:rsidR="0078483D" w:rsidRPr="003E5175">
        <w:rPr>
          <w:rFonts w:ascii="Times New Roman" w:hAnsi="Times New Roman" w:cs="Times New Roman"/>
          <w:sz w:val="32"/>
          <w:szCs w:val="32"/>
        </w:rPr>
        <w:t xml:space="preserve">). </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Рисунок 21" o:spid="_x0000_i1051" type="#_x0000_t75" style="width:330.9pt;height:250.6pt;visibility:visible">
            <v:imagedata r:id="rId41"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23</w:t>
      </w:r>
      <w:r w:rsidRPr="003E5175">
        <w:rPr>
          <w:rFonts w:ascii="Times New Roman" w:hAnsi="Times New Roman" w:cs="Times New Roman"/>
          <w:sz w:val="32"/>
          <w:szCs w:val="32"/>
        </w:rPr>
        <w:t>. Схема тяги жевательных мышц, прикрепляющихся к ни</w:t>
      </w:r>
      <w:r w:rsidRPr="003E5175">
        <w:rPr>
          <w:rFonts w:ascii="Times New Roman" w:hAnsi="Times New Roman" w:cs="Times New Roman"/>
          <w:sz w:val="32"/>
          <w:szCs w:val="32"/>
        </w:rPr>
        <w:t>ж</w:t>
      </w:r>
      <w:r w:rsidRPr="003E5175">
        <w:rPr>
          <w:rFonts w:ascii="Times New Roman" w:hAnsi="Times New Roman" w:cs="Times New Roman"/>
          <w:sz w:val="32"/>
          <w:szCs w:val="32"/>
        </w:rPr>
        <w:t>ней челюсти (из:</w:t>
      </w:r>
      <w:r w:rsidR="00EC01A2">
        <w:rPr>
          <w:rFonts w:ascii="Times New Roman" w:hAnsi="Times New Roman" w:cs="Times New Roman"/>
          <w:sz w:val="32"/>
          <w:szCs w:val="32"/>
        </w:rPr>
        <w:t xml:space="preserve"> </w:t>
      </w:r>
      <w:r w:rsidRPr="003E5175">
        <w:rPr>
          <w:rFonts w:ascii="Times New Roman" w:hAnsi="Times New Roman" w:cs="Times New Roman"/>
          <w:sz w:val="32"/>
          <w:szCs w:val="32"/>
        </w:rPr>
        <w:t>Шаргородский А.Г., Стефанцов Н.М., 2000)</w:t>
      </w:r>
    </w:p>
    <w:p w:rsidR="0078483D" w:rsidRDefault="00EC01A2" w:rsidP="00B70129">
      <w:p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78483D" w:rsidRPr="003E5175">
        <w:rPr>
          <w:rFonts w:ascii="Times New Roman" w:hAnsi="Times New Roman" w:cs="Times New Roman"/>
          <w:sz w:val="32"/>
          <w:szCs w:val="32"/>
        </w:rPr>
        <w:t>При поднадкостничных переломах и зигзагообразной линии п</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релома смещение отломков может быть минимальным или вообще отсутствовать (особенно при переломах беззубых челюстей).</w:t>
      </w:r>
    </w:p>
    <w:p w:rsidR="0078483D" w:rsidRPr="003E5175" w:rsidRDefault="0078483D" w:rsidP="00B70129">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Незначительное смещение отломков, а иногда отсутствие смещения наблюдаются также при переломах по срединной линии, особенно при зигзагообразных и косых направлениях и при наличии всех з</w:t>
      </w:r>
      <w:r w:rsidRPr="003E5175">
        <w:rPr>
          <w:rFonts w:ascii="Times New Roman" w:hAnsi="Times New Roman" w:cs="Times New Roman"/>
          <w:sz w:val="32"/>
          <w:szCs w:val="32"/>
        </w:rPr>
        <w:t>у</w:t>
      </w:r>
      <w:r w:rsidRPr="003E5175">
        <w:rPr>
          <w:rFonts w:ascii="Times New Roman" w:hAnsi="Times New Roman" w:cs="Times New Roman"/>
          <w:sz w:val="32"/>
          <w:szCs w:val="32"/>
        </w:rPr>
        <w:t>бов. При двойном переломе нижней челюсти в области подбородка особенно опасно смещение центрального отломка книзу и кзади (дислокационная асфиксия от смещения языка).</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подбородочном (ментальном) переломе линия перелома обычно проходит между 5-м и 4-м или 5-м и 6-м зубом. В таких случаях при одностороннем переломе бывает значительное смещ</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ние отломков, причем больший отломок смещается книзу и внутрь, а меньший - кверху и кнаружи.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переломах в области угла нижней челюсти без разрывов мышечного футляра отломки смещаются незначительно. При пер</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ломах с разрывом собственно жевательной и медиальной крыл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видной мышц большой отломок нижней челюсти опускается в п</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реднем отделе и смещается в сторону перелома и кзади, а меньший смещается кверху кпереди и внутрь.</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Переломы шеек суставных отростков сопровождаются смещ</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нием суставной головки кпереди, к середине, а иногда кзади в зав</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симости от места и характера перелома (рис.</w:t>
      </w:r>
      <w:r w:rsidR="0078483D">
        <w:rPr>
          <w:rFonts w:ascii="Times New Roman" w:hAnsi="Times New Roman" w:cs="Times New Roman"/>
          <w:sz w:val="32"/>
          <w:szCs w:val="32"/>
        </w:rPr>
        <w:t>24</w:t>
      </w:r>
      <w:r w:rsidR="0078483D" w:rsidRPr="003E5175">
        <w:rPr>
          <w:rFonts w:ascii="Times New Roman" w:hAnsi="Times New Roman" w:cs="Times New Roman"/>
          <w:sz w:val="32"/>
          <w:szCs w:val="32"/>
        </w:rPr>
        <w:t>). При односторо</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нем переломе шейки суставного отростка с вывихом головки 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люсть обычно смещается в сторону перелома. Как правило, при п</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реломах нижней челюсти нарушается жевательная способность, страдают функции речи и дыхания; вследствие смещения отломков и языка может возникнуть угроза дислокационной асфиксии. Н</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редко наблюдается расстройство кожной чувствительности в обл</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 xml:space="preserve">сти зоны иннервации подбородочным нервом. В тяжелых случаях переломов заметна значительная деформация нижней трети лица со смещением подбородка. Рот пострадавшего </w:t>
      </w:r>
      <w:r w:rsidR="0078483D">
        <w:rPr>
          <w:rFonts w:ascii="Times New Roman" w:hAnsi="Times New Roman" w:cs="Times New Roman"/>
          <w:sz w:val="32"/>
          <w:szCs w:val="32"/>
        </w:rPr>
        <w:t>бывает</w:t>
      </w:r>
      <w:r w:rsidR="0078483D" w:rsidRPr="003E5175">
        <w:rPr>
          <w:rFonts w:ascii="Times New Roman" w:hAnsi="Times New Roman" w:cs="Times New Roman"/>
          <w:sz w:val="32"/>
          <w:szCs w:val="32"/>
        </w:rPr>
        <w:t xml:space="preserve"> полуоткрыт, а выделяющаяся слюна окрашивается кровью. Характерной особе</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ностью почти при всех типах переломов нижней челюсти является нарушение прикуса, обусловленное смещением отломков. Особе</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но резкое нарушение прикуса имеет место при двусторонних и множественных переломах нижней челюсти. При односторонних переломах тела челюсти в боковом отделе подбородок обычно смещается в сторону перелома. Такое смещение подбородка ос</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lastRenderedPageBreak/>
        <w:t>бенно проявляется при открывании рта. При переломах с разрывом сосудисто-нервного пучка, кроме смещения отломков, пострада</w:t>
      </w:r>
      <w:r w:rsidR="0078483D" w:rsidRPr="003E5175">
        <w:rPr>
          <w:rFonts w:ascii="Times New Roman" w:hAnsi="Times New Roman" w:cs="Times New Roman"/>
          <w:sz w:val="32"/>
          <w:szCs w:val="32"/>
        </w:rPr>
        <w:t>в</w:t>
      </w:r>
      <w:r w:rsidR="0078483D" w:rsidRPr="003E5175">
        <w:rPr>
          <w:rFonts w:ascii="Times New Roman" w:hAnsi="Times New Roman" w:cs="Times New Roman"/>
          <w:sz w:val="32"/>
          <w:szCs w:val="32"/>
        </w:rPr>
        <w:t>шие жалуются на ощущение парестезии кожи подбородка и нижней губы.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Рисунок 23" o:spid="_x0000_i1052" type="#_x0000_t75" style="width:326.75pt;height:278.3pt;visibility:visible">
            <v:imagedata r:id="rId42" o:title=""/>
          </v:shape>
        </w:pic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Рис.</w:t>
      </w:r>
      <w:r>
        <w:rPr>
          <w:rFonts w:ascii="Times New Roman" w:hAnsi="Times New Roman" w:cs="Times New Roman"/>
          <w:sz w:val="32"/>
          <w:szCs w:val="32"/>
        </w:rPr>
        <w:t>24</w:t>
      </w:r>
      <w:r w:rsidRPr="003E5175">
        <w:rPr>
          <w:rFonts w:ascii="Times New Roman" w:hAnsi="Times New Roman" w:cs="Times New Roman"/>
          <w:sz w:val="32"/>
          <w:szCs w:val="32"/>
        </w:rPr>
        <w:t>. Схема смещения отломков при типичных переломах ни</w:t>
      </w:r>
      <w:r w:rsidRPr="003E5175">
        <w:rPr>
          <w:rFonts w:ascii="Times New Roman" w:hAnsi="Times New Roman" w:cs="Times New Roman"/>
          <w:sz w:val="32"/>
          <w:szCs w:val="32"/>
        </w:rPr>
        <w:t>ж</w:t>
      </w:r>
      <w:r w:rsidRPr="003E5175">
        <w:rPr>
          <w:rFonts w:ascii="Times New Roman" w:hAnsi="Times New Roman" w:cs="Times New Roman"/>
          <w:sz w:val="32"/>
          <w:szCs w:val="32"/>
        </w:rPr>
        <w:t xml:space="preserve">ней челюсти. (из: Елизаровский С.И., Калашников Р.Н., 1979): </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1 - односторонний боковой перелом; 2 - двусторонний подбородо</w:t>
      </w:r>
      <w:r w:rsidRPr="003E5175">
        <w:rPr>
          <w:rFonts w:ascii="Times New Roman" w:hAnsi="Times New Roman" w:cs="Times New Roman"/>
          <w:sz w:val="32"/>
          <w:szCs w:val="32"/>
        </w:rPr>
        <w:t>ч</w:t>
      </w:r>
      <w:r w:rsidRPr="003E5175">
        <w:rPr>
          <w:rFonts w:ascii="Times New Roman" w:hAnsi="Times New Roman" w:cs="Times New Roman"/>
          <w:sz w:val="32"/>
          <w:szCs w:val="32"/>
        </w:rPr>
        <w:t xml:space="preserve">ный перелом; 3 - перелом в области угла нижней челюсти (позади жевательной мышцы); 4 - перелом суставного отростка </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Переломы ветви нижней челюсти одиночные, множественные и изолированные в большинстве случаев бывают закрытыми. В зав</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симости от направления и силы удара переломы ветви могут быть продольными (вертикальными) от полулунной вырезки до угла 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люсти и поперечными (горизонтальными) на разном уровне от о</w:t>
      </w:r>
      <w:r w:rsidR="0078483D" w:rsidRPr="003E5175">
        <w:rPr>
          <w:rFonts w:ascii="Times New Roman" w:hAnsi="Times New Roman" w:cs="Times New Roman"/>
          <w:sz w:val="32"/>
          <w:szCs w:val="32"/>
        </w:rPr>
        <w:t>с</w:t>
      </w:r>
      <w:r w:rsidR="0078483D" w:rsidRPr="003E5175">
        <w:rPr>
          <w:rFonts w:ascii="Times New Roman" w:hAnsi="Times New Roman" w:cs="Times New Roman"/>
          <w:sz w:val="32"/>
          <w:szCs w:val="32"/>
        </w:rPr>
        <w:t>нования суставного и венечного отростков. Кроме того, переломы ветви нижней челюсти могут быть односторонними и двусторо</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ними, со смещением фрагментов или без смещения.</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Переломы суставных отростков бывают без смещения и со смещением, причем смещение малого отломка возможно в разных направлениях; в большинстве случаев отломок смещается кнаружи. Смещение малого отломка кнутри часто зависит от действия тра</w:t>
      </w:r>
      <w:r w:rsidR="0078483D" w:rsidRPr="003E5175">
        <w:rPr>
          <w:rFonts w:ascii="Times New Roman" w:hAnsi="Times New Roman" w:cs="Times New Roman"/>
          <w:sz w:val="32"/>
          <w:szCs w:val="32"/>
        </w:rPr>
        <w:t>в</w:t>
      </w:r>
      <w:r w:rsidR="0078483D" w:rsidRPr="003E5175">
        <w:rPr>
          <w:rFonts w:ascii="Times New Roman" w:hAnsi="Times New Roman" w:cs="Times New Roman"/>
          <w:sz w:val="32"/>
          <w:szCs w:val="32"/>
        </w:rPr>
        <w:lastRenderedPageBreak/>
        <w:t>мирующей силы непосредственно на область ветви или суставного отростка нижней челюсти. Смещение отломка суставного отростка зависит от направления линии перелома и ее отклонения от верт</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кальной оси. Если линия перелома направлена от наружной 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верхности суставной головки до внутренней поверхности шейки суставного отростка, малый фрагмент смещается внутрь. Если л</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ния перелома проходит от внутренней поверхности суставной г</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ловки в косом направлении вниз и латерально, то малый фрагмент также смещается кнаружи. Если линия перелома проходит горизо</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тально, то наблюдается незначительное смещение отломков.</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переломах нижней челюсти на смещаемость ее отломков влияют интенсивность и направление действия повреждающего усилия и собственный их вес. Наблюдается опускание костных фрагментов, сопровождающееся их наклоном внутрь и кзади.</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Типичными переломами нижней челюсти являются:</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центральный (между центральными резцами), при этом челюсть разделяется на два одинаковых отломка;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подбородочный, когда челюсть разделяется на два отломка ра</w:t>
      </w:r>
      <w:r w:rsidRPr="003E5175">
        <w:rPr>
          <w:rFonts w:ascii="Times New Roman" w:hAnsi="Times New Roman" w:cs="Times New Roman"/>
          <w:sz w:val="32"/>
          <w:szCs w:val="32"/>
        </w:rPr>
        <w:t>з</w:t>
      </w:r>
      <w:r w:rsidRPr="003E5175">
        <w:rPr>
          <w:rFonts w:ascii="Times New Roman" w:hAnsi="Times New Roman" w:cs="Times New Roman"/>
          <w:sz w:val="32"/>
          <w:szCs w:val="32"/>
        </w:rPr>
        <w:t>ной длины - короткий и длинный;</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двусторонний в области клыков или малых коренных зубов, при этом челюсть разделяется на три отломка - центральный и два б</w:t>
      </w:r>
      <w:r w:rsidRPr="003E5175">
        <w:rPr>
          <w:rFonts w:ascii="Times New Roman" w:hAnsi="Times New Roman" w:cs="Times New Roman"/>
          <w:sz w:val="32"/>
          <w:szCs w:val="32"/>
        </w:rPr>
        <w:t>о</w:t>
      </w:r>
      <w:r w:rsidRPr="003E5175">
        <w:rPr>
          <w:rFonts w:ascii="Times New Roman" w:hAnsi="Times New Roman" w:cs="Times New Roman"/>
          <w:sz w:val="32"/>
          <w:szCs w:val="32"/>
        </w:rPr>
        <w:t>ковых;</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ангулярный (в области одного из углов нижней челюсти);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перелом шейки одного или обоих суставных отростков;</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перелом венечного отростка.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 зависимости от места расположения линии (линий) перелома смещаемость отломков нижней челюсти различна.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Так, при центральном переломе в связи с равномерным располож</w:t>
      </w:r>
      <w:r w:rsidRPr="003E5175">
        <w:rPr>
          <w:rFonts w:ascii="Times New Roman" w:hAnsi="Times New Roman" w:cs="Times New Roman"/>
          <w:sz w:val="32"/>
          <w:szCs w:val="32"/>
        </w:rPr>
        <w:t>е</w:t>
      </w:r>
      <w:r w:rsidRPr="003E5175">
        <w:rPr>
          <w:rFonts w:ascii="Times New Roman" w:hAnsi="Times New Roman" w:cs="Times New Roman"/>
          <w:sz w:val="32"/>
          <w:szCs w:val="32"/>
        </w:rPr>
        <w:t>нием мышц и направлением их тяги смещаемости отломков пра</w:t>
      </w:r>
      <w:r w:rsidRPr="003E5175">
        <w:rPr>
          <w:rFonts w:ascii="Times New Roman" w:hAnsi="Times New Roman" w:cs="Times New Roman"/>
          <w:sz w:val="32"/>
          <w:szCs w:val="32"/>
        </w:rPr>
        <w:t>к</w:t>
      </w:r>
      <w:r w:rsidRPr="003E5175">
        <w:rPr>
          <w:rFonts w:ascii="Times New Roman" w:hAnsi="Times New Roman" w:cs="Times New Roman"/>
          <w:sz w:val="32"/>
          <w:szCs w:val="32"/>
        </w:rPr>
        <w:t>тически не наблюдается.</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подбородочном переломе смещение отломков происходит по вертикали. Более длинный из них опускается вниз в связи с дв</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сторонним действием мышц, опускающих челюсть (двубрюшная, челюстно-подъязычная, подбородочно-подъязычная), и в сторону перелома (боковое смещение по горизонтали) под влиянием одн</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стороннего сокращения крыловидных мышц здоровой стороны и отсутствия уравновешивающего действия одноименных мышц пр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lastRenderedPageBreak/>
        <w:t>тивоположной стороны. Короткий отломок под тягой собственно жевательных мышц оттягивается вверх и внутрь.</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двустороннем переломе в области клыков или малых к</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ренных зубов центральный отломок под тягой двубрюшных, 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люстно-подъязычных и подбородочно-подъязычных мышц смещ</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ется вниз и кзади к подъязычной кости и корню языка.</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Ангулярный перелом характеризуется возможным отсутствием значительного смещения, так как оба отломка удерживаются шир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кими нижними концами жевательной и медиальной крыловидной мышц. Если линия перелома проходит впереди или позади пр</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крепления этих мышц или имеет место их разрыв, смещение пр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исходит по типу подбородочного перелома в вертикальной плоск</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сти. В этом случае короткий отломок будет подтянут вверх, а дли</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ный сместится вниз.</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переломе в области шейки суставного отростка ветвь ни</w:t>
      </w:r>
      <w:r w:rsidR="0078483D" w:rsidRPr="003E5175">
        <w:rPr>
          <w:rFonts w:ascii="Times New Roman" w:hAnsi="Times New Roman" w:cs="Times New Roman"/>
          <w:sz w:val="32"/>
          <w:szCs w:val="32"/>
        </w:rPr>
        <w:t>ж</w:t>
      </w:r>
      <w:r w:rsidR="0078483D" w:rsidRPr="003E5175">
        <w:rPr>
          <w:rFonts w:ascii="Times New Roman" w:hAnsi="Times New Roman" w:cs="Times New Roman"/>
          <w:sz w:val="32"/>
          <w:szCs w:val="32"/>
        </w:rPr>
        <w:t>ней челюсти на стороне перелома под действием тяги височной мышцы подтягивается вверх, дуга челюсти отклоняется в сторону перелома (боковое смещение по горизонтали). Малый отломок обычно смещается вперед и медиально под влиянием наружной крыловидной мышцы. При двустороннем переломе в области шеек суставных отростков задние отделы челюстной дуги смещаются кверху под силой тяги височных и жевательных мышц. Под де</w:t>
      </w:r>
      <w:r w:rsidR="0078483D" w:rsidRPr="003E5175">
        <w:rPr>
          <w:rFonts w:ascii="Times New Roman" w:hAnsi="Times New Roman" w:cs="Times New Roman"/>
          <w:sz w:val="32"/>
          <w:szCs w:val="32"/>
        </w:rPr>
        <w:t>й</w:t>
      </w:r>
      <w:r w:rsidR="0078483D" w:rsidRPr="003E5175">
        <w:rPr>
          <w:rFonts w:ascii="Times New Roman" w:hAnsi="Times New Roman" w:cs="Times New Roman"/>
          <w:sz w:val="32"/>
          <w:szCs w:val="32"/>
        </w:rPr>
        <w:t>ствием же двубрюшных, челюстно-подъязычных и подбородочно-подъязычных мышц передний отдел челюсти смещается книзу. При этом образуется симптом открытого прикуса.</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Перелом венечного отростка не приводит к заметным измен</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ниям в положении челюсти. Лишь сам отломок отходит вверх под тягой височной мышцы.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EC01A2" w:rsidRDefault="0078483D" w:rsidP="0098640D">
      <w:pPr>
        <w:pStyle w:val="Default"/>
        <w:jc w:val="center"/>
        <w:rPr>
          <w:rFonts w:ascii="Times New Roman" w:hAnsi="Times New Roman"/>
          <w:b/>
          <w:bCs/>
          <w:sz w:val="32"/>
          <w:szCs w:val="32"/>
        </w:rPr>
      </w:pPr>
      <w:r w:rsidRPr="00EC01A2">
        <w:rPr>
          <w:rFonts w:ascii="Times New Roman" w:hAnsi="Times New Roman"/>
          <w:b/>
          <w:bCs/>
          <w:sz w:val="32"/>
          <w:szCs w:val="32"/>
        </w:rPr>
        <w:t>ПЕРЕЛОМЫ НИЖНЕЙ ЧЕЛЮСТИ</w:t>
      </w:r>
    </w:p>
    <w:p w:rsidR="0078483D" w:rsidRPr="00EC01A2" w:rsidRDefault="0078483D" w:rsidP="0098640D">
      <w:pPr>
        <w:pStyle w:val="Default"/>
        <w:jc w:val="center"/>
        <w:rPr>
          <w:rFonts w:ascii="Times New Roman" w:hAnsi="Times New Roman"/>
          <w:sz w:val="32"/>
          <w:szCs w:val="32"/>
        </w:rPr>
      </w:pPr>
    </w:p>
    <w:p w:rsidR="0078483D" w:rsidRPr="00EC01A2" w:rsidRDefault="00EC01A2" w:rsidP="0098640D">
      <w:pPr>
        <w:pStyle w:val="Default"/>
        <w:jc w:val="both"/>
        <w:rPr>
          <w:rFonts w:ascii="Times New Roman" w:hAnsi="Times New Roman"/>
          <w:sz w:val="32"/>
          <w:szCs w:val="32"/>
        </w:rPr>
      </w:pPr>
      <w:r>
        <w:rPr>
          <w:rFonts w:ascii="Times New Roman" w:hAnsi="Times New Roman"/>
          <w:sz w:val="32"/>
          <w:szCs w:val="32"/>
        </w:rPr>
        <w:t xml:space="preserve">        </w:t>
      </w:r>
      <w:r w:rsidR="0078483D" w:rsidRPr="00EC01A2">
        <w:rPr>
          <w:rFonts w:ascii="Times New Roman" w:hAnsi="Times New Roman"/>
          <w:sz w:val="32"/>
          <w:szCs w:val="32"/>
        </w:rPr>
        <w:t>Переломы нижней челюсти встречаются чаще других повр</w:t>
      </w:r>
      <w:r w:rsidR="0078483D" w:rsidRPr="00EC01A2">
        <w:rPr>
          <w:rFonts w:ascii="Times New Roman" w:hAnsi="Times New Roman"/>
          <w:sz w:val="32"/>
          <w:szCs w:val="32"/>
        </w:rPr>
        <w:t>е</w:t>
      </w:r>
      <w:r w:rsidR="0078483D" w:rsidRPr="00EC01A2">
        <w:rPr>
          <w:rFonts w:ascii="Times New Roman" w:hAnsi="Times New Roman"/>
          <w:sz w:val="32"/>
          <w:szCs w:val="32"/>
        </w:rPr>
        <w:t>ждений костей лицевого скелета. Это объясняется особенностями анатомического строения нижней челюсти и ее особым располож</w:t>
      </w:r>
      <w:r w:rsidR="0078483D" w:rsidRPr="00EC01A2">
        <w:rPr>
          <w:rFonts w:ascii="Times New Roman" w:hAnsi="Times New Roman"/>
          <w:sz w:val="32"/>
          <w:szCs w:val="32"/>
        </w:rPr>
        <w:t>е</w:t>
      </w:r>
      <w:r w:rsidR="0078483D" w:rsidRPr="00EC01A2">
        <w:rPr>
          <w:rFonts w:ascii="Times New Roman" w:hAnsi="Times New Roman"/>
          <w:sz w:val="32"/>
          <w:szCs w:val="32"/>
        </w:rPr>
        <w:t xml:space="preserve">нием. Нижняя челюсть, являясь единственной подвижной костью лицевого скелета, выступает кпереди и не защищена от внешних повреждений. </w:t>
      </w:r>
    </w:p>
    <w:p w:rsidR="0078483D" w:rsidRPr="00EC01A2" w:rsidRDefault="00EC01A2" w:rsidP="0098640D">
      <w:pPr>
        <w:pStyle w:val="Default"/>
        <w:jc w:val="both"/>
        <w:rPr>
          <w:rFonts w:ascii="Times New Roman" w:hAnsi="Times New Roman"/>
          <w:sz w:val="32"/>
          <w:szCs w:val="32"/>
        </w:rPr>
      </w:pPr>
      <w:r>
        <w:rPr>
          <w:rFonts w:ascii="Times New Roman" w:hAnsi="Times New Roman"/>
          <w:b/>
          <w:bCs/>
          <w:sz w:val="32"/>
          <w:szCs w:val="32"/>
        </w:rPr>
        <w:t xml:space="preserve">      </w:t>
      </w:r>
      <w:r w:rsidR="0078483D" w:rsidRPr="00EC01A2">
        <w:rPr>
          <w:rFonts w:ascii="Times New Roman" w:hAnsi="Times New Roman"/>
          <w:b/>
          <w:bCs/>
          <w:sz w:val="32"/>
          <w:szCs w:val="32"/>
        </w:rPr>
        <w:t xml:space="preserve">Этиология переломов нижней челюсти, статистика. </w:t>
      </w:r>
      <w:r w:rsidR="0078483D" w:rsidRPr="00EC01A2">
        <w:rPr>
          <w:rFonts w:ascii="Times New Roman" w:hAnsi="Times New Roman"/>
          <w:sz w:val="32"/>
          <w:szCs w:val="32"/>
        </w:rPr>
        <w:t>На пе</w:t>
      </w:r>
      <w:r w:rsidR="0078483D" w:rsidRPr="00EC01A2">
        <w:rPr>
          <w:rFonts w:ascii="Times New Roman" w:hAnsi="Times New Roman"/>
          <w:sz w:val="32"/>
          <w:szCs w:val="32"/>
        </w:rPr>
        <w:t>р</w:t>
      </w:r>
      <w:r w:rsidR="0078483D" w:rsidRPr="00EC01A2">
        <w:rPr>
          <w:rFonts w:ascii="Times New Roman" w:hAnsi="Times New Roman"/>
          <w:sz w:val="32"/>
          <w:szCs w:val="32"/>
        </w:rPr>
        <w:t>вом месте стоит бытовая травма: переломы в драках, падение с в</w:t>
      </w:r>
      <w:r w:rsidR="0078483D" w:rsidRPr="00EC01A2">
        <w:rPr>
          <w:rFonts w:ascii="Times New Roman" w:hAnsi="Times New Roman"/>
          <w:sz w:val="32"/>
          <w:szCs w:val="32"/>
        </w:rPr>
        <w:t>ы</w:t>
      </w:r>
      <w:r w:rsidR="0078483D" w:rsidRPr="00EC01A2">
        <w:rPr>
          <w:rFonts w:ascii="Times New Roman" w:hAnsi="Times New Roman"/>
          <w:sz w:val="32"/>
          <w:szCs w:val="32"/>
        </w:rPr>
        <w:lastRenderedPageBreak/>
        <w:t>соты и др. Удельный вес бытовой травмы среди мужчин достигает – 78,8%, среди женщин – 85,4%. Как правило, бытовая травма во</w:t>
      </w:r>
      <w:r w:rsidR="0078483D" w:rsidRPr="00EC01A2">
        <w:rPr>
          <w:rFonts w:ascii="Times New Roman" w:hAnsi="Times New Roman"/>
          <w:sz w:val="32"/>
          <w:szCs w:val="32"/>
        </w:rPr>
        <w:t>з</w:t>
      </w:r>
      <w:r w:rsidR="0078483D" w:rsidRPr="00EC01A2">
        <w:rPr>
          <w:rFonts w:ascii="Times New Roman" w:hAnsi="Times New Roman"/>
          <w:sz w:val="32"/>
          <w:szCs w:val="32"/>
        </w:rPr>
        <w:t>никает в состоянии алкогольного опьянения более чем у 50% п</w:t>
      </w:r>
      <w:r w:rsidR="0078483D" w:rsidRPr="00EC01A2">
        <w:rPr>
          <w:rFonts w:ascii="Times New Roman" w:hAnsi="Times New Roman"/>
          <w:sz w:val="32"/>
          <w:szCs w:val="32"/>
        </w:rPr>
        <w:t>о</w:t>
      </w:r>
      <w:r w:rsidR="0078483D" w:rsidRPr="00EC01A2">
        <w:rPr>
          <w:rFonts w:ascii="Times New Roman" w:hAnsi="Times New Roman"/>
          <w:sz w:val="32"/>
          <w:szCs w:val="32"/>
        </w:rPr>
        <w:t xml:space="preserve">страдавших. </w:t>
      </w:r>
    </w:p>
    <w:p w:rsidR="0078483D" w:rsidRPr="00EC01A2" w:rsidRDefault="00EC01A2" w:rsidP="0098640D">
      <w:pPr>
        <w:pStyle w:val="Default"/>
        <w:jc w:val="both"/>
        <w:rPr>
          <w:rFonts w:ascii="Times New Roman" w:hAnsi="Times New Roman"/>
          <w:sz w:val="32"/>
          <w:szCs w:val="32"/>
        </w:rPr>
      </w:pPr>
      <w:r>
        <w:rPr>
          <w:rFonts w:ascii="Times New Roman" w:hAnsi="Times New Roman"/>
          <w:sz w:val="32"/>
          <w:szCs w:val="32"/>
        </w:rPr>
        <w:t xml:space="preserve">       </w:t>
      </w:r>
      <w:r w:rsidR="0078483D" w:rsidRPr="00EC01A2">
        <w:rPr>
          <w:rFonts w:ascii="Times New Roman" w:hAnsi="Times New Roman"/>
          <w:sz w:val="32"/>
          <w:szCs w:val="32"/>
        </w:rPr>
        <w:t xml:space="preserve">Второе место занимает </w:t>
      </w:r>
      <w:r w:rsidR="0078483D" w:rsidRPr="00EC01A2">
        <w:rPr>
          <w:rFonts w:ascii="Times New Roman" w:hAnsi="Times New Roman"/>
          <w:b/>
          <w:bCs/>
          <w:sz w:val="32"/>
          <w:szCs w:val="32"/>
        </w:rPr>
        <w:t xml:space="preserve">транспортный травматизм </w:t>
      </w:r>
      <w:r w:rsidR="0078483D" w:rsidRPr="00EC01A2">
        <w:rPr>
          <w:rFonts w:ascii="Times New Roman" w:hAnsi="Times New Roman"/>
          <w:sz w:val="32"/>
          <w:szCs w:val="32"/>
        </w:rPr>
        <w:t>(попадание под машины, трамваи, автодорожные и железнодорожные аварии)</w:t>
      </w:r>
      <w:r w:rsidR="0078483D" w:rsidRPr="00EC01A2">
        <w:rPr>
          <w:rFonts w:ascii="Times New Roman" w:hAnsi="Times New Roman"/>
          <w:b/>
          <w:bCs/>
          <w:sz w:val="32"/>
          <w:szCs w:val="32"/>
        </w:rPr>
        <w:t xml:space="preserve">, </w:t>
      </w:r>
      <w:r w:rsidR="0078483D" w:rsidRPr="00EC01A2">
        <w:rPr>
          <w:rFonts w:ascii="Times New Roman" w:hAnsi="Times New Roman"/>
          <w:sz w:val="32"/>
          <w:szCs w:val="32"/>
        </w:rPr>
        <w:t>он составляет до 10,8 % среди переломов нижней челюсти (данные клиники ЧЛХ). Этот вид травмы характеризуется множественн</w:t>
      </w:r>
      <w:r w:rsidR="0078483D" w:rsidRPr="00EC01A2">
        <w:rPr>
          <w:rFonts w:ascii="Times New Roman" w:hAnsi="Times New Roman"/>
          <w:sz w:val="32"/>
          <w:szCs w:val="32"/>
        </w:rPr>
        <w:t>о</w:t>
      </w:r>
      <w:r w:rsidR="0078483D" w:rsidRPr="00EC01A2">
        <w:rPr>
          <w:rFonts w:ascii="Times New Roman" w:hAnsi="Times New Roman"/>
          <w:sz w:val="32"/>
          <w:szCs w:val="32"/>
        </w:rPr>
        <w:t xml:space="preserve">стью и тяжелым характером повреждений. </w:t>
      </w:r>
    </w:p>
    <w:p w:rsidR="0078483D" w:rsidRPr="00EC01A2" w:rsidRDefault="00EC01A2" w:rsidP="0098640D">
      <w:pPr>
        <w:pStyle w:val="Default"/>
        <w:jc w:val="both"/>
        <w:rPr>
          <w:rFonts w:ascii="Times New Roman" w:hAnsi="Times New Roman"/>
          <w:sz w:val="32"/>
          <w:szCs w:val="32"/>
        </w:rPr>
      </w:pPr>
      <w:r>
        <w:rPr>
          <w:rFonts w:ascii="Times New Roman" w:hAnsi="Times New Roman"/>
          <w:sz w:val="32"/>
          <w:szCs w:val="32"/>
        </w:rPr>
        <w:t xml:space="preserve">      </w:t>
      </w:r>
      <w:r w:rsidR="0078483D" w:rsidRPr="00EC01A2">
        <w:rPr>
          <w:rFonts w:ascii="Times New Roman" w:hAnsi="Times New Roman"/>
          <w:sz w:val="32"/>
          <w:szCs w:val="32"/>
        </w:rPr>
        <w:t xml:space="preserve">Третье место в этиологии переломов нижней челюсти занимает </w:t>
      </w:r>
      <w:r w:rsidR="0078483D" w:rsidRPr="00EC01A2">
        <w:rPr>
          <w:rFonts w:ascii="Times New Roman" w:hAnsi="Times New Roman"/>
          <w:b/>
          <w:bCs/>
          <w:sz w:val="32"/>
          <w:szCs w:val="32"/>
        </w:rPr>
        <w:t xml:space="preserve">производственная травма, </w:t>
      </w:r>
      <w:r w:rsidR="0078483D" w:rsidRPr="00EC01A2">
        <w:rPr>
          <w:rFonts w:ascii="Times New Roman" w:hAnsi="Times New Roman"/>
          <w:sz w:val="32"/>
          <w:szCs w:val="32"/>
        </w:rPr>
        <w:t xml:space="preserve">удельный вес которой достигает – 9,5%. При анализе причин производственной травмы выясняется, что преобладает прямая травма – удары и падение предметов (удар деталью, инструментом, движущимися предметами - тросом) или падением самого пострадавшего. </w:t>
      </w:r>
    </w:p>
    <w:p w:rsidR="0078483D" w:rsidRPr="00EC01A2" w:rsidRDefault="00EC01A2" w:rsidP="0098640D">
      <w:pPr>
        <w:pStyle w:val="Default"/>
        <w:jc w:val="both"/>
        <w:rPr>
          <w:rFonts w:ascii="Times New Roman" w:hAnsi="Times New Roman"/>
          <w:sz w:val="32"/>
          <w:szCs w:val="32"/>
        </w:rPr>
      </w:pPr>
      <w:r>
        <w:rPr>
          <w:rFonts w:ascii="Times New Roman" w:hAnsi="Times New Roman"/>
          <w:sz w:val="32"/>
          <w:szCs w:val="32"/>
        </w:rPr>
        <w:t xml:space="preserve">      </w:t>
      </w:r>
      <w:r w:rsidR="0078483D" w:rsidRPr="00EC01A2">
        <w:rPr>
          <w:rFonts w:ascii="Times New Roman" w:hAnsi="Times New Roman"/>
          <w:sz w:val="32"/>
          <w:szCs w:val="32"/>
        </w:rPr>
        <w:t xml:space="preserve">Еще меньший процент в этиологии переломов нижней челюсти, по данным различных авторов, </w:t>
      </w:r>
      <w:r w:rsidR="0078483D" w:rsidRPr="00EC01A2">
        <w:rPr>
          <w:rFonts w:ascii="Times New Roman" w:hAnsi="Times New Roman"/>
          <w:b/>
          <w:bCs/>
          <w:sz w:val="32"/>
          <w:szCs w:val="32"/>
        </w:rPr>
        <w:t xml:space="preserve">занимает спортивная травма </w:t>
      </w:r>
      <w:r w:rsidR="0078483D" w:rsidRPr="00EC01A2">
        <w:rPr>
          <w:rFonts w:ascii="Times New Roman" w:hAnsi="Times New Roman"/>
          <w:sz w:val="32"/>
          <w:szCs w:val="32"/>
        </w:rPr>
        <w:t xml:space="preserve">– 2,5%. </w:t>
      </w:r>
    </w:p>
    <w:p w:rsidR="0078483D" w:rsidRPr="00EC01A2" w:rsidRDefault="00EC01A2" w:rsidP="0098640D">
      <w:pPr>
        <w:pStyle w:val="Default"/>
        <w:jc w:val="both"/>
        <w:rPr>
          <w:rFonts w:ascii="Times New Roman" w:hAnsi="Times New Roman"/>
          <w:sz w:val="32"/>
          <w:szCs w:val="32"/>
        </w:rPr>
      </w:pPr>
      <w:r>
        <w:rPr>
          <w:rFonts w:ascii="Times New Roman" w:hAnsi="Times New Roman"/>
          <w:b/>
          <w:bCs/>
          <w:sz w:val="32"/>
          <w:szCs w:val="32"/>
        </w:rPr>
        <w:t xml:space="preserve">      </w:t>
      </w:r>
      <w:r w:rsidR="0078483D" w:rsidRPr="00EC01A2">
        <w:rPr>
          <w:rFonts w:ascii="Times New Roman" w:hAnsi="Times New Roman"/>
          <w:b/>
          <w:bCs/>
          <w:sz w:val="32"/>
          <w:szCs w:val="32"/>
        </w:rPr>
        <w:t>Переломы огнестрельного происхождения</w:t>
      </w:r>
      <w:r w:rsidR="0078483D" w:rsidRPr="00EC01A2">
        <w:rPr>
          <w:rFonts w:ascii="Times New Roman" w:hAnsi="Times New Roman"/>
          <w:sz w:val="32"/>
          <w:szCs w:val="32"/>
        </w:rPr>
        <w:t>, встречаются главным образом вследствие небрежного обращения с оружием или преднамеренного убийства. По данным клиники ЧЛХ, ОКБ они с</w:t>
      </w:r>
      <w:r w:rsidR="0078483D" w:rsidRPr="00EC01A2">
        <w:rPr>
          <w:rFonts w:ascii="Times New Roman" w:hAnsi="Times New Roman"/>
          <w:sz w:val="32"/>
          <w:szCs w:val="32"/>
        </w:rPr>
        <w:t>о</w:t>
      </w:r>
      <w:r w:rsidR="0078483D" w:rsidRPr="00EC01A2">
        <w:rPr>
          <w:rFonts w:ascii="Times New Roman" w:hAnsi="Times New Roman"/>
          <w:sz w:val="32"/>
          <w:szCs w:val="32"/>
        </w:rPr>
        <w:t xml:space="preserve">ставили – 0,6 – 1%. </w:t>
      </w:r>
    </w:p>
    <w:p w:rsidR="0078483D" w:rsidRPr="00EC01A2" w:rsidRDefault="0078483D" w:rsidP="00B70129">
      <w:pPr>
        <w:pStyle w:val="Default"/>
        <w:jc w:val="center"/>
        <w:rPr>
          <w:rFonts w:ascii="Times New Roman" w:hAnsi="Times New Roman"/>
          <w:b/>
          <w:bCs/>
          <w:sz w:val="32"/>
          <w:szCs w:val="32"/>
        </w:rPr>
      </w:pPr>
    </w:p>
    <w:p w:rsidR="0078483D" w:rsidRDefault="0078483D" w:rsidP="00B70129">
      <w:pPr>
        <w:pStyle w:val="Default"/>
        <w:jc w:val="center"/>
        <w:rPr>
          <w:rFonts w:ascii="Times New Roman" w:hAnsi="Times New Roman"/>
          <w:b/>
          <w:bCs/>
          <w:sz w:val="32"/>
          <w:szCs w:val="32"/>
        </w:rPr>
      </w:pPr>
      <w:r w:rsidRPr="00EC01A2">
        <w:rPr>
          <w:rFonts w:ascii="Times New Roman" w:hAnsi="Times New Roman"/>
          <w:b/>
          <w:bCs/>
          <w:sz w:val="32"/>
          <w:szCs w:val="32"/>
        </w:rPr>
        <w:t>Патогенез переломов нижней челюсти</w:t>
      </w:r>
    </w:p>
    <w:p w:rsidR="00B427E6" w:rsidRPr="00EC01A2" w:rsidRDefault="00B427E6" w:rsidP="00B70129">
      <w:pPr>
        <w:pStyle w:val="Default"/>
        <w:jc w:val="center"/>
        <w:rPr>
          <w:rFonts w:ascii="Times New Roman" w:hAnsi="Times New Roman"/>
          <w:sz w:val="32"/>
          <w:szCs w:val="32"/>
        </w:rPr>
      </w:pPr>
    </w:p>
    <w:p w:rsidR="0078483D" w:rsidRPr="00EC01A2" w:rsidRDefault="00EC01A2" w:rsidP="0098640D">
      <w:pPr>
        <w:pStyle w:val="Default"/>
        <w:jc w:val="both"/>
        <w:rPr>
          <w:rFonts w:ascii="Times New Roman" w:hAnsi="Times New Roman"/>
          <w:sz w:val="32"/>
          <w:szCs w:val="32"/>
        </w:rPr>
      </w:pPr>
      <w:r>
        <w:rPr>
          <w:rFonts w:ascii="Times New Roman" w:hAnsi="Times New Roman"/>
          <w:sz w:val="32"/>
          <w:szCs w:val="32"/>
        </w:rPr>
        <w:t xml:space="preserve">       </w:t>
      </w:r>
      <w:r w:rsidR="0078483D" w:rsidRPr="00EC01A2">
        <w:rPr>
          <w:rFonts w:ascii="Times New Roman" w:hAnsi="Times New Roman"/>
          <w:sz w:val="32"/>
          <w:szCs w:val="32"/>
        </w:rPr>
        <w:t>На нижней челюсти, как правило, возникают прямые и непр</w:t>
      </w:r>
      <w:r w:rsidR="0078483D" w:rsidRPr="00EC01A2">
        <w:rPr>
          <w:rFonts w:ascii="Times New Roman" w:hAnsi="Times New Roman"/>
          <w:sz w:val="32"/>
          <w:szCs w:val="32"/>
        </w:rPr>
        <w:t>я</w:t>
      </w:r>
      <w:r w:rsidR="0078483D" w:rsidRPr="00EC01A2">
        <w:rPr>
          <w:rFonts w:ascii="Times New Roman" w:hAnsi="Times New Roman"/>
          <w:sz w:val="32"/>
          <w:szCs w:val="32"/>
        </w:rPr>
        <w:t xml:space="preserve">мые переломы. </w:t>
      </w:r>
    </w:p>
    <w:p w:rsidR="0078483D" w:rsidRPr="00EC01A2" w:rsidRDefault="0078483D" w:rsidP="0098640D">
      <w:pPr>
        <w:pStyle w:val="Default"/>
        <w:jc w:val="both"/>
        <w:rPr>
          <w:rFonts w:ascii="Times New Roman" w:hAnsi="Times New Roman"/>
          <w:sz w:val="32"/>
          <w:szCs w:val="32"/>
        </w:rPr>
      </w:pPr>
      <w:r w:rsidRPr="00EC01A2">
        <w:rPr>
          <w:rFonts w:ascii="Times New Roman" w:hAnsi="Times New Roman"/>
          <w:sz w:val="32"/>
          <w:szCs w:val="32"/>
        </w:rPr>
        <w:t xml:space="preserve">Под прямым переломом понимают его возникновение на месте приложения силы (например, перелом в области угла челюсти). </w:t>
      </w:r>
    </w:p>
    <w:p w:rsidR="0078483D" w:rsidRPr="00EC01A2" w:rsidRDefault="0078483D" w:rsidP="0098640D">
      <w:pPr>
        <w:pStyle w:val="Default"/>
        <w:jc w:val="both"/>
        <w:rPr>
          <w:rFonts w:ascii="Times New Roman" w:hAnsi="Times New Roman"/>
          <w:sz w:val="32"/>
          <w:szCs w:val="32"/>
        </w:rPr>
      </w:pPr>
      <w:r w:rsidRPr="00EC01A2">
        <w:rPr>
          <w:rFonts w:ascii="Times New Roman" w:hAnsi="Times New Roman"/>
          <w:sz w:val="32"/>
          <w:szCs w:val="32"/>
        </w:rPr>
        <w:t>Непрямой, или отраженный перелом возникает вследствие отраж</w:t>
      </w:r>
      <w:r w:rsidRPr="00EC01A2">
        <w:rPr>
          <w:rFonts w:ascii="Times New Roman" w:hAnsi="Times New Roman"/>
          <w:sz w:val="32"/>
          <w:szCs w:val="32"/>
        </w:rPr>
        <w:t>е</w:t>
      </w:r>
      <w:r w:rsidRPr="00EC01A2">
        <w:rPr>
          <w:rFonts w:ascii="Times New Roman" w:hAnsi="Times New Roman"/>
          <w:sz w:val="32"/>
          <w:szCs w:val="32"/>
        </w:rPr>
        <w:t>ния силы на участке наибольшего перегиба, где нижнечелюстная кость бывает обычно истончена или ослаблена: это переломы осн</w:t>
      </w:r>
      <w:r w:rsidRPr="00EC01A2">
        <w:rPr>
          <w:rFonts w:ascii="Times New Roman" w:hAnsi="Times New Roman"/>
          <w:sz w:val="32"/>
          <w:szCs w:val="32"/>
        </w:rPr>
        <w:t>о</w:t>
      </w:r>
      <w:r w:rsidRPr="00EC01A2">
        <w:rPr>
          <w:rFonts w:ascii="Times New Roman" w:hAnsi="Times New Roman"/>
          <w:sz w:val="32"/>
          <w:szCs w:val="32"/>
        </w:rPr>
        <w:t>вания шейки мыщелкового отростка, переломы на уровне ментал</w:t>
      </w:r>
      <w:r w:rsidRPr="00EC01A2">
        <w:rPr>
          <w:rFonts w:ascii="Times New Roman" w:hAnsi="Times New Roman"/>
          <w:sz w:val="32"/>
          <w:szCs w:val="32"/>
        </w:rPr>
        <w:t>ь</w:t>
      </w:r>
      <w:r w:rsidRPr="00EC01A2">
        <w:rPr>
          <w:rFonts w:ascii="Times New Roman" w:hAnsi="Times New Roman"/>
          <w:sz w:val="32"/>
          <w:szCs w:val="32"/>
        </w:rPr>
        <w:t xml:space="preserve">ного отверстия или клыка. </w:t>
      </w:r>
    </w:p>
    <w:p w:rsidR="0078483D" w:rsidRPr="003E5175" w:rsidRDefault="00EC01A2" w:rsidP="0098640D">
      <w:pPr>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      </w:t>
      </w:r>
      <w:r w:rsidR="0078483D" w:rsidRPr="00EC01A2">
        <w:rPr>
          <w:rFonts w:ascii="Times New Roman" w:hAnsi="Times New Roman" w:cs="Times New Roman"/>
          <w:b/>
          <w:bCs/>
          <w:sz w:val="32"/>
          <w:szCs w:val="32"/>
        </w:rPr>
        <w:t xml:space="preserve">Механизм возникновения переломов нижней челюсти </w:t>
      </w:r>
      <w:r w:rsidR="0078483D" w:rsidRPr="00EC01A2">
        <w:rPr>
          <w:rFonts w:ascii="Times New Roman" w:hAnsi="Times New Roman" w:cs="Times New Roman"/>
          <w:sz w:val="32"/>
          <w:szCs w:val="32"/>
        </w:rPr>
        <w:t>это - перегиб, сжатие, сдвиг и огнестрельное ранение. Кроме того, наблюдаются патологические переломы нижней челюсти. Прич</w:t>
      </w:r>
      <w:r w:rsidR="0078483D" w:rsidRPr="00EC01A2">
        <w:rPr>
          <w:rFonts w:ascii="Times New Roman" w:hAnsi="Times New Roman" w:cs="Times New Roman"/>
          <w:sz w:val="32"/>
          <w:szCs w:val="32"/>
        </w:rPr>
        <w:t>и</w:t>
      </w:r>
      <w:r w:rsidR="0078483D" w:rsidRPr="00EC01A2">
        <w:rPr>
          <w:rFonts w:ascii="Times New Roman" w:hAnsi="Times New Roman" w:cs="Times New Roman"/>
          <w:sz w:val="32"/>
          <w:szCs w:val="32"/>
        </w:rPr>
        <w:t>ной этих переломов является незначительная механическая нагру</w:t>
      </w:r>
      <w:r w:rsidR="0078483D" w:rsidRPr="00EC01A2">
        <w:rPr>
          <w:rFonts w:ascii="Times New Roman" w:hAnsi="Times New Roman" w:cs="Times New Roman"/>
          <w:sz w:val="32"/>
          <w:szCs w:val="32"/>
        </w:rPr>
        <w:t>з</w:t>
      </w:r>
      <w:r w:rsidR="0078483D" w:rsidRPr="00EC01A2">
        <w:rPr>
          <w:rFonts w:ascii="Times New Roman" w:hAnsi="Times New Roman" w:cs="Times New Roman"/>
          <w:sz w:val="32"/>
          <w:szCs w:val="32"/>
        </w:rPr>
        <w:lastRenderedPageBreak/>
        <w:t>ка на кость в зоне ее д</w:t>
      </w:r>
      <w:r w:rsidR="0078483D" w:rsidRPr="003E5175">
        <w:rPr>
          <w:rFonts w:ascii="Times New Roman" w:hAnsi="Times New Roman" w:cs="Times New Roman"/>
          <w:sz w:val="32"/>
          <w:szCs w:val="32"/>
        </w:rPr>
        <w:t>еструкции при одонтогенных остеомиелитах, или одонтогенных кистах челюстей больших размеров.</w:t>
      </w:r>
    </w:p>
    <w:p w:rsidR="0078483D" w:rsidRPr="00EC01A2" w:rsidRDefault="0078483D" w:rsidP="00B70129">
      <w:pPr>
        <w:spacing w:after="0" w:line="240" w:lineRule="auto"/>
        <w:jc w:val="center"/>
        <w:rPr>
          <w:rFonts w:ascii="Times New Roman" w:hAnsi="Times New Roman" w:cs="Times New Roman"/>
          <w:b/>
          <w:bCs/>
          <w:sz w:val="32"/>
          <w:szCs w:val="32"/>
        </w:rPr>
      </w:pPr>
      <w:r w:rsidRPr="00EC01A2">
        <w:rPr>
          <w:rFonts w:ascii="Times New Roman" w:hAnsi="Times New Roman" w:cs="Times New Roman"/>
          <w:b/>
          <w:bCs/>
          <w:sz w:val="32"/>
          <w:szCs w:val="32"/>
        </w:rPr>
        <w:t>Классификация переломов нижней челюсти</w:t>
      </w:r>
    </w:p>
    <w:p w:rsidR="0078483D" w:rsidRPr="00EC01A2" w:rsidRDefault="00EC01A2"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 xml:space="preserve">1. По локализации.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Наиболее часто переломы нижней челюсти встречаются в области мыщелкового отростка, удельный вес которых достигает 36%; н</w:t>
      </w:r>
      <w:r w:rsidRPr="00EC01A2">
        <w:rPr>
          <w:rFonts w:ascii="Times New Roman" w:hAnsi="Times New Roman"/>
          <w:color w:val="auto"/>
          <w:sz w:val="32"/>
          <w:szCs w:val="32"/>
        </w:rPr>
        <w:t>е</w:t>
      </w:r>
      <w:r w:rsidRPr="00EC01A2">
        <w:rPr>
          <w:rFonts w:ascii="Times New Roman" w:hAnsi="Times New Roman"/>
          <w:color w:val="auto"/>
          <w:sz w:val="32"/>
          <w:szCs w:val="32"/>
        </w:rPr>
        <w:t xml:space="preserve">сколько реже наблюдаются переломы в области тела – 21%; угла – 21%; переломы подбородка встречаются в 14% случаев. На долю переломов ветви челюсти и альвеолярного отростка приходится по 3%; реже всего наблюдаются переломы венечного отростка – 2%. </w:t>
      </w:r>
    </w:p>
    <w:p w:rsidR="0078483D" w:rsidRPr="00EC01A2" w:rsidRDefault="00EC01A2"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2. По числу переломов выделяют: одиночные переломы, дво</w:t>
      </w:r>
      <w:r w:rsidR="0078483D" w:rsidRPr="00EC01A2">
        <w:rPr>
          <w:rFonts w:ascii="Times New Roman" w:hAnsi="Times New Roman"/>
          <w:color w:val="auto"/>
          <w:sz w:val="32"/>
          <w:szCs w:val="32"/>
        </w:rPr>
        <w:t>й</w:t>
      </w:r>
      <w:r w:rsidR="0078483D" w:rsidRPr="00EC01A2">
        <w:rPr>
          <w:rFonts w:ascii="Times New Roman" w:hAnsi="Times New Roman"/>
          <w:color w:val="auto"/>
          <w:sz w:val="32"/>
          <w:szCs w:val="32"/>
        </w:rPr>
        <w:t>ные, которые в свою очередь делят на односторонние и двусторо</w:t>
      </w:r>
      <w:r w:rsidR="0078483D" w:rsidRPr="00EC01A2">
        <w:rPr>
          <w:rFonts w:ascii="Times New Roman" w:hAnsi="Times New Roman"/>
          <w:color w:val="auto"/>
          <w:sz w:val="32"/>
          <w:szCs w:val="32"/>
        </w:rPr>
        <w:t>н</w:t>
      </w:r>
      <w:r w:rsidR="0078483D" w:rsidRPr="00EC01A2">
        <w:rPr>
          <w:rFonts w:ascii="Times New Roman" w:hAnsi="Times New Roman"/>
          <w:color w:val="auto"/>
          <w:sz w:val="32"/>
          <w:szCs w:val="32"/>
        </w:rPr>
        <w:t>ние, а также тройные и (или) множественные. Односторонние п</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реломы составляют 66%, двусторонние – 34%. </w:t>
      </w:r>
    </w:p>
    <w:p w:rsidR="0078483D" w:rsidRPr="00EC01A2" w:rsidRDefault="00EC01A2"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3</w:t>
      </w:r>
      <w:r w:rsidR="0078483D" w:rsidRPr="00EC01A2">
        <w:rPr>
          <w:rFonts w:ascii="Times New Roman" w:hAnsi="Times New Roman"/>
          <w:color w:val="auto"/>
          <w:sz w:val="32"/>
          <w:szCs w:val="32"/>
        </w:rPr>
        <w:t>. По характеру смещения отломков могут быть переломы со смещением отломков и без смещения. Переломы нижней челюсти без смещения отломков встречаются реже, чем переломы со см</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щением. </w:t>
      </w:r>
    </w:p>
    <w:p w:rsidR="0078483D" w:rsidRPr="00EC01A2" w:rsidRDefault="00EC01A2"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 xml:space="preserve">При смещении отломков интимно связанная с надкостницей слизистая оболочка десны всегда разрывается в месте перелома, и зона повреждения инфицируется за счет содержимого полости рта. Поэтому, переломы нижней челюсти расположенные в пределах зубного ряда всегда считают открытыми. </w:t>
      </w:r>
    </w:p>
    <w:p w:rsidR="0078483D" w:rsidRPr="00EC01A2" w:rsidRDefault="00EC01A2"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При переломах нижней челюсти наблюдается смещение отло</w:t>
      </w:r>
      <w:r w:rsidR="0078483D" w:rsidRPr="00EC01A2">
        <w:rPr>
          <w:rFonts w:ascii="Times New Roman" w:hAnsi="Times New Roman"/>
          <w:color w:val="auto"/>
          <w:sz w:val="32"/>
          <w:szCs w:val="32"/>
        </w:rPr>
        <w:t>м</w:t>
      </w:r>
      <w:r w:rsidR="0078483D" w:rsidRPr="00EC01A2">
        <w:rPr>
          <w:rFonts w:ascii="Times New Roman" w:hAnsi="Times New Roman"/>
          <w:color w:val="auto"/>
          <w:sz w:val="32"/>
          <w:szCs w:val="32"/>
        </w:rPr>
        <w:t>ков в различных направлениях. Смещение отломков находится в прямой зависимости от расположения линии перелома. Различают смещение отломков внутрь и кнаружи по отношению к дуге ни</w:t>
      </w:r>
      <w:r w:rsidR="0078483D" w:rsidRPr="00EC01A2">
        <w:rPr>
          <w:rFonts w:ascii="Times New Roman" w:hAnsi="Times New Roman"/>
          <w:color w:val="auto"/>
          <w:sz w:val="32"/>
          <w:szCs w:val="32"/>
        </w:rPr>
        <w:t>ж</w:t>
      </w:r>
      <w:r w:rsidR="0078483D" w:rsidRPr="00EC01A2">
        <w:rPr>
          <w:rFonts w:ascii="Times New Roman" w:hAnsi="Times New Roman"/>
          <w:color w:val="auto"/>
          <w:sz w:val="32"/>
          <w:szCs w:val="32"/>
        </w:rPr>
        <w:t>ней челюсти, может быть смещение книзу и кзади, кверху и внутрь; при смещении по длине отломки могут заходить один за другой; при двойных и множественных переломах они могут быть поверн</w:t>
      </w:r>
      <w:r w:rsidR="0078483D" w:rsidRPr="00EC01A2">
        <w:rPr>
          <w:rFonts w:ascii="Times New Roman" w:hAnsi="Times New Roman"/>
          <w:color w:val="auto"/>
          <w:sz w:val="32"/>
          <w:szCs w:val="32"/>
        </w:rPr>
        <w:t>у</w:t>
      </w:r>
      <w:r w:rsidR="0078483D" w:rsidRPr="00EC01A2">
        <w:rPr>
          <w:rFonts w:ascii="Times New Roman" w:hAnsi="Times New Roman"/>
          <w:color w:val="auto"/>
          <w:sz w:val="32"/>
          <w:szCs w:val="32"/>
        </w:rPr>
        <w:t xml:space="preserve">ты по оси или смещены под углом. </w:t>
      </w:r>
    </w:p>
    <w:p w:rsidR="0078483D" w:rsidRPr="00EC01A2" w:rsidRDefault="0078483D" w:rsidP="0098640D">
      <w:pPr>
        <w:pStyle w:val="Default"/>
        <w:jc w:val="both"/>
        <w:rPr>
          <w:rFonts w:ascii="Times New Roman" w:hAnsi="Times New Roman"/>
          <w:color w:val="auto"/>
          <w:sz w:val="32"/>
          <w:szCs w:val="32"/>
        </w:rPr>
      </w:pPr>
    </w:p>
    <w:p w:rsidR="0078483D" w:rsidRDefault="0078483D" w:rsidP="00B70129">
      <w:pPr>
        <w:pStyle w:val="Default"/>
        <w:jc w:val="center"/>
        <w:rPr>
          <w:rFonts w:ascii="Times New Roman" w:hAnsi="Times New Roman"/>
          <w:b/>
          <w:bCs/>
          <w:color w:val="auto"/>
          <w:sz w:val="32"/>
          <w:szCs w:val="32"/>
        </w:rPr>
      </w:pPr>
      <w:r w:rsidRPr="00EC01A2">
        <w:rPr>
          <w:rFonts w:ascii="Times New Roman" w:hAnsi="Times New Roman"/>
          <w:b/>
          <w:bCs/>
          <w:color w:val="auto"/>
          <w:sz w:val="32"/>
          <w:szCs w:val="32"/>
        </w:rPr>
        <w:t>Для клиники наиболее простой и удобной является классиф</w:t>
      </w:r>
      <w:r w:rsidRPr="00EC01A2">
        <w:rPr>
          <w:rFonts w:ascii="Times New Roman" w:hAnsi="Times New Roman"/>
          <w:b/>
          <w:bCs/>
          <w:color w:val="auto"/>
          <w:sz w:val="32"/>
          <w:szCs w:val="32"/>
        </w:rPr>
        <w:t>и</w:t>
      </w:r>
      <w:r w:rsidRPr="00EC01A2">
        <w:rPr>
          <w:rFonts w:ascii="Times New Roman" w:hAnsi="Times New Roman"/>
          <w:b/>
          <w:bCs/>
          <w:color w:val="auto"/>
          <w:sz w:val="32"/>
          <w:szCs w:val="32"/>
        </w:rPr>
        <w:t>кация переломов нижней челюсти П.З. Аржанцева</w:t>
      </w:r>
    </w:p>
    <w:p w:rsidR="00B427E6" w:rsidRPr="00EC01A2" w:rsidRDefault="00B427E6" w:rsidP="00B70129">
      <w:pPr>
        <w:pStyle w:val="Default"/>
        <w:jc w:val="center"/>
        <w:rPr>
          <w:rFonts w:ascii="Times New Roman" w:hAnsi="Times New Roman"/>
          <w:color w:val="auto"/>
          <w:sz w:val="32"/>
          <w:szCs w:val="32"/>
        </w:rPr>
      </w:pP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I. По характеру повреждений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1. Изолированные.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2. Сочетанные: </w:t>
      </w:r>
    </w:p>
    <w:p w:rsidR="0078483D" w:rsidRPr="00EC01A2" w:rsidRDefault="0078483D" w:rsidP="0098640D">
      <w:pPr>
        <w:pStyle w:val="Default"/>
        <w:jc w:val="both"/>
        <w:rPr>
          <w:rFonts w:ascii="Times New Roman" w:hAnsi="Times New Roman"/>
          <w:color w:val="auto"/>
          <w:sz w:val="32"/>
          <w:szCs w:val="32"/>
        </w:rPr>
      </w:pP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lastRenderedPageBreak/>
        <w:t xml:space="preserve">а) с черепно-мозговой травмой;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б) с повреждением мягких тканей других областей;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в) с повреждением других костей скелета.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II. По числу переломов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1. Одиночные.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2. Двойные: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а) односторонние;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б) двусторонние;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 xml:space="preserve">3. Тройные и множественные. </w:t>
      </w:r>
    </w:p>
    <w:p w:rsidR="0078483D" w:rsidRPr="00EC01A2" w:rsidRDefault="0078483D" w:rsidP="0098640D">
      <w:pPr>
        <w:pStyle w:val="Default"/>
        <w:tabs>
          <w:tab w:val="left" w:pos="5970"/>
        </w:tabs>
        <w:jc w:val="both"/>
        <w:rPr>
          <w:rFonts w:ascii="Times New Roman" w:hAnsi="Times New Roman"/>
          <w:color w:val="auto"/>
          <w:sz w:val="32"/>
          <w:szCs w:val="32"/>
        </w:rPr>
      </w:pPr>
    </w:p>
    <w:p w:rsidR="0078483D" w:rsidRPr="00EC01A2" w:rsidRDefault="00C27B95" w:rsidP="0098640D">
      <w:pPr>
        <w:pStyle w:val="Default"/>
        <w:tabs>
          <w:tab w:val="left" w:pos="5970"/>
        </w:tabs>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При формулировке диагноза перелома нижней челюсти следует точно указывать топическую локализацию линий перелома (о</w:t>
      </w:r>
      <w:r w:rsidR="0078483D" w:rsidRPr="00EC01A2">
        <w:rPr>
          <w:rFonts w:ascii="Times New Roman" w:hAnsi="Times New Roman"/>
          <w:color w:val="auto"/>
          <w:sz w:val="32"/>
          <w:szCs w:val="32"/>
        </w:rPr>
        <w:t>б</w:t>
      </w:r>
      <w:r w:rsidR="0078483D" w:rsidRPr="00EC01A2">
        <w:rPr>
          <w:rFonts w:ascii="Times New Roman" w:hAnsi="Times New Roman"/>
          <w:color w:val="auto"/>
          <w:sz w:val="32"/>
          <w:szCs w:val="32"/>
        </w:rPr>
        <w:t>ласть подбородка, тело челюсти, угол, ветвь, мыщелковый отросток – основание, шейка, венечный отросток). Можно использовать для обозначения линий переломов формулы соответствующих зубов.</w:t>
      </w:r>
    </w:p>
    <w:p w:rsidR="0078483D" w:rsidRPr="00EC01A2" w:rsidRDefault="00C27B95" w:rsidP="0098640D">
      <w:pPr>
        <w:pStyle w:val="Default"/>
        <w:tabs>
          <w:tab w:val="left" w:pos="5970"/>
        </w:tabs>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Обследование больных с переломами нижней челюсти</w:t>
      </w:r>
      <w:r w:rsidR="0078483D" w:rsidRPr="00EC01A2">
        <w:rPr>
          <w:rFonts w:ascii="Times New Roman" w:hAnsi="Times New Roman"/>
          <w:color w:val="auto"/>
          <w:sz w:val="32"/>
          <w:szCs w:val="32"/>
        </w:rPr>
        <w:t>. О</w:t>
      </w:r>
      <w:r w:rsidR="0078483D" w:rsidRPr="00EC01A2">
        <w:rPr>
          <w:rFonts w:ascii="Times New Roman" w:hAnsi="Times New Roman"/>
          <w:color w:val="auto"/>
          <w:sz w:val="32"/>
          <w:szCs w:val="32"/>
        </w:rPr>
        <w:t>б</w:t>
      </w:r>
      <w:r w:rsidR="0078483D" w:rsidRPr="00EC01A2">
        <w:rPr>
          <w:rFonts w:ascii="Times New Roman" w:hAnsi="Times New Roman"/>
          <w:color w:val="auto"/>
          <w:sz w:val="32"/>
          <w:szCs w:val="32"/>
        </w:rPr>
        <w:t>следование пострадавшего с подозрением на перелом нижней ч</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люсти начинают с изучения жалоб и сбора анамнеза, установления причин и обстоятельств возникновения травмы.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 xml:space="preserve">Жалобы больных </w:t>
      </w:r>
      <w:r w:rsidR="0078483D" w:rsidRPr="00EC01A2">
        <w:rPr>
          <w:rFonts w:ascii="Times New Roman" w:hAnsi="Times New Roman"/>
          <w:color w:val="auto"/>
          <w:sz w:val="32"/>
          <w:szCs w:val="32"/>
        </w:rPr>
        <w:t>могут быть следующими: боли в нижней ч</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люсти в области перелома, ограничение её активных движений (ограничение открывания рта, боли при жевании), нарушение пр</w:t>
      </w:r>
      <w:r w:rsidR="0078483D" w:rsidRPr="00EC01A2">
        <w:rPr>
          <w:rFonts w:ascii="Times New Roman" w:hAnsi="Times New Roman"/>
          <w:color w:val="auto"/>
          <w:sz w:val="32"/>
          <w:szCs w:val="32"/>
        </w:rPr>
        <w:t>и</w:t>
      </w:r>
      <w:r w:rsidR="0078483D" w:rsidRPr="00EC01A2">
        <w:rPr>
          <w:rFonts w:ascii="Times New Roman" w:hAnsi="Times New Roman"/>
          <w:color w:val="auto"/>
          <w:sz w:val="32"/>
          <w:szCs w:val="32"/>
        </w:rPr>
        <w:t>куса и невозможность плотно сомкнуть зубы, боли при глотании. Нарушение прикуса следует определять при сомкнутых челюстях. Кроме этого могут быть жалобы на онемение кожи подбородка, слизистой оболочки десны, зубов в результате разрыва, сдавления или растяжения нижнего луночкового нерва (симптом Венсана). При свежих переломах, когда с момента травмы прошло несколько часов, пострадавшие могут жаловаться на кровотечение из полости рта. При черепно-мозговой травме больные жалуются на голов</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кружение, головные боли, тошноту. Иногда в момент осмотра у т</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 xml:space="preserve">ких пострадавших может отмечаться рвота. Сотрясение головного мозга наблюдается у 42% пострадавших.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 xml:space="preserve">При сборе анамнеза </w:t>
      </w:r>
      <w:r w:rsidR="0078483D" w:rsidRPr="00EC01A2">
        <w:rPr>
          <w:rFonts w:ascii="Times New Roman" w:hAnsi="Times New Roman"/>
          <w:color w:val="auto"/>
          <w:sz w:val="32"/>
          <w:szCs w:val="32"/>
        </w:rPr>
        <w:t>выясняют причины и обстоятельства травмы, уточняют время и характер ее (бытовая, транспортная, спортивная, уличная), место происшествия, возможных свидетелей. Необходимо знать направление удара, и каким предметом он нан</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сен. Важно оценить значение таких симптомов, как потеря созн</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 xml:space="preserve">ния в момент травмы, была ли тошнота, рвота. Все эти данные </w:t>
      </w:r>
      <w:r w:rsidR="0078483D" w:rsidRPr="00EC01A2">
        <w:rPr>
          <w:rFonts w:ascii="Times New Roman" w:hAnsi="Times New Roman"/>
          <w:color w:val="auto"/>
          <w:sz w:val="32"/>
          <w:szCs w:val="32"/>
        </w:rPr>
        <w:lastRenderedPageBreak/>
        <w:t>имеют клиническое, экспертное и правовое значение для сле</w:t>
      </w:r>
      <w:r w:rsidR="0078483D" w:rsidRPr="00EC01A2">
        <w:rPr>
          <w:rFonts w:ascii="Times New Roman" w:hAnsi="Times New Roman"/>
          <w:color w:val="auto"/>
          <w:sz w:val="32"/>
          <w:szCs w:val="32"/>
        </w:rPr>
        <w:t>д</w:t>
      </w:r>
      <w:r w:rsidR="0078483D" w:rsidRPr="00EC01A2">
        <w:rPr>
          <w:rFonts w:ascii="Times New Roman" w:hAnsi="Times New Roman"/>
          <w:color w:val="auto"/>
          <w:sz w:val="32"/>
          <w:szCs w:val="32"/>
        </w:rPr>
        <w:t>ственных органов и страхового агентства. (Следует иметь в виду, что в показаниях пострадавших или свидетелей могут быть умы</w:t>
      </w:r>
      <w:r w:rsidR="0078483D" w:rsidRPr="00EC01A2">
        <w:rPr>
          <w:rFonts w:ascii="Times New Roman" w:hAnsi="Times New Roman"/>
          <w:color w:val="auto"/>
          <w:sz w:val="32"/>
          <w:szCs w:val="32"/>
        </w:rPr>
        <w:t>ш</w:t>
      </w:r>
      <w:r w:rsidR="0078483D" w:rsidRPr="00EC01A2">
        <w:rPr>
          <w:rFonts w:ascii="Times New Roman" w:hAnsi="Times New Roman"/>
          <w:color w:val="auto"/>
          <w:sz w:val="32"/>
          <w:szCs w:val="32"/>
        </w:rPr>
        <w:t>ленные или неумышленные неточности относительно обстоятел</w:t>
      </w:r>
      <w:r w:rsidR="0078483D" w:rsidRPr="00EC01A2">
        <w:rPr>
          <w:rFonts w:ascii="Times New Roman" w:hAnsi="Times New Roman"/>
          <w:color w:val="auto"/>
          <w:sz w:val="32"/>
          <w:szCs w:val="32"/>
        </w:rPr>
        <w:t>ь</w:t>
      </w:r>
      <w:r w:rsidR="0078483D" w:rsidRPr="00EC01A2">
        <w:rPr>
          <w:rFonts w:ascii="Times New Roman" w:hAnsi="Times New Roman"/>
          <w:color w:val="auto"/>
          <w:sz w:val="32"/>
          <w:szCs w:val="32"/>
        </w:rPr>
        <w:t xml:space="preserve">ств и времени происшествия).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 xml:space="preserve">Осмотр. </w:t>
      </w:r>
      <w:r w:rsidR="0078483D" w:rsidRPr="00EC01A2">
        <w:rPr>
          <w:rFonts w:ascii="Times New Roman" w:hAnsi="Times New Roman"/>
          <w:color w:val="auto"/>
          <w:sz w:val="32"/>
          <w:szCs w:val="32"/>
        </w:rPr>
        <w:t>Осмотр – основной метод исследования. Прежде чем приступить к осмотру, необходимо оценить общее состояние бол</w:t>
      </w:r>
      <w:r w:rsidR="0078483D" w:rsidRPr="00EC01A2">
        <w:rPr>
          <w:rFonts w:ascii="Times New Roman" w:hAnsi="Times New Roman"/>
          <w:color w:val="auto"/>
          <w:sz w:val="32"/>
          <w:szCs w:val="32"/>
        </w:rPr>
        <w:t>ь</w:t>
      </w:r>
      <w:r w:rsidR="0078483D" w:rsidRPr="00EC01A2">
        <w:rPr>
          <w:rFonts w:ascii="Times New Roman" w:hAnsi="Times New Roman"/>
          <w:color w:val="auto"/>
          <w:sz w:val="32"/>
          <w:szCs w:val="32"/>
        </w:rPr>
        <w:t>ного: сознание, характер пульса, дыхание, состояние кожных п</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кровов и слизистых оболочек. Пострадавшего необходимо раздеть, осмотреть всего и убедится в том, что отсутствуют другие повр</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ждения костей и внутренних органов.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Как правило, больные с переломами нижней челюсти занимают вынужденное положение с наклоном головы вперед. Рот полуо</w:t>
      </w:r>
      <w:r w:rsidR="0078483D" w:rsidRPr="00EC01A2">
        <w:rPr>
          <w:rFonts w:ascii="Times New Roman" w:hAnsi="Times New Roman"/>
          <w:color w:val="auto"/>
          <w:sz w:val="32"/>
          <w:szCs w:val="32"/>
        </w:rPr>
        <w:t>т</w:t>
      </w:r>
      <w:r w:rsidR="0078483D" w:rsidRPr="00EC01A2">
        <w:rPr>
          <w:rFonts w:ascii="Times New Roman" w:hAnsi="Times New Roman"/>
          <w:color w:val="auto"/>
          <w:sz w:val="32"/>
          <w:szCs w:val="32"/>
        </w:rPr>
        <w:t>крыт, выделяется слюна, окрашенная кровью. Пострадавший с тр</w:t>
      </w:r>
      <w:r w:rsidR="0078483D" w:rsidRPr="00EC01A2">
        <w:rPr>
          <w:rFonts w:ascii="Times New Roman" w:hAnsi="Times New Roman"/>
          <w:color w:val="auto"/>
          <w:sz w:val="32"/>
          <w:szCs w:val="32"/>
        </w:rPr>
        <w:t>у</w:t>
      </w:r>
      <w:r w:rsidR="0078483D" w:rsidRPr="00EC01A2">
        <w:rPr>
          <w:rFonts w:ascii="Times New Roman" w:hAnsi="Times New Roman"/>
          <w:color w:val="auto"/>
          <w:sz w:val="32"/>
          <w:szCs w:val="32"/>
        </w:rPr>
        <w:t>дом глотает слюну. На лице могут быть ссадины, ушибы, гемат</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мы, раны. Лицо асимметрично за счет припухлости на пораженной стороне. Кровоподтеки и посттравматические отеки тканей расп</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лагаются в нижних отделах лица и подчелюстных областях. Может отмечаться затруднение дыхания, связанное с западением языка или нарастающей гематомой. В этом случае врач в первую очередь должен выяснить причину асфиксии, устранить ее, а затем продо</w:t>
      </w:r>
      <w:r w:rsidR="0078483D" w:rsidRPr="00EC01A2">
        <w:rPr>
          <w:rFonts w:ascii="Times New Roman" w:hAnsi="Times New Roman"/>
          <w:color w:val="auto"/>
          <w:sz w:val="32"/>
          <w:szCs w:val="32"/>
        </w:rPr>
        <w:t>л</w:t>
      </w:r>
      <w:r w:rsidR="0078483D" w:rsidRPr="00EC01A2">
        <w:rPr>
          <w:rFonts w:ascii="Times New Roman" w:hAnsi="Times New Roman"/>
          <w:color w:val="auto"/>
          <w:sz w:val="32"/>
          <w:szCs w:val="32"/>
        </w:rPr>
        <w:t>жить осмотр. По одному лишь внешнему виду не всегда удается судить о характере перелома нижней челюсти. Лицо остается си</w:t>
      </w:r>
      <w:r w:rsidR="0078483D" w:rsidRPr="00EC01A2">
        <w:rPr>
          <w:rFonts w:ascii="Times New Roman" w:hAnsi="Times New Roman"/>
          <w:color w:val="auto"/>
          <w:sz w:val="32"/>
          <w:szCs w:val="32"/>
        </w:rPr>
        <w:t>м</w:t>
      </w:r>
      <w:r w:rsidR="0078483D" w:rsidRPr="00EC01A2">
        <w:rPr>
          <w:rFonts w:ascii="Times New Roman" w:hAnsi="Times New Roman"/>
          <w:color w:val="auto"/>
          <w:sz w:val="32"/>
          <w:szCs w:val="32"/>
        </w:rPr>
        <w:t xml:space="preserve">метричным при переломах в середине подбородка.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При осмотре полости рта необходимо выявить правильность смыкания зубных рядов, зависящее от степени смещения отломков. Следует обратить внимание на наличие «свежих» дефектов зубов (состояние лунки), вывихи и переломы зубов, характер, локализ</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цию повреждений слизистой оболочки полости рта, состояние д</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сен в области перелома.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При переломах нижней челюсти со смещением отломков, зубы контактируют лишь на малом отломке. На большем отломке см</w:t>
      </w:r>
      <w:r w:rsidR="0078483D" w:rsidRPr="00EC01A2">
        <w:rPr>
          <w:rFonts w:ascii="Times New Roman" w:hAnsi="Times New Roman"/>
          <w:color w:val="auto"/>
          <w:sz w:val="32"/>
          <w:szCs w:val="32"/>
        </w:rPr>
        <w:t>ы</w:t>
      </w:r>
      <w:r w:rsidR="0078483D" w:rsidRPr="00EC01A2">
        <w:rPr>
          <w:rFonts w:ascii="Times New Roman" w:hAnsi="Times New Roman"/>
          <w:color w:val="auto"/>
          <w:sz w:val="32"/>
          <w:szCs w:val="32"/>
        </w:rPr>
        <w:t>кание отсутствует, челюсть смещена в сторону повреждения. Ре</w:t>
      </w:r>
      <w:r w:rsidR="0078483D" w:rsidRPr="00EC01A2">
        <w:rPr>
          <w:rFonts w:ascii="Times New Roman" w:hAnsi="Times New Roman"/>
          <w:color w:val="auto"/>
          <w:sz w:val="32"/>
          <w:szCs w:val="32"/>
        </w:rPr>
        <w:t>з</w:t>
      </w:r>
      <w:r w:rsidR="0078483D" w:rsidRPr="00EC01A2">
        <w:rPr>
          <w:rFonts w:ascii="Times New Roman" w:hAnsi="Times New Roman"/>
          <w:color w:val="auto"/>
          <w:sz w:val="32"/>
          <w:szCs w:val="32"/>
        </w:rPr>
        <w:t>кое нарушение прикуса бросается в глаза при переломах боковых отделов тела нижней челюсти, особенно в области моляров и пр</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моляров. Величина и степень смещения определяются сантиметрах, миллиметрах или по высоте коронки зуба. При отсутствии зубов, состояние прикуса определяется по положению уздечек верхней и нижней губы. Важно уточнить данные о состоянии прикуса до п</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lastRenderedPageBreak/>
        <w:t>лучения травмы. На слизистой оболочке в месте, соответствующем щели перелома, определяется повреждение ее, которое может пр</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слеживаться в виде малозаметной полоски или рваной раны с в</w:t>
      </w:r>
      <w:r w:rsidR="0078483D" w:rsidRPr="00EC01A2">
        <w:rPr>
          <w:rFonts w:ascii="Times New Roman" w:hAnsi="Times New Roman"/>
          <w:color w:val="auto"/>
          <w:sz w:val="32"/>
          <w:szCs w:val="32"/>
        </w:rPr>
        <w:t>и</w:t>
      </w:r>
      <w:r w:rsidR="0078483D" w:rsidRPr="00EC01A2">
        <w:rPr>
          <w:rFonts w:ascii="Times New Roman" w:hAnsi="Times New Roman"/>
          <w:color w:val="auto"/>
          <w:sz w:val="32"/>
          <w:szCs w:val="32"/>
        </w:rPr>
        <w:t>димыми острыми костными краями. Зубы, расположенные в щели перелома, могут быть повреждены или подвижны. Перкуссия зубов в зоне повреждения болезненна. Во рту могут быть обнаружены «свежие» кровяные сгустки, кровотечение из разрывов слизистой оболочки. При позднем обращении (спустя 3 – 4 дня после травмы) из щели перелома может отмечаться гноетечение с гнилостным з</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 xml:space="preserve">пахом.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При переломе в области ветви нижней челюсти или на уровне мыщелкового отростка характерно ступенеобразное открывание рта со смещением подбородка в здоровую сторону (при одност</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 xml:space="preserve">роннем повреждении).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 xml:space="preserve">Пальпация. </w:t>
      </w:r>
      <w:r w:rsidR="0078483D" w:rsidRPr="00EC01A2">
        <w:rPr>
          <w:rFonts w:ascii="Times New Roman" w:hAnsi="Times New Roman"/>
          <w:color w:val="auto"/>
          <w:sz w:val="32"/>
          <w:szCs w:val="32"/>
        </w:rPr>
        <w:t>После проведения осмотра приступают к пальп</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 xml:space="preserve">ции мест повреждения, которая должна носить последовательный и методичный характер и начинаться от заведомо здорового места.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Пальпаторно определяют характер отека, гематомы или инфильтр</w:t>
      </w:r>
      <w:r w:rsidRPr="00EC01A2">
        <w:rPr>
          <w:rFonts w:ascii="Times New Roman" w:hAnsi="Times New Roman"/>
          <w:color w:val="auto"/>
          <w:sz w:val="32"/>
          <w:szCs w:val="32"/>
        </w:rPr>
        <w:t>а</w:t>
      </w:r>
      <w:r w:rsidRPr="00EC01A2">
        <w:rPr>
          <w:rFonts w:ascii="Times New Roman" w:hAnsi="Times New Roman"/>
          <w:color w:val="auto"/>
          <w:sz w:val="32"/>
          <w:szCs w:val="32"/>
        </w:rPr>
        <w:t xml:space="preserve">та, их консистенцию, границы, места наибольшей болезненности. </w:t>
      </w:r>
    </w:p>
    <w:p w:rsidR="0078483D" w:rsidRPr="00EC01A2" w:rsidRDefault="0078483D" w:rsidP="0098640D">
      <w:pPr>
        <w:pStyle w:val="Default"/>
        <w:jc w:val="both"/>
        <w:rPr>
          <w:rFonts w:ascii="Times New Roman" w:hAnsi="Times New Roman"/>
          <w:color w:val="auto"/>
          <w:sz w:val="32"/>
          <w:szCs w:val="32"/>
        </w:rPr>
      </w:pPr>
      <w:r w:rsidRPr="00EC01A2">
        <w:rPr>
          <w:rFonts w:ascii="Times New Roman" w:hAnsi="Times New Roman"/>
          <w:color w:val="auto"/>
          <w:sz w:val="32"/>
          <w:szCs w:val="32"/>
        </w:rPr>
        <w:t>Путем ощупывания контуров нижней челюсти снаружи выявляют перелом по признаку локальной припухлости и болезненности. Но самым достоверным признаком перелома нижней челюсти является подвижность костных отломков. Для выявления этого признака участки нижней челюсти необходимо захватить пальцами обеих рук по обе стороны от предполагаемого перелома. Смещая участки челюсти в различных направлениях, можно определить локализ</w:t>
      </w:r>
      <w:r w:rsidRPr="00EC01A2">
        <w:rPr>
          <w:rFonts w:ascii="Times New Roman" w:hAnsi="Times New Roman"/>
          <w:color w:val="auto"/>
          <w:sz w:val="32"/>
          <w:szCs w:val="32"/>
        </w:rPr>
        <w:t>а</w:t>
      </w:r>
      <w:r w:rsidRPr="00EC01A2">
        <w:rPr>
          <w:rFonts w:ascii="Times New Roman" w:hAnsi="Times New Roman"/>
          <w:color w:val="auto"/>
          <w:sz w:val="32"/>
          <w:szCs w:val="32"/>
        </w:rPr>
        <w:t>цию щели перелома. Кроме того, пальпацией можно определить крепитацию отломков. Сдавливая нижнюю челюсть в области у</w:t>
      </w:r>
      <w:r w:rsidRPr="00EC01A2">
        <w:rPr>
          <w:rFonts w:ascii="Times New Roman" w:hAnsi="Times New Roman"/>
          <w:color w:val="auto"/>
          <w:sz w:val="32"/>
          <w:szCs w:val="32"/>
        </w:rPr>
        <w:t>г</w:t>
      </w:r>
      <w:r w:rsidRPr="00EC01A2">
        <w:rPr>
          <w:rFonts w:ascii="Times New Roman" w:hAnsi="Times New Roman"/>
          <w:color w:val="auto"/>
          <w:sz w:val="32"/>
          <w:szCs w:val="32"/>
        </w:rPr>
        <w:t>лов и подбородка, выявляют место перелома. Этот диагностич</w:t>
      </w:r>
      <w:r w:rsidRPr="00EC01A2">
        <w:rPr>
          <w:rFonts w:ascii="Times New Roman" w:hAnsi="Times New Roman"/>
          <w:color w:val="auto"/>
          <w:sz w:val="32"/>
          <w:szCs w:val="32"/>
        </w:rPr>
        <w:t>е</w:t>
      </w:r>
      <w:r w:rsidRPr="00EC01A2">
        <w:rPr>
          <w:rFonts w:ascii="Times New Roman" w:hAnsi="Times New Roman"/>
          <w:color w:val="auto"/>
          <w:sz w:val="32"/>
          <w:szCs w:val="32"/>
        </w:rPr>
        <w:t>ский признак называют симптомом нагрузки, или симптомом отр</w:t>
      </w:r>
      <w:r w:rsidRPr="00EC01A2">
        <w:rPr>
          <w:rFonts w:ascii="Times New Roman" w:hAnsi="Times New Roman"/>
          <w:color w:val="auto"/>
          <w:sz w:val="32"/>
          <w:szCs w:val="32"/>
        </w:rPr>
        <w:t>а</w:t>
      </w:r>
      <w:r w:rsidRPr="00EC01A2">
        <w:rPr>
          <w:rFonts w:ascii="Times New Roman" w:hAnsi="Times New Roman"/>
          <w:color w:val="auto"/>
          <w:sz w:val="32"/>
          <w:szCs w:val="32"/>
        </w:rPr>
        <w:t xml:space="preserve">женной боли.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Пальпация впереди от козелка уха, а также пальцы, введенные в наружные слуховые проходы и прижатые к передней их стенке, помогают определить подвижность суставной головки. Пустота с</w:t>
      </w:r>
      <w:r w:rsidR="0078483D" w:rsidRPr="00EC01A2">
        <w:rPr>
          <w:rFonts w:ascii="Times New Roman" w:hAnsi="Times New Roman"/>
          <w:color w:val="auto"/>
          <w:sz w:val="32"/>
          <w:szCs w:val="32"/>
        </w:rPr>
        <w:t>у</w:t>
      </w:r>
      <w:r w:rsidR="0078483D" w:rsidRPr="00EC01A2">
        <w:rPr>
          <w:rFonts w:ascii="Times New Roman" w:hAnsi="Times New Roman"/>
          <w:color w:val="auto"/>
          <w:sz w:val="32"/>
          <w:szCs w:val="32"/>
        </w:rPr>
        <w:t>ставной впадины может говорить о вывихе или переломе головки мыщелкового отростка. При переломах нижней челюсти без см</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щения отломков больной может указать на место болезненности при легком сотрясении головы.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lastRenderedPageBreak/>
        <w:t xml:space="preserve">      </w:t>
      </w:r>
      <w:r w:rsidR="0078483D" w:rsidRPr="00EC01A2">
        <w:rPr>
          <w:rFonts w:ascii="Times New Roman" w:hAnsi="Times New Roman"/>
          <w:color w:val="auto"/>
          <w:sz w:val="32"/>
          <w:szCs w:val="32"/>
        </w:rPr>
        <w:t>Диагностировать перелом нижней челюсти значительно проще в первые часы после травмы, когда еще не успел развиться колл</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теральный отек мягких тканей, значительно затрудняющий уст</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новление диагноза, как при внешнем осмотре, так и при пальпато</w:t>
      </w:r>
      <w:r w:rsidR="0078483D" w:rsidRPr="00EC01A2">
        <w:rPr>
          <w:rFonts w:ascii="Times New Roman" w:hAnsi="Times New Roman"/>
          <w:color w:val="auto"/>
          <w:sz w:val="32"/>
          <w:szCs w:val="32"/>
        </w:rPr>
        <w:t>р</w:t>
      </w:r>
      <w:r w:rsidR="0078483D" w:rsidRPr="00EC01A2">
        <w:rPr>
          <w:rFonts w:ascii="Times New Roman" w:hAnsi="Times New Roman"/>
          <w:color w:val="auto"/>
          <w:sz w:val="32"/>
          <w:szCs w:val="32"/>
        </w:rPr>
        <w:t xml:space="preserve">ном обследовании.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Проведя пальпаторное исследование, приступают к определ</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нию чувствительности (болевой, температурной, тактильной) в з</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 xml:space="preserve">нах иннервации нижнелуночкового нерва.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 xml:space="preserve">Дополнительные методы обследования. </w:t>
      </w:r>
      <w:r w:rsidR="0078483D" w:rsidRPr="00EC01A2">
        <w:rPr>
          <w:rFonts w:ascii="Times New Roman" w:hAnsi="Times New Roman"/>
          <w:color w:val="auto"/>
          <w:sz w:val="32"/>
          <w:szCs w:val="32"/>
        </w:rPr>
        <w:t>Для уточнения х</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рактера перелома, направления и степени смещения отломков, ра</w:t>
      </w:r>
      <w:r w:rsidR="0078483D" w:rsidRPr="00EC01A2">
        <w:rPr>
          <w:rFonts w:ascii="Times New Roman" w:hAnsi="Times New Roman"/>
          <w:color w:val="auto"/>
          <w:sz w:val="32"/>
          <w:szCs w:val="32"/>
        </w:rPr>
        <w:t>с</w:t>
      </w:r>
      <w:r w:rsidR="0078483D" w:rsidRPr="00EC01A2">
        <w:rPr>
          <w:rFonts w:ascii="Times New Roman" w:hAnsi="Times New Roman"/>
          <w:color w:val="auto"/>
          <w:sz w:val="32"/>
          <w:szCs w:val="32"/>
        </w:rPr>
        <w:t>положения щели перелома, а также соотношения между корнем з</w:t>
      </w:r>
      <w:r w:rsidR="0078483D" w:rsidRPr="00EC01A2">
        <w:rPr>
          <w:rFonts w:ascii="Times New Roman" w:hAnsi="Times New Roman"/>
          <w:color w:val="auto"/>
          <w:sz w:val="32"/>
          <w:szCs w:val="32"/>
        </w:rPr>
        <w:t>у</w:t>
      </w:r>
      <w:r w:rsidR="0078483D" w:rsidRPr="00EC01A2">
        <w:rPr>
          <w:rFonts w:ascii="Times New Roman" w:hAnsi="Times New Roman"/>
          <w:color w:val="auto"/>
          <w:sz w:val="32"/>
          <w:szCs w:val="32"/>
        </w:rPr>
        <w:t xml:space="preserve">ба и щелью перелома необходимо выполнить рентгенологическое обследование.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Переломы нижней челюсти диагностируются на рентгеногра</w:t>
      </w:r>
      <w:r w:rsidR="0078483D" w:rsidRPr="00EC01A2">
        <w:rPr>
          <w:rFonts w:ascii="Times New Roman" w:hAnsi="Times New Roman"/>
          <w:color w:val="auto"/>
          <w:sz w:val="32"/>
          <w:szCs w:val="32"/>
        </w:rPr>
        <w:t>м</w:t>
      </w:r>
      <w:r w:rsidR="0078483D" w:rsidRPr="00EC01A2">
        <w:rPr>
          <w:rFonts w:ascii="Times New Roman" w:hAnsi="Times New Roman"/>
          <w:color w:val="auto"/>
          <w:sz w:val="32"/>
          <w:szCs w:val="32"/>
        </w:rPr>
        <w:t>мах легко. Для этой цели обычно производится обзорный снимок нижней челюсти (лобно-носовое прилежание больного к кассете), а для получения рентгеновской картины каждой половины челюсти – два боковых снимка. Иначе эти снимки называются рентгеногра</w:t>
      </w:r>
      <w:r w:rsidR="0078483D" w:rsidRPr="00EC01A2">
        <w:rPr>
          <w:rFonts w:ascii="Times New Roman" w:hAnsi="Times New Roman"/>
          <w:color w:val="auto"/>
          <w:sz w:val="32"/>
          <w:szCs w:val="32"/>
        </w:rPr>
        <w:t>м</w:t>
      </w:r>
      <w:r w:rsidR="0078483D" w:rsidRPr="00EC01A2">
        <w:rPr>
          <w:rFonts w:ascii="Times New Roman" w:hAnsi="Times New Roman"/>
          <w:color w:val="auto"/>
          <w:sz w:val="32"/>
          <w:szCs w:val="32"/>
        </w:rPr>
        <w:t>мами нижней челюсти в прямой, правой и левой боковых проекц</w:t>
      </w:r>
      <w:r w:rsidR="0078483D" w:rsidRPr="00EC01A2">
        <w:rPr>
          <w:rFonts w:ascii="Times New Roman" w:hAnsi="Times New Roman"/>
          <w:color w:val="auto"/>
          <w:sz w:val="32"/>
          <w:szCs w:val="32"/>
        </w:rPr>
        <w:t>и</w:t>
      </w:r>
      <w:r w:rsidR="0078483D" w:rsidRPr="00EC01A2">
        <w:rPr>
          <w:rFonts w:ascii="Times New Roman" w:hAnsi="Times New Roman"/>
          <w:color w:val="auto"/>
          <w:sz w:val="32"/>
          <w:szCs w:val="32"/>
        </w:rPr>
        <w:t xml:space="preserve">ях. Для уточнения взаимоотношения зубов, расположенных в зоне перелома, со щелью перелома рентгенологическое обследование обязательно должно быть дополнено внутриротовым дентальным снимком.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 xml:space="preserve">Для получения рентгеновского изображения височно-нижнечелюстного сустава прибегают к укладкам по Шюллеру и Пордесу.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При переломах мыщелкового отростка нижней челюсти для п</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лучения более точного представления о направлении и степени смещения малого отломка или головки сустава используют п</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слойное исследование – томографию или спиральную компьюте</w:t>
      </w:r>
      <w:r w:rsidR="0078483D" w:rsidRPr="00EC01A2">
        <w:rPr>
          <w:rFonts w:ascii="Times New Roman" w:hAnsi="Times New Roman"/>
          <w:color w:val="auto"/>
          <w:sz w:val="32"/>
          <w:szCs w:val="32"/>
        </w:rPr>
        <w:t>р</w:t>
      </w:r>
      <w:r w:rsidR="0078483D" w:rsidRPr="00EC01A2">
        <w:rPr>
          <w:rFonts w:ascii="Times New Roman" w:hAnsi="Times New Roman"/>
          <w:color w:val="auto"/>
          <w:sz w:val="32"/>
          <w:szCs w:val="32"/>
        </w:rPr>
        <w:t xml:space="preserve">ную томографию.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Достоверные данные дает панорамная рентгенография и, ос</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бенно ортопантомографию нижней челюсти. Ортопантомографич</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ское исследование позволяет на одном снимке проследить за пат</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 xml:space="preserve">логическими изменениями, в результате перелома нижней челюсти, на всем её протяжении.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На основании клинико-рентгенологических данных складыв</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ется ясное представление о направлении и степени смещения кос</w:t>
      </w:r>
      <w:r w:rsidR="0078483D" w:rsidRPr="00EC01A2">
        <w:rPr>
          <w:rFonts w:ascii="Times New Roman" w:hAnsi="Times New Roman"/>
          <w:color w:val="auto"/>
          <w:sz w:val="32"/>
          <w:szCs w:val="32"/>
        </w:rPr>
        <w:t>т</w:t>
      </w:r>
      <w:r w:rsidR="0078483D" w:rsidRPr="00EC01A2">
        <w:rPr>
          <w:rFonts w:ascii="Times New Roman" w:hAnsi="Times New Roman"/>
          <w:color w:val="auto"/>
          <w:sz w:val="32"/>
          <w:szCs w:val="32"/>
        </w:rPr>
        <w:lastRenderedPageBreak/>
        <w:t xml:space="preserve">ных отломков, что имеет важное значение для выбора правильного плана лечения. </w:t>
      </w:r>
    </w:p>
    <w:p w:rsidR="0078483D" w:rsidRPr="00EC01A2" w:rsidRDefault="0078483D" w:rsidP="0098640D">
      <w:pPr>
        <w:pStyle w:val="Default"/>
        <w:jc w:val="both"/>
        <w:rPr>
          <w:rFonts w:ascii="Times New Roman" w:hAnsi="Times New Roman"/>
          <w:b/>
          <w:bCs/>
          <w:color w:val="auto"/>
          <w:sz w:val="32"/>
          <w:szCs w:val="32"/>
        </w:rPr>
      </w:pPr>
    </w:p>
    <w:p w:rsidR="0078483D" w:rsidRDefault="0078483D" w:rsidP="007519EB">
      <w:pPr>
        <w:pStyle w:val="Default"/>
        <w:jc w:val="center"/>
        <w:rPr>
          <w:rFonts w:ascii="Times New Roman" w:hAnsi="Times New Roman"/>
          <w:b/>
          <w:bCs/>
          <w:color w:val="auto"/>
          <w:sz w:val="32"/>
          <w:szCs w:val="32"/>
        </w:rPr>
      </w:pPr>
      <w:r w:rsidRPr="00EC01A2">
        <w:rPr>
          <w:rFonts w:ascii="Times New Roman" w:hAnsi="Times New Roman"/>
          <w:b/>
          <w:bCs/>
          <w:color w:val="auto"/>
          <w:sz w:val="32"/>
          <w:szCs w:val="32"/>
        </w:rPr>
        <w:t>Основной принцип лечения переломов нижней челюсти</w:t>
      </w:r>
    </w:p>
    <w:p w:rsidR="00B427E6" w:rsidRPr="00EC01A2" w:rsidRDefault="00B427E6" w:rsidP="007519EB">
      <w:pPr>
        <w:pStyle w:val="Default"/>
        <w:jc w:val="center"/>
        <w:rPr>
          <w:rFonts w:ascii="Times New Roman" w:hAnsi="Times New Roman"/>
          <w:color w:val="auto"/>
          <w:sz w:val="32"/>
          <w:szCs w:val="32"/>
        </w:rPr>
      </w:pP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Перед врачом стоматологом стоит задача восстановить анат</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мическую целостность поврежденной кости, нормализовать смык</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ние зубных рядов и добиться восстановления физиологической функции жевательного аппарата. Иммобилизация костных отло</w:t>
      </w:r>
      <w:r w:rsidR="0078483D" w:rsidRPr="00EC01A2">
        <w:rPr>
          <w:rFonts w:ascii="Times New Roman" w:hAnsi="Times New Roman"/>
          <w:color w:val="auto"/>
          <w:sz w:val="32"/>
          <w:szCs w:val="32"/>
        </w:rPr>
        <w:t>м</w:t>
      </w:r>
      <w:r w:rsidR="0078483D" w:rsidRPr="00EC01A2">
        <w:rPr>
          <w:rFonts w:ascii="Times New Roman" w:hAnsi="Times New Roman"/>
          <w:color w:val="auto"/>
          <w:sz w:val="32"/>
          <w:szCs w:val="32"/>
        </w:rPr>
        <w:t>ков может быть осуществлена ортопедическими и хирургическими (оперативными) методами. Для каждого метода лечения существ</w:t>
      </w:r>
      <w:r w:rsidR="0078483D" w:rsidRPr="00EC01A2">
        <w:rPr>
          <w:rFonts w:ascii="Times New Roman" w:hAnsi="Times New Roman"/>
          <w:color w:val="auto"/>
          <w:sz w:val="32"/>
          <w:szCs w:val="32"/>
        </w:rPr>
        <w:t>у</w:t>
      </w:r>
      <w:r w:rsidR="0078483D" w:rsidRPr="00EC01A2">
        <w:rPr>
          <w:rFonts w:ascii="Times New Roman" w:hAnsi="Times New Roman"/>
          <w:color w:val="auto"/>
          <w:sz w:val="32"/>
          <w:szCs w:val="32"/>
        </w:rPr>
        <w:t>ют определенные показания и противопоказания.</w:t>
      </w:r>
    </w:p>
    <w:p w:rsidR="0078483D" w:rsidRPr="00EC01A2" w:rsidRDefault="0078483D" w:rsidP="0098640D">
      <w:pPr>
        <w:pStyle w:val="Default"/>
        <w:jc w:val="both"/>
        <w:rPr>
          <w:rFonts w:ascii="Times New Roman" w:hAnsi="Times New Roman"/>
          <w:color w:val="auto"/>
          <w:sz w:val="32"/>
          <w:szCs w:val="32"/>
        </w:rPr>
      </w:pP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b/>
          <w:bCs/>
          <w:color w:val="auto"/>
          <w:sz w:val="32"/>
          <w:szCs w:val="32"/>
        </w:rPr>
        <w:t xml:space="preserve">       </w:t>
      </w:r>
      <w:r w:rsidR="0078483D" w:rsidRPr="00EC01A2">
        <w:rPr>
          <w:rFonts w:ascii="Times New Roman" w:hAnsi="Times New Roman"/>
          <w:b/>
          <w:bCs/>
          <w:color w:val="auto"/>
          <w:sz w:val="32"/>
          <w:szCs w:val="32"/>
        </w:rPr>
        <w:t xml:space="preserve">Транспортная иммобилизация отломков. </w:t>
      </w:r>
      <w:r w:rsidR="0078483D" w:rsidRPr="00EC01A2">
        <w:rPr>
          <w:rFonts w:ascii="Times New Roman" w:hAnsi="Times New Roman"/>
          <w:color w:val="auto"/>
          <w:sz w:val="32"/>
          <w:szCs w:val="32"/>
        </w:rPr>
        <w:t>Она необходима на сравнительно короткий срок, необходимый для транспортировки больного в специализированное лечебное учреждение. Для этой ц</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ли используют внеротовую фиксацию отломков различными вид</w:t>
      </w:r>
      <w:r w:rsidR="0078483D" w:rsidRPr="00EC01A2">
        <w:rPr>
          <w:rFonts w:ascii="Times New Roman" w:hAnsi="Times New Roman"/>
          <w:color w:val="auto"/>
          <w:sz w:val="32"/>
          <w:szCs w:val="32"/>
        </w:rPr>
        <w:t>а</w:t>
      </w:r>
      <w:r w:rsidR="0078483D" w:rsidRPr="00EC01A2">
        <w:rPr>
          <w:rFonts w:ascii="Times New Roman" w:hAnsi="Times New Roman"/>
          <w:color w:val="auto"/>
          <w:sz w:val="32"/>
          <w:szCs w:val="32"/>
        </w:rPr>
        <w:t>ми пращевидных повязок: теменно-подбородочную бинтовую п</w:t>
      </w:r>
      <w:r w:rsidR="0078483D" w:rsidRPr="00EC01A2">
        <w:rPr>
          <w:rFonts w:ascii="Times New Roman" w:hAnsi="Times New Roman"/>
          <w:color w:val="auto"/>
          <w:sz w:val="32"/>
          <w:szCs w:val="32"/>
        </w:rPr>
        <w:t>о</w:t>
      </w:r>
      <w:r w:rsidR="0078483D" w:rsidRPr="00EC01A2">
        <w:rPr>
          <w:rFonts w:ascii="Times New Roman" w:hAnsi="Times New Roman"/>
          <w:color w:val="auto"/>
          <w:sz w:val="32"/>
          <w:szCs w:val="32"/>
        </w:rPr>
        <w:t>вязку, крестовидную или лейкопластырную повязку, стандартную жесткую пращу Энтина с головной шапочкой, повязку Померанц</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 xml:space="preserve">вой-Урбанской. В качестве подручных средств можно использовать шапку-ушанку, защитные строительные или мотоциклетные каски и др.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Для транспортной иммобилизации на короткое время прим</w:t>
      </w:r>
      <w:r w:rsidR="0078483D" w:rsidRPr="00EC01A2">
        <w:rPr>
          <w:rFonts w:ascii="Times New Roman" w:hAnsi="Times New Roman"/>
          <w:color w:val="auto"/>
          <w:sz w:val="32"/>
          <w:szCs w:val="32"/>
        </w:rPr>
        <w:t>е</w:t>
      </w:r>
      <w:r w:rsidR="0078483D" w:rsidRPr="00EC01A2">
        <w:rPr>
          <w:rFonts w:ascii="Times New Roman" w:hAnsi="Times New Roman"/>
          <w:color w:val="auto"/>
          <w:sz w:val="32"/>
          <w:szCs w:val="32"/>
        </w:rPr>
        <w:t>няют межчелюстное лигатурное связывание зубов бронзо-алюминиевой проволокой по методике Айви или Эрнста. Лигату</w:t>
      </w:r>
      <w:r w:rsidR="0078483D" w:rsidRPr="00EC01A2">
        <w:rPr>
          <w:rFonts w:ascii="Times New Roman" w:hAnsi="Times New Roman"/>
          <w:color w:val="auto"/>
          <w:sz w:val="32"/>
          <w:szCs w:val="32"/>
        </w:rPr>
        <w:t>р</w:t>
      </w:r>
      <w:r w:rsidR="0078483D" w:rsidRPr="00EC01A2">
        <w:rPr>
          <w:rFonts w:ascii="Times New Roman" w:hAnsi="Times New Roman"/>
          <w:color w:val="auto"/>
          <w:sz w:val="32"/>
          <w:szCs w:val="32"/>
        </w:rPr>
        <w:t xml:space="preserve">ное связывание показано в тех случаях, когда на каждом отломке нижней челюсти имеется не менее двух устойчивых зубов, имеются антагонисты на верхней челюсти, и нет угрозы асфиксии. </w:t>
      </w:r>
    </w:p>
    <w:p w:rsidR="0078483D" w:rsidRPr="00EC01A2" w:rsidRDefault="00C27B95" w:rsidP="0098640D">
      <w:pPr>
        <w:pStyle w:val="Default"/>
        <w:jc w:val="both"/>
        <w:rPr>
          <w:rFonts w:ascii="Times New Roman" w:hAnsi="Times New Roman"/>
          <w:color w:val="auto"/>
          <w:sz w:val="32"/>
          <w:szCs w:val="32"/>
        </w:rPr>
      </w:pPr>
      <w:r>
        <w:rPr>
          <w:rFonts w:ascii="Times New Roman" w:hAnsi="Times New Roman"/>
          <w:color w:val="auto"/>
          <w:sz w:val="32"/>
          <w:szCs w:val="32"/>
        </w:rPr>
        <w:t xml:space="preserve">      </w:t>
      </w:r>
      <w:r w:rsidR="0078483D" w:rsidRPr="00EC01A2">
        <w:rPr>
          <w:rFonts w:ascii="Times New Roman" w:hAnsi="Times New Roman"/>
          <w:color w:val="auto"/>
          <w:sz w:val="32"/>
          <w:szCs w:val="32"/>
        </w:rPr>
        <w:t xml:space="preserve">Транспортная иммобилизация может быть выполнена в любом лечебном учреждении, после чего пострадавший направляется в специализированное лечебное учреждение. </w:t>
      </w:r>
    </w:p>
    <w:p w:rsidR="0078483D" w:rsidRPr="00EC01A2" w:rsidRDefault="0078483D" w:rsidP="0098640D">
      <w:pPr>
        <w:pStyle w:val="Default"/>
        <w:jc w:val="both"/>
        <w:rPr>
          <w:rFonts w:ascii="Times New Roman" w:hAnsi="Times New Roman"/>
          <w:b/>
          <w:bCs/>
          <w:color w:val="auto"/>
          <w:sz w:val="32"/>
          <w:szCs w:val="32"/>
        </w:rPr>
      </w:pPr>
    </w:p>
    <w:p w:rsidR="0078483D" w:rsidRPr="00EC01A2" w:rsidRDefault="0078483D" w:rsidP="0098640D">
      <w:pPr>
        <w:pStyle w:val="Default"/>
        <w:jc w:val="center"/>
        <w:rPr>
          <w:rFonts w:ascii="Times New Roman" w:hAnsi="Times New Roman"/>
          <w:b/>
          <w:bCs/>
          <w:color w:val="auto"/>
          <w:sz w:val="32"/>
          <w:szCs w:val="32"/>
        </w:rPr>
      </w:pPr>
      <w:r w:rsidRPr="00EC01A2">
        <w:rPr>
          <w:rFonts w:ascii="Times New Roman" w:hAnsi="Times New Roman"/>
          <w:b/>
          <w:bCs/>
          <w:color w:val="auto"/>
          <w:sz w:val="32"/>
          <w:szCs w:val="32"/>
        </w:rPr>
        <w:t>ХИРУРГИЧЕСКИЕ МЕТОДЫ ЛЕЧЕНИЯ ПЕРЕЛОМОВ НИЖНЕЙ ЧЕЛЮСТИ</w:t>
      </w:r>
    </w:p>
    <w:p w:rsidR="0078483D" w:rsidRPr="00EC01A2" w:rsidRDefault="0078483D" w:rsidP="0098640D">
      <w:pPr>
        <w:pStyle w:val="Default"/>
        <w:jc w:val="both"/>
        <w:rPr>
          <w:rFonts w:ascii="Times New Roman" w:hAnsi="Times New Roman"/>
          <w:color w:val="auto"/>
          <w:sz w:val="32"/>
          <w:szCs w:val="32"/>
        </w:rPr>
      </w:pPr>
    </w:p>
    <w:p w:rsidR="0078483D" w:rsidRPr="00EC01A2" w:rsidRDefault="00C27B95" w:rsidP="0098640D">
      <w:pPr>
        <w:spacing w:after="0" w:line="240" w:lineRule="auto"/>
        <w:jc w:val="both"/>
        <w:rPr>
          <w:rFonts w:ascii="Times New Roman" w:hAnsi="Times New Roman" w:cs="Times New Roman"/>
          <w:i/>
          <w:iCs/>
          <w:sz w:val="32"/>
          <w:szCs w:val="32"/>
        </w:rPr>
      </w:pPr>
      <w:r>
        <w:rPr>
          <w:rFonts w:ascii="Times New Roman" w:hAnsi="Times New Roman" w:cs="Times New Roman"/>
          <w:sz w:val="32"/>
          <w:szCs w:val="32"/>
        </w:rPr>
        <w:t xml:space="preserve">      </w:t>
      </w:r>
      <w:r w:rsidR="0078483D" w:rsidRPr="00EC01A2">
        <w:rPr>
          <w:rFonts w:ascii="Times New Roman" w:hAnsi="Times New Roman" w:cs="Times New Roman"/>
          <w:sz w:val="32"/>
          <w:szCs w:val="32"/>
        </w:rPr>
        <w:t xml:space="preserve">Оперативные методы лечения переломов челюстей называют «остеосинтез челюсти», который разделяют </w:t>
      </w:r>
      <w:r w:rsidR="0078483D" w:rsidRPr="00EC01A2">
        <w:rPr>
          <w:rFonts w:ascii="Times New Roman" w:hAnsi="Times New Roman" w:cs="Times New Roman"/>
          <w:i/>
          <w:iCs/>
          <w:sz w:val="32"/>
          <w:szCs w:val="32"/>
        </w:rPr>
        <w:t>на открытый и з</w:t>
      </w:r>
      <w:r w:rsidR="0078483D" w:rsidRPr="00EC01A2">
        <w:rPr>
          <w:rFonts w:ascii="Times New Roman" w:hAnsi="Times New Roman" w:cs="Times New Roman"/>
          <w:i/>
          <w:iCs/>
          <w:sz w:val="32"/>
          <w:szCs w:val="32"/>
        </w:rPr>
        <w:t>а</w:t>
      </w:r>
      <w:r w:rsidR="0078483D" w:rsidRPr="00EC01A2">
        <w:rPr>
          <w:rFonts w:ascii="Times New Roman" w:hAnsi="Times New Roman" w:cs="Times New Roman"/>
          <w:i/>
          <w:iCs/>
          <w:sz w:val="32"/>
          <w:szCs w:val="32"/>
        </w:rPr>
        <w:t>крытый; очаговый и внеочаговый.</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78483D" w:rsidRPr="00EC01A2">
        <w:rPr>
          <w:rFonts w:ascii="Times New Roman" w:hAnsi="Times New Roman" w:cs="Times New Roman"/>
          <w:sz w:val="32"/>
          <w:szCs w:val="32"/>
        </w:rPr>
        <w:t>При открытом остеосинтезе челюсти иммобилизация проводи</w:t>
      </w:r>
      <w:r w:rsidR="0078483D" w:rsidRPr="00EC01A2">
        <w:rPr>
          <w:rFonts w:ascii="Times New Roman" w:hAnsi="Times New Roman" w:cs="Times New Roman"/>
          <w:sz w:val="32"/>
          <w:szCs w:val="32"/>
        </w:rPr>
        <w:t>т</w:t>
      </w:r>
      <w:r w:rsidR="0078483D" w:rsidRPr="00EC01A2">
        <w:rPr>
          <w:rFonts w:ascii="Times New Roman" w:hAnsi="Times New Roman" w:cs="Times New Roman"/>
          <w:sz w:val="32"/>
          <w:szCs w:val="32"/>
        </w:rPr>
        <w:t>ся с рассечением мягких тканей и обнажением концов отломков. В этом случае можно точно их сопоставить, удалить свободно леж</w:t>
      </w:r>
      <w:r w:rsidR="0078483D" w:rsidRPr="00EC01A2">
        <w:rPr>
          <w:rFonts w:ascii="Times New Roman" w:hAnsi="Times New Roman" w:cs="Times New Roman"/>
          <w:sz w:val="32"/>
          <w:szCs w:val="32"/>
        </w:rPr>
        <w:t>а</w:t>
      </w:r>
      <w:r w:rsidR="0078483D" w:rsidRPr="00EC01A2">
        <w:rPr>
          <w:rFonts w:ascii="Times New Roman" w:hAnsi="Times New Roman" w:cs="Times New Roman"/>
          <w:sz w:val="32"/>
          <w:szCs w:val="32"/>
        </w:rPr>
        <w:t>щие костные осколки, устранить интерпонированные между о</w:t>
      </w:r>
      <w:r w:rsidR="0078483D" w:rsidRPr="00EC01A2">
        <w:rPr>
          <w:rFonts w:ascii="Times New Roman" w:hAnsi="Times New Roman" w:cs="Times New Roman"/>
          <w:sz w:val="32"/>
          <w:szCs w:val="32"/>
        </w:rPr>
        <w:t>т</w:t>
      </w:r>
      <w:r w:rsidR="0078483D" w:rsidRPr="00EC01A2">
        <w:rPr>
          <w:rFonts w:ascii="Times New Roman" w:hAnsi="Times New Roman" w:cs="Times New Roman"/>
          <w:sz w:val="32"/>
          <w:szCs w:val="32"/>
        </w:rPr>
        <w:t>ломками мягкие ткани (мышцы, жировая клетчатка, фасция). Нед</w:t>
      </w:r>
      <w:r w:rsidR="0078483D" w:rsidRPr="00EC01A2">
        <w:rPr>
          <w:rFonts w:ascii="Times New Roman" w:hAnsi="Times New Roman" w:cs="Times New Roman"/>
          <w:sz w:val="32"/>
          <w:szCs w:val="32"/>
        </w:rPr>
        <w:t>о</w:t>
      </w:r>
      <w:r w:rsidR="0078483D" w:rsidRPr="00EC01A2">
        <w:rPr>
          <w:rFonts w:ascii="Times New Roman" w:hAnsi="Times New Roman" w:cs="Times New Roman"/>
          <w:sz w:val="32"/>
          <w:szCs w:val="32"/>
        </w:rPr>
        <w:t>статком метода является отслаивание мягких тканей от кости, ра</w:t>
      </w:r>
      <w:r w:rsidR="0078483D" w:rsidRPr="00EC01A2">
        <w:rPr>
          <w:rFonts w:ascii="Times New Roman" w:hAnsi="Times New Roman" w:cs="Times New Roman"/>
          <w:sz w:val="32"/>
          <w:szCs w:val="32"/>
        </w:rPr>
        <w:t>з</w:t>
      </w:r>
      <w:r w:rsidR="0078483D" w:rsidRPr="00EC01A2">
        <w:rPr>
          <w:rFonts w:ascii="Times New Roman" w:hAnsi="Times New Roman" w:cs="Times New Roman"/>
          <w:sz w:val="32"/>
          <w:szCs w:val="32"/>
        </w:rPr>
        <w:t>витие тканевой гипоксии, что является причиной энхондральног</w:t>
      </w:r>
      <w:r w:rsidR="0078483D" w:rsidRPr="00EC01A2">
        <w:rPr>
          <w:rFonts w:ascii="Times New Roman" w:hAnsi="Times New Roman" w:cs="Times New Roman"/>
          <w:sz w:val="32"/>
          <w:szCs w:val="32"/>
        </w:rPr>
        <w:t>о</w:t>
      </w:r>
      <w:r w:rsidR="0078483D" w:rsidRPr="00EC01A2">
        <w:rPr>
          <w:rFonts w:ascii="Times New Roman" w:hAnsi="Times New Roman" w:cs="Times New Roman"/>
          <w:sz w:val="32"/>
          <w:szCs w:val="32"/>
        </w:rPr>
        <w:t>остеогенеза, при кот</w:t>
      </w:r>
      <w:r w:rsidR="0078483D" w:rsidRPr="003E5175">
        <w:rPr>
          <w:rFonts w:ascii="Times New Roman" w:hAnsi="Times New Roman" w:cs="Times New Roman"/>
          <w:sz w:val="32"/>
          <w:szCs w:val="32"/>
        </w:rPr>
        <w:t>ором костная мозоль проходит нетипичную для нижней челюсти хрящевую стадию и замедляется образование по</w:t>
      </w:r>
      <w:r w:rsidR="0078483D" w:rsidRPr="003E5175">
        <w:rPr>
          <w:rFonts w:ascii="Times New Roman" w:hAnsi="Times New Roman" w:cs="Times New Roman"/>
          <w:sz w:val="32"/>
          <w:szCs w:val="32"/>
        </w:rPr>
        <w:t>л</w:t>
      </w:r>
      <w:r w:rsidR="0078483D" w:rsidRPr="003E5175">
        <w:rPr>
          <w:rFonts w:ascii="Times New Roman" w:hAnsi="Times New Roman" w:cs="Times New Roman"/>
          <w:sz w:val="32"/>
          <w:szCs w:val="32"/>
        </w:rPr>
        <w:t>ноценной оссифицированной костной мозоли в обусловленные сроки. Также остаются послеоперационные рубцы на коже, возм</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жен парез мимической мускулатуры, может возникнуть необход</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мость повторного вмешательства для удаления скрепляющего пр</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способления.</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закрытом остеосинтезе челюсти закрепление отломков проводят без рассечения мягких тканей в области перелома. Мягкие ткани в области перелома от кости не отслаивают, поэтому ткан</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вая микроциркуляция дополнительно не нарушается. Метод не имеет осложнений, подобных открытому остеосинтезу, однако ин</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гда вправление сместившихся отломков и выполнение самого вм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шательства без визуального контроля бывает затруднено.</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очаговом остеосинтезе приспособления, скрепляющие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ломки, пересекают щель перелома и прилежат к ней.</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внеочаговом остеосинтезе устройства, фиксирующие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ломки, находятся вне щели перелома или пересекают её над неп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вреждёнными покровными тканями - слизистой оболочкой и к</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жей.</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 практике хирурга-стоматолога встречается комбинация вар</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антов остеосинтеза челюсти: открытый очаговый, закрытый очаг</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вый, закрытый внеочаговый, открытый внеочаговый.</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к использованию остеосинтеза: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Остеосинтез используют в случаях, когда консервативные методы закрепления отломков не дают необходимого результата.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Переломы челюстей в пределах зубного ряда при: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недостаточном числе устойчивых зубов на отломках;</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значительном смещении отломков и невозможности их репоз</w:t>
      </w:r>
      <w:r w:rsidRPr="003E5175">
        <w:rPr>
          <w:rFonts w:ascii="Times New Roman" w:hAnsi="Times New Roman" w:cs="Times New Roman"/>
          <w:sz w:val="32"/>
          <w:szCs w:val="32"/>
        </w:rPr>
        <w:t>и</w:t>
      </w:r>
      <w:r w:rsidRPr="003E5175">
        <w:rPr>
          <w:rFonts w:ascii="Times New Roman" w:hAnsi="Times New Roman" w:cs="Times New Roman"/>
          <w:sz w:val="32"/>
          <w:szCs w:val="32"/>
        </w:rPr>
        <w:t>ции без оперативного вмешательства.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Переломы челюстей за зубным рядом со смещением отломков.</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lastRenderedPageBreak/>
        <w:t xml:space="preserve"> - Патологический перелом челюсти, возникший в результате во</w:t>
      </w:r>
      <w:r w:rsidRPr="003E5175">
        <w:rPr>
          <w:rFonts w:ascii="Times New Roman" w:hAnsi="Times New Roman" w:cs="Times New Roman"/>
          <w:sz w:val="32"/>
          <w:szCs w:val="32"/>
        </w:rPr>
        <w:t>с</w:t>
      </w:r>
      <w:r w:rsidRPr="003E5175">
        <w:rPr>
          <w:rFonts w:ascii="Times New Roman" w:hAnsi="Times New Roman" w:cs="Times New Roman"/>
          <w:sz w:val="32"/>
          <w:szCs w:val="32"/>
        </w:rPr>
        <w:t>палительного или неопластического заболевания костной ткани.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Крупно- и мелкооскольчатые переломы тела и ветви нижней ч</w:t>
      </w:r>
      <w:r w:rsidRPr="003E5175">
        <w:rPr>
          <w:rFonts w:ascii="Times New Roman" w:hAnsi="Times New Roman" w:cs="Times New Roman"/>
          <w:sz w:val="32"/>
          <w:szCs w:val="32"/>
        </w:rPr>
        <w:t>е</w:t>
      </w:r>
      <w:r w:rsidRPr="003E5175">
        <w:rPr>
          <w:rFonts w:ascii="Times New Roman" w:hAnsi="Times New Roman" w:cs="Times New Roman"/>
          <w:sz w:val="32"/>
          <w:szCs w:val="32"/>
        </w:rPr>
        <w:t>люсти.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Дефекты тела и ветви челюсти с сохранением мыщелкового о</w:t>
      </w:r>
      <w:r w:rsidRPr="003E5175">
        <w:rPr>
          <w:rFonts w:ascii="Times New Roman" w:hAnsi="Times New Roman" w:cs="Times New Roman"/>
          <w:sz w:val="32"/>
          <w:szCs w:val="32"/>
        </w:rPr>
        <w:t>т</w:t>
      </w:r>
      <w:r w:rsidRPr="003E5175">
        <w:rPr>
          <w:rFonts w:ascii="Times New Roman" w:hAnsi="Times New Roman" w:cs="Times New Roman"/>
          <w:sz w:val="32"/>
          <w:szCs w:val="32"/>
        </w:rPr>
        <w:t>ростка.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 Необходимость проведения остеопластики и реконструктивных операций.</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center"/>
        <w:rPr>
          <w:rFonts w:ascii="Times New Roman" w:hAnsi="Times New Roman" w:cs="Times New Roman"/>
          <w:b/>
          <w:bCs/>
          <w:sz w:val="32"/>
          <w:szCs w:val="32"/>
        </w:rPr>
      </w:pPr>
      <w:r w:rsidRPr="005B06DA">
        <w:rPr>
          <w:rFonts w:ascii="Times New Roman" w:hAnsi="Times New Roman" w:cs="Times New Roman"/>
          <w:b/>
          <w:bCs/>
          <w:sz w:val="32"/>
          <w:szCs w:val="32"/>
        </w:rPr>
        <w:t>О</w:t>
      </w:r>
      <w:r>
        <w:rPr>
          <w:rFonts w:ascii="Times New Roman" w:hAnsi="Times New Roman" w:cs="Times New Roman"/>
          <w:b/>
          <w:bCs/>
          <w:sz w:val="32"/>
          <w:szCs w:val="32"/>
        </w:rPr>
        <w:t>ТКРЫТЫЙ ОЧАГОВЫЙ ОСТЕОСИНТЕЗ</w:t>
      </w:r>
    </w:p>
    <w:p w:rsidR="0078483D" w:rsidRPr="005B06DA" w:rsidRDefault="0078483D" w:rsidP="0098640D">
      <w:pPr>
        <w:spacing w:after="0" w:line="240" w:lineRule="auto"/>
        <w:jc w:val="center"/>
        <w:rPr>
          <w:rFonts w:ascii="Times New Roman" w:hAnsi="Times New Roman" w:cs="Times New Roman"/>
          <w:b/>
          <w:bCs/>
          <w:sz w:val="32"/>
          <w:szCs w:val="32"/>
        </w:rPr>
      </w:pPr>
    </w:p>
    <w:p w:rsidR="0078483D" w:rsidRDefault="0078483D" w:rsidP="0098640D">
      <w:pPr>
        <w:spacing w:after="0" w:line="240" w:lineRule="auto"/>
        <w:jc w:val="center"/>
        <w:rPr>
          <w:rFonts w:ascii="Times New Roman" w:hAnsi="Times New Roman" w:cs="Times New Roman"/>
          <w:b/>
          <w:bCs/>
          <w:sz w:val="32"/>
          <w:szCs w:val="32"/>
        </w:rPr>
      </w:pPr>
      <w:r w:rsidRPr="005B06DA">
        <w:rPr>
          <w:rFonts w:ascii="Times New Roman" w:hAnsi="Times New Roman" w:cs="Times New Roman"/>
          <w:b/>
          <w:bCs/>
          <w:sz w:val="32"/>
          <w:szCs w:val="32"/>
        </w:rPr>
        <w:t>Костный шов</w:t>
      </w:r>
    </w:p>
    <w:p w:rsidR="0078483D" w:rsidRDefault="0078483D" w:rsidP="0098640D">
      <w:pPr>
        <w:spacing w:after="0" w:line="240" w:lineRule="auto"/>
        <w:jc w:val="center"/>
        <w:rPr>
          <w:rFonts w:ascii="Times New Roman" w:hAnsi="Times New Roman" w:cs="Times New Roman"/>
          <w:b/>
          <w:bCs/>
          <w:sz w:val="32"/>
          <w:szCs w:val="32"/>
        </w:rPr>
      </w:pP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Показания для наложения: свежие переломы верхней челюсти и нижней челюсти, скуловой кости и дуги, переломы с </w:t>
      </w:r>
      <w:r w:rsidR="00B427E6" w:rsidRPr="003E5175">
        <w:rPr>
          <w:rFonts w:ascii="Times New Roman" w:hAnsi="Times New Roman" w:cs="Times New Roman"/>
          <w:sz w:val="32"/>
          <w:szCs w:val="32"/>
        </w:rPr>
        <w:t>легко вправ</w:t>
      </w:r>
      <w:r w:rsidR="00B427E6" w:rsidRPr="003E5175">
        <w:rPr>
          <w:rFonts w:ascii="Times New Roman" w:hAnsi="Times New Roman" w:cs="Times New Roman"/>
          <w:sz w:val="32"/>
          <w:szCs w:val="32"/>
        </w:rPr>
        <w:t>и</w:t>
      </w:r>
      <w:r w:rsidR="00B427E6" w:rsidRPr="003E5175">
        <w:rPr>
          <w:rFonts w:ascii="Times New Roman" w:hAnsi="Times New Roman" w:cs="Times New Roman"/>
          <w:sz w:val="32"/>
          <w:szCs w:val="32"/>
        </w:rPr>
        <w:t>мыми</w:t>
      </w:r>
      <w:r w:rsidR="0078483D" w:rsidRPr="003E5175">
        <w:rPr>
          <w:rFonts w:ascii="Times New Roman" w:hAnsi="Times New Roman" w:cs="Times New Roman"/>
          <w:sz w:val="32"/>
          <w:szCs w:val="32"/>
        </w:rPr>
        <w:t xml:space="preserve"> отломками.</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Противопоказания: наличие </w:t>
      </w:r>
      <w:r w:rsidR="00B427E6" w:rsidRPr="003E5175">
        <w:rPr>
          <w:rFonts w:ascii="Times New Roman" w:hAnsi="Times New Roman" w:cs="Times New Roman"/>
          <w:sz w:val="32"/>
          <w:szCs w:val="32"/>
        </w:rPr>
        <w:t>резвившегося</w:t>
      </w:r>
      <w:r w:rsidR="0078483D" w:rsidRPr="003E5175">
        <w:rPr>
          <w:rFonts w:ascii="Times New Roman" w:hAnsi="Times New Roman" w:cs="Times New Roman"/>
          <w:sz w:val="32"/>
          <w:szCs w:val="32"/>
        </w:rPr>
        <w:t xml:space="preserve"> воспалительного процесса в очаге перелома (воспалительный инфильтрат, абсцесс, флегмона), травматический остеомиелит, огнестрельные поврежд</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ния челюстей, мелкооскольчатые и косые переломы челюстей, п</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реломы с дефектом кости.</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Материал: для костного шва используют проволоку из нерж</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веющей стали марок 1Х18Н9Т, ЭП-400, ЭЯТ-1, титана, тантала или капроновую нить диаметром 0,6-0,8 мм.</w:t>
      </w:r>
    </w:p>
    <w:p w:rsidR="0078483D" w:rsidRDefault="00C27B95" w:rsidP="007519EB">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Для наложения костного шва рассекают кожу и обнажают ко</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цы отломков с вестибулярной и язычной поверхности, сопоставл</w:t>
      </w:r>
      <w:r w:rsidR="0078483D" w:rsidRPr="003E5175">
        <w:rPr>
          <w:rFonts w:ascii="Times New Roman" w:hAnsi="Times New Roman" w:cs="Times New Roman"/>
          <w:sz w:val="32"/>
          <w:szCs w:val="32"/>
        </w:rPr>
        <w:t>я</w:t>
      </w:r>
      <w:r w:rsidR="0078483D" w:rsidRPr="003E5175">
        <w:rPr>
          <w:rFonts w:ascii="Times New Roman" w:hAnsi="Times New Roman" w:cs="Times New Roman"/>
          <w:sz w:val="32"/>
          <w:szCs w:val="32"/>
        </w:rPr>
        <w:t>ют их и скрепляют проволочной лигатурой, проводимой через пр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сверленные отверстия в кости.</w:t>
      </w:r>
    </w:p>
    <w:p w:rsidR="0078483D" w:rsidRPr="003E5175" w:rsidRDefault="00C27B95" w:rsidP="007519EB">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Костные швы снимают, если в области перелома развиваются воспалительные явления (травматический остеомиелит) или обр</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зуется лигатурный свищ.</w:t>
      </w:r>
    </w:p>
    <w:p w:rsidR="0078483D" w:rsidRPr="003E5175" w:rsidRDefault="00C27B95" w:rsidP="007519EB">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Преимуществами костного шва является то, что сохраняется функция жевания, возможно соблюдение обычной гигиены полости рта, не возникают патологические состояния в области мыщелков</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го отростка.</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Рисунок 26" o:spid="_x0000_i1053" type="#_x0000_t75" style="width:333.7pt;height:304.6pt;visibility:visible">
            <v:imagedata r:id="rId43" o:title=""/>
          </v:shape>
        </w:pict>
      </w:r>
    </w:p>
    <w:p w:rsidR="0078483D" w:rsidRDefault="0078483D" w:rsidP="0098640D">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Рис.25. </w:t>
      </w:r>
      <w:r w:rsidRPr="003E5175">
        <w:rPr>
          <w:rFonts w:ascii="Times New Roman" w:hAnsi="Times New Roman" w:cs="Times New Roman"/>
          <w:sz w:val="32"/>
          <w:szCs w:val="32"/>
        </w:rPr>
        <w:t>Иммобилизация отломков нижней челюсти: а - рентген</w:t>
      </w:r>
      <w:r w:rsidRPr="003E5175">
        <w:rPr>
          <w:rFonts w:ascii="Times New Roman" w:hAnsi="Times New Roman" w:cs="Times New Roman"/>
          <w:sz w:val="32"/>
          <w:szCs w:val="32"/>
        </w:rPr>
        <w:t>о</w:t>
      </w:r>
      <w:r w:rsidRPr="003E5175">
        <w:rPr>
          <w:rFonts w:ascii="Times New Roman" w:hAnsi="Times New Roman" w:cs="Times New Roman"/>
          <w:sz w:val="32"/>
          <w:szCs w:val="32"/>
        </w:rPr>
        <w:t>грамма нижней челюсти справа, боковая проекция (отломки фикс</w:t>
      </w:r>
      <w:r w:rsidRPr="003E5175">
        <w:rPr>
          <w:rFonts w:ascii="Times New Roman" w:hAnsi="Times New Roman" w:cs="Times New Roman"/>
          <w:sz w:val="32"/>
          <w:szCs w:val="32"/>
        </w:rPr>
        <w:t>и</w:t>
      </w:r>
      <w:r w:rsidRPr="003E5175">
        <w:rPr>
          <w:rFonts w:ascii="Times New Roman" w:hAnsi="Times New Roman" w:cs="Times New Roman"/>
          <w:sz w:val="32"/>
          <w:szCs w:val="32"/>
        </w:rPr>
        <w:t xml:space="preserve">рованы костным швом); </w:t>
      </w:r>
      <w:r w:rsidR="00CF699C">
        <w:rPr>
          <w:rFonts w:ascii="Times New Roman" w:hAnsi="Times New Roman" w:cs="Times New Roman"/>
          <w:sz w:val="32"/>
          <w:szCs w:val="32"/>
        </w:rPr>
        <w:t xml:space="preserve"> </w:t>
      </w:r>
      <w:r w:rsidRPr="003E5175">
        <w:rPr>
          <w:rFonts w:ascii="Times New Roman" w:hAnsi="Times New Roman" w:cs="Times New Roman"/>
          <w:sz w:val="32"/>
          <w:szCs w:val="32"/>
        </w:rPr>
        <w:t>б - варианты иммобилизации отломков нижней челюсти с помощью костного шва (схема)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12371D" w:rsidRDefault="0078483D" w:rsidP="007519EB">
      <w:pPr>
        <w:spacing w:after="0" w:line="240" w:lineRule="auto"/>
        <w:jc w:val="center"/>
        <w:rPr>
          <w:rFonts w:ascii="Times New Roman" w:hAnsi="Times New Roman" w:cs="Times New Roman"/>
          <w:b/>
          <w:bCs/>
          <w:sz w:val="32"/>
          <w:szCs w:val="32"/>
        </w:rPr>
      </w:pPr>
      <w:r w:rsidRPr="0012371D">
        <w:rPr>
          <w:rFonts w:ascii="Times New Roman" w:hAnsi="Times New Roman" w:cs="Times New Roman"/>
          <w:b/>
          <w:bCs/>
          <w:sz w:val="32"/>
          <w:szCs w:val="32"/>
        </w:rPr>
        <w:t>Накостные металлические мини-пластины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для наложения: любые переломы челюстей, за и</w:t>
      </w:r>
      <w:r w:rsidR="0078483D" w:rsidRPr="003E5175">
        <w:rPr>
          <w:rFonts w:ascii="Times New Roman" w:hAnsi="Times New Roman" w:cs="Times New Roman"/>
          <w:sz w:val="32"/>
          <w:szCs w:val="32"/>
        </w:rPr>
        <w:t>с</w:t>
      </w:r>
      <w:r w:rsidR="0078483D" w:rsidRPr="003E5175">
        <w:rPr>
          <w:rFonts w:ascii="Times New Roman" w:hAnsi="Times New Roman" w:cs="Times New Roman"/>
          <w:sz w:val="32"/>
          <w:szCs w:val="32"/>
        </w:rPr>
        <w:t>ключением мелкооскольчатых.</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Преимущество мини-пластинок перед костным швом состоит в том, что в ходе операции надкостница отслаивается только с одной (вестибулярной) поверхности челюсти, что значительно уменьшает нарушение микроциркуляции в области перелома.</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Для иммобилизации отломков челюстей используют мини-пластины различной формы и размеров. Они изготавливаются из титана или нержавеющей стали. Длина мини-пластин может кол</w:t>
      </w:r>
      <w:r w:rsidRPr="003E5175">
        <w:rPr>
          <w:rFonts w:ascii="Times New Roman" w:hAnsi="Times New Roman" w:cs="Times New Roman"/>
          <w:sz w:val="32"/>
          <w:szCs w:val="32"/>
        </w:rPr>
        <w:t>е</w:t>
      </w:r>
      <w:r w:rsidRPr="003E5175">
        <w:rPr>
          <w:rFonts w:ascii="Times New Roman" w:hAnsi="Times New Roman" w:cs="Times New Roman"/>
          <w:sz w:val="32"/>
          <w:szCs w:val="32"/>
        </w:rPr>
        <w:t>баться в пределах от 2 до 24 см, толщина - от 1 до 1,4 мм. Шурупы для крепления мини</w:t>
      </w:r>
      <w:r w:rsidR="00C27B95">
        <w:rPr>
          <w:rFonts w:ascii="Times New Roman" w:hAnsi="Times New Roman" w:cs="Times New Roman"/>
          <w:sz w:val="32"/>
          <w:szCs w:val="32"/>
        </w:rPr>
        <w:t>-</w:t>
      </w:r>
      <w:r w:rsidRPr="003E5175">
        <w:rPr>
          <w:rFonts w:ascii="Times New Roman" w:hAnsi="Times New Roman" w:cs="Times New Roman"/>
          <w:sz w:val="32"/>
          <w:szCs w:val="32"/>
        </w:rPr>
        <w:t>пластин имеют диаметр 2,0 и 2,3 мм и длину от 5 до 19 мм.</w:t>
      </w: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 xml:space="preserve">Для наложения мини-пластин рассекают кожу и обнажают концы отломков на 2,0-2,5 см от щели перелома с вестибулярной </w:t>
      </w:r>
      <w:r w:rsidRPr="003E5175">
        <w:rPr>
          <w:rFonts w:ascii="Times New Roman" w:hAnsi="Times New Roman" w:cs="Times New Roman"/>
          <w:sz w:val="32"/>
          <w:szCs w:val="32"/>
        </w:rPr>
        <w:lastRenderedPageBreak/>
        <w:t>поверхности, сопоставляют их и скрепляют пластинкой, которую прикручивают шурупами.</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Рисунок 27" o:spid="_x0000_i1054" type="#_x0000_t75" style="width:361.4pt;height:281.1pt;visibility:visible">
            <v:imagedata r:id="rId44" o:title=""/>
          </v:shape>
        </w:pict>
      </w:r>
    </w:p>
    <w:p w:rsidR="0078483D" w:rsidRPr="003E5175" w:rsidRDefault="0078483D" w:rsidP="0098640D">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Рис.26. </w:t>
      </w:r>
      <w:r w:rsidRPr="003E5175">
        <w:rPr>
          <w:rFonts w:ascii="Times New Roman" w:hAnsi="Times New Roman" w:cs="Times New Roman"/>
          <w:sz w:val="32"/>
          <w:szCs w:val="32"/>
        </w:rPr>
        <w:t>Рентгенограмма нижней челюсти справа, боковая проекция. Отломки фиксированы металлическими мини-пластинами</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В настоящее время мини-пластины накладывают интраорал</w:t>
      </w:r>
      <w:r w:rsidR="0078483D" w:rsidRPr="003E5175">
        <w:rPr>
          <w:rFonts w:ascii="Times New Roman" w:hAnsi="Times New Roman" w:cs="Times New Roman"/>
          <w:sz w:val="32"/>
          <w:szCs w:val="32"/>
        </w:rPr>
        <w:t>ь</w:t>
      </w:r>
      <w:r w:rsidR="0078483D" w:rsidRPr="003E5175">
        <w:rPr>
          <w:rFonts w:ascii="Times New Roman" w:hAnsi="Times New Roman" w:cs="Times New Roman"/>
          <w:sz w:val="32"/>
          <w:szCs w:val="32"/>
        </w:rPr>
        <w:t>ным подходом, при этом кожные покровы не рассекают.</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Быстротвердеющие пластмассы (Е.Ш. Магарилл)</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переломы в области тела нижней челюсти. Прот</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вопоказания: перелом мыщелкового отростка, оскольчатые перел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мы.</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Методика наложения: обнажают отломки нижней челюсти с наружной поверхности, сопоставляют в правильное положение. На их вестибулярной поверхности на протяжении 1,5 см в обе стороны от щели перелома высверливают жёлоб шириной 0,5 см на глубину кортикальной пластинки. По форме жёлоб напоминает обратный конус. Резиноподобную пластмассу пакуют в жёлоб. После заст</w:t>
      </w:r>
      <w:r w:rsidR="0078483D" w:rsidRPr="003E5175">
        <w:rPr>
          <w:rFonts w:ascii="Times New Roman" w:hAnsi="Times New Roman" w:cs="Times New Roman"/>
          <w:sz w:val="32"/>
          <w:szCs w:val="32"/>
        </w:rPr>
        <w:t>ы</w:t>
      </w:r>
      <w:r w:rsidR="0078483D" w:rsidRPr="003E5175">
        <w:rPr>
          <w:rFonts w:ascii="Times New Roman" w:hAnsi="Times New Roman" w:cs="Times New Roman"/>
          <w:sz w:val="32"/>
          <w:szCs w:val="32"/>
        </w:rPr>
        <w:t>вания её излишки удаляют фрезой. Рану ушивают.</w:t>
      </w:r>
    </w:p>
    <w:p w:rsidR="0078483D" w:rsidRPr="003E5175" w:rsidRDefault="0078483D" w:rsidP="0098640D">
      <w:pPr>
        <w:spacing w:after="0" w:line="240" w:lineRule="auto"/>
        <w:jc w:val="both"/>
        <w:rPr>
          <w:rFonts w:ascii="Times New Roman" w:hAnsi="Times New Roman" w:cs="Times New Roman"/>
          <w:sz w:val="32"/>
          <w:szCs w:val="32"/>
        </w:rPr>
      </w:pPr>
    </w:p>
    <w:p w:rsidR="00B427E6" w:rsidRDefault="00B427E6" w:rsidP="00EA4722">
      <w:pPr>
        <w:spacing w:after="0" w:line="240" w:lineRule="auto"/>
        <w:jc w:val="center"/>
        <w:rPr>
          <w:rFonts w:ascii="Times New Roman" w:hAnsi="Times New Roman" w:cs="Times New Roman"/>
          <w:b/>
          <w:bCs/>
          <w:sz w:val="32"/>
          <w:szCs w:val="32"/>
        </w:rPr>
      </w:pPr>
    </w:p>
    <w:p w:rsidR="00B427E6" w:rsidRDefault="00B427E6" w:rsidP="00EA4722">
      <w:pPr>
        <w:spacing w:after="0" w:line="240" w:lineRule="auto"/>
        <w:jc w:val="center"/>
        <w:rPr>
          <w:rFonts w:ascii="Times New Roman" w:hAnsi="Times New Roman" w:cs="Times New Roman"/>
          <w:b/>
          <w:bCs/>
          <w:sz w:val="32"/>
          <w:szCs w:val="32"/>
        </w:rPr>
      </w:pPr>
    </w:p>
    <w:p w:rsidR="00B427E6" w:rsidRDefault="00B427E6" w:rsidP="00EA4722">
      <w:pPr>
        <w:spacing w:after="0" w:line="240" w:lineRule="auto"/>
        <w:jc w:val="center"/>
        <w:rPr>
          <w:rFonts w:ascii="Times New Roman" w:hAnsi="Times New Roman" w:cs="Times New Roman"/>
          <w:b/>
          <w:bCs/>
          <w:sz w:val="32"/>
          <w:szCs w:val="32"/>
        </w:rPr>
      </w:pPr>
    </w:p>
    <w:p w:rsidR="0078483D" w:rsidRDefault="0078483D" w:rsidP="00EA4722">
      <w:pPr>
        <w:spacing w:after="0" w:line="240" w:lineRule="auto"/>
        <w:jc w:val="center"/>
        <w:rPr>
          <w:rFonts w:ascii="Times New Roman" w:hAnsi="Times New Roman" w:cs="Times New Roman"/>
          <w:sz w:val="32"/>
          <w:szCs w:val="32"/>
        </w:rPr>
      </w:pPr>
      <w:r w:rsidRPr="0012371D">
        <w:rPr>
          <w:rFonts w:ascii="Times New Roman" w:hAnsi="Times New Roman" w:cs="Times New Roman"/>
          <w:b/>
          <w:bCs/>
          <w:sz w:val="32"/>
          <w:szCs w:val="32"/>
        </w:rPr>
        <w:lastRenderedPageBreak/>
        <w:t>Клей остеопласт</w:t>
      </w:r>
      <w:r w:rsidRPr="003E5175">
        <w:rPr>
          <w:rFonts w:ascii="Times New Roman" w:hAnsi="Times New Roman" w:cs="Times New Roman"/>
          <w:sz w:val="32"/>
          <w:szCs w:val="32"/>
        </w:rPr>
        <w:t xml:space="preserve"> (Г.В. Головин, П.П. Новожилов)</w:t>
      </w:r>
    </w:p>
    <w:p w:rsidR="00B427E6" w:rsidRPr="003E5175" w:rsidRDefault="00B427E6" w:rsidP="00EA4722">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Клей остеопласт представляет модифицированные резорцин</w:t>
      </w:r>
      <w:r w:rsidRPr="003E5175">
        <w:rPr>
          <w:rFonts w:ascii="Times New Roman" w:hAnsi="Times New Roman" w:cs="Times New Roman"/>
          <w:sz w:val="32"/>
          <w:szCs w:val="32"/>
        </w:rPr>
        <w:t>о</w:t>
      </w:r>
      <w:r w:rsidRPr="003E5175">
        <w:rPr>
          <w:rFonts w:ascii="Times New Roman" w:hAnsi="Times New Roman" w:cs="Times New Roman"/>
          <w:sz w:val="32"/>
          <w:szCs w:val="32"/>
        </w:rPr>
        <w:t>вые эпоксидные смолы с органическими наполнителями со сроком твердения при комнатной температуре 5-10 мин. Отломки после нанесения клея необходимо удерживать в неподвижном состоянии 10-15 мин до его затвердения, после чего рану ушивают.</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center"/>
        <w:rPr>
          <w:rFonts w:ascii="Times New Roman" w:hAnsi="Times New Roman" w:cs="Times New Roman"/>
          <w:b/>
          <w:bCs/>
          <w:sz w:val="32"/>
          <w:szCs w:val="32"/>
        </w:rPr>
      </w:pPr>
      <w:r w:rsidRPr="0012371D">
        <w:rPr>
          <w:rFonts w:ascii="Times New Roman" w:hAnsi="Times New Roman" w:cs="Times New Roman"/>
          <w:b/>
          <w:bCs/>
          <w:sz w:val="32"/>
          <w:szCs w:val="32"/>
        </w:rPr>
        <w:t xml:space="preserve">Скобы из металла с заранее заданными </w:t>
      </w:r>
    </w:p>
    <w:p w:rsidR="0078483D" w:rsidRDefault="0078483D" w:rsidP="0098640D">
      <w:pPr>
        <w:spacing w:after="0" w:line="240" w:lineRule="auto"/>
        <w:jc w:val="center"/>
        <w:rPr>
          <w:rFonts w:ascii="Times New Roman" w:hAnsi="Times New Roman" w:cs="Times New Roman"/>
          <w:sz w:val="32"/>
          <w:szCs w:val="32"/>
        </w:rPr>
      </w:pPr>
      <w:r w:rsidRPr="0012371D">
        <w:rPr>
          <w:rFonts w:ascii="Times New Roman" w:hAnsi="Times New Roman" w:cs="Times New Roman"/>
          <w:b/>
          <w:bCs/>
          <w:sz w:val="32"/>
          <w:szCs w:val="32"/>
        </w:rPr>
        <w:t>свойствами</w:t>
      </w:r>
      <w:r w:rsidRPr="003E5175">
        <w:rPr>
          <w:rFonts w:ascii="Times New Roman" w:hAnsi="Times New Roman" w:cs="Times New Roman"/>
          <w:sz w:val="32"/>
          <w:szCs w:val="32"/>
        </w:rPr>
        <w:t xml:space="preserve"> (В.К. Поленичкин)</w:t>
      </w:r>
    </w:p>
    <w:p w:rsidR="00B427E6" w:rsidRPr="003E5175" w:rsidRDefault="00B427E6" w:rsidP="0098640D">
      <w:pPr>
        <w:spacing w:after="0" w:line="240" w:lineRule="auto"/>
        <w:jc w:val="center"/>
        <w:rPr>
          <w:rFonts w:ascii="Times New Roman" w:hAnsi="Times New Roman" w:cs="Times New Roman"/>
          <w:sz w:val="32"/>
          <w:szCs w:val="32"/>
        </w:rPr>
      </w:pP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Скобы </w:t>
      </w:r>
      <w:r w:rsidR="00B427E6" w:rsidRPr="003E5175">
        <w:rPr>
          <w:rFonts w:ascii="Times New Roman" w:hAnsi="Times New Roman" w:cs="Times New Roman"/>
          <w:sz w:val="32"/>
          <w:szCs w:val="32"/>
        </w:rPr>
        <w:t>изготавливают</w:t>
      </w:r>
      <w:r w:rsidR="0078483D" w:rsidRPr="003E5175">
        <w:rPr>
          <w:rFonts w:ascii="Times New Roman" w:hAnsi="Times New Roman" w:cs="Times New Roman"/>
          <w:sz w:val="32"/>
          <w:szCs w:val="32"/>
        </w:rPr>
        <w:t xml:space="preserve"> из никелево-титановой проволоки (50,8 ат % и 49,2 ат %) диаметром 1,6 мм. Этот сплав становится мягким и легко деформируется при значительном охлаждении, но восст</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навливает свою первоначальную форму и жёсткость при комнатной температуре.</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Скобы имеют разную форму и используются в зависимости от вида и локализации перелома. Их накладывают на обнажённые концы отломков нижней челюсти. В них сверлят сквозные каналы, отступя от щели перелома на 1,0-1,5 см, расстояние между отве</w:t>
      </w:r>
      <w:r w:rsidR="0078483D" w:rsidRPr="003E5175">
        <w:rPr>
          <w:rFonts w:ascii="Times New Roman" w:hAnsi="Times New Roman" w:cs="Times New Roman"/>
          <w:sz w:val="32"/>
          <w:szCs w:val="32"/>
        </w:rPr>
        <w:t>р</w:t>
      </w:r>
      <w:r w:rsidR="0078483D" w:rsidRPr="003E5175">
        <w:rPr>
          <w:rFonts w:ascii="Times New Roman" w:hAnsi="Times New Roman" w:cs="Times New Roman"/>
          <w:sz w:val="32"/>
          <w:szCs w:val="32"/>
        </w:rPr>
        <w:t>стиями каналов должно быть больше, чем расстояние между «но</w:t>
      </w:r>
      <w:r w:rsidR="0078483D" w:rsidRPr="003E5175">
        <w:rPr>
          <w:rFonts w:ascii="Times New Roman" w:hAnsi="Times New Roman" w:cs="Times New Roman"/>
          <w:sz w:val="32"/>
          <w:szCs w:val="32"/>
        </w:rPr>
        <w:t>ж</w:t>
      </w:r>
      <w:r w:rsidR="0078483D" w:rsidRPr="003E5175">
        <w:rPr>
          <w:rFonts w:ascii="Times New Roman" w:hAnsi="Times New Roman" w:cs="Times New Roman"/>
          <w:sz w:val="32"/>
          <w:szCs w:val="32"/>
        </w:rPr>
        <w:t>ками скобы». Скобу охлаждают хлорэтилом, растягивают и её ко</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цы вставляют в просверлённые каналы предварительно репонир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ванных отломков. После согревания скоба восстанавливает исхо</w:t>
      </w:r>
      <w:r w:rsidR="0078483D" w:rsidRPr="003E5175">
        <w:rPr>
          <w:rFonts w:ascii="Times New Roman" w:hAnsi="Times New Roman" w:cs="Times New Roman"/>
          <w:sz w:val="32"/>
          <w:szCs w:val="32"/>
        </w:rPr>
        <w:t>д</w:t>
      </w:r>
      <w:r w:rsidR="0078483D" w:rsidRPr="003E5175">
        <w:rPr>
          <w:rFonts w:ascii="Times New Roman" w:hAnsi="Times New Roman" w:cs="Times New Roman"/>
          <w:sz w:val="32"/>
          <w:szCs w:val="32"/>
        </w:rPr>
        <w:t>ную форму, а её концы создают компрессию и иммобилизацию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ломков.</w:t>
      </w:r>
    </w:p>
    <w:p w:rsidR="0078483D" w:rsidRPr="003E5175"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_x0000_i1055" type="#_x0000_t75" style="width:231.25pt;height:290.75pt;visibility:visible">
            <v:imagedata r:id="rId45" o:title=""/>
          </v:shape>
        </w:pict>
      </w:r>
    </w:p>
    <w:p w:rsidR="0078483D"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Рис.27. </w:t>
      </w:r>
      <w:r w:rsidRPr="003E5175">
        <w:rPr>
          <w:rFonts w:ascii="Times New Roman" w:hAnsi="Times New Roman" w:cs="Times New Roman"/>
          <w:sz w:val="32"/>
          <w:szCs w:val="32"/>
        </w:rPr>
        <w:t>Иммобилизация отломков нижней челюсти с помощью скоб из металла с заранее заданными свойствами</w:t>
      </w:r>
    </w:p>
    <w:p w:rsidR="00C27B95" w:rsidRDefault="00C27B95" w:rsidP="0098640D">
      <w:pPr>
        <w:spacing w:after="0" w:line="240" w:lineRule="auto"/>
        <w:jc w:val="center"/>
        <w:rPr>
          <w:rFonts w:ascii="Times New Roman" w:hAnsi="Times New Roman" w:cs="Times New Roman"/>
          <w:b/>
          <w:bCs/>
          <w:sz w:val="32"/>
          <w:szCs w:val="32"/>
        </w:rPr>
      </w:pPr>
    </w:p>
    <w:p w:rsidR="0078483D" w:rsidRPr="0012371D" w:rsidRDefault="0078483D" w:rsidP="0098640D">
      <w:pPr>
        <w:spacing w:after="0" w:line="240" w:lineRule="auto"/>
        <w:jc w:val="center"/>
        <w:rPr>
          <w:rFonts w:ascii="Times New Roman" w:hAnsi="Times New Roman" w:cs="Times New Roman"/>
          <w:b/>
          <w:bCs/>
          <w:sz w:val="32"/>
          <w:szCs w:val="32"/>
        </w:rPr>
      </w:pPr>
      <w:r w:rsidRPr="0012371D">
        <w:rPr>
          <w:rFonts w:ascii="Times New Roman" w:hAnsi="Times New Roman" w:cs="Times New Roman"/>
          <w:b/>
          <w:bCs/>
          <w:sz w:val="32"/>
          <w:szCs w:val="32"/>
        </w:rPr>
        <w:t>Спицы Киршнера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перелом тела нижней челюсти в боковом отделе при трудно вправимых отломках и невозможности их репонировать руками, интерпозиции мягких тканей, перелом мыщелкового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ростка со смещением отломков, переломы в области подбородка в сочетании с проволочной лигатурой.</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Для наложения спицы обнажают и репонируют отломки. Далее спицу проводят из одного отломка в другой не менее чем на 3 см в каждый. Кусачками спицу укорачивают, оставляя выступающие из кости концы длиной 4-5 мм. После консолидации спицу удаляют.</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12371D" w:rsidRDefault="0078483D" w:rsidP="0098640D">
      <w:pPr>
        <w:spacing w:after="0" w:line="240" w:lineRule="auto"/>
        <w:jc w:val="center"/>
        <w:rPr>
          <w:rFonts w:ascii="Times New Roman" w:hAnsi="Times New Roman" w:cs="Times New Roman"/>
          <w:b/>
          <w:bCs/>
          <w:sz w:val="32"/>
          <w:szCs w:val="32"/>
        </w:rPr>
      </w:pPr>
      <w:r w:rsidRPr="0012371D">
        <w:rPr>
          <w:rFonts w:ascii="Times New Roman" w:hAnsi="Times New Roman" w:cs="Times New Roman"/>
          <w:b/>
          <w:bCs/>
          <w:sz w:val="32"/>
          <w:szCs w:val="32"/>
        </w:rPr>
        <w:t>Комбинация костного шва и спицы</w:t>
      </w:r>
    </w:p>
    <w:p w:rsidR="0078483D" w:rsidRPr="003E5175" w:rsidRDefault="0078483D" w:rsidP="0098640D">
      <w:pPr>
        <w:spacing w:after="0" w:line="240" w:lineRule="auto"/>
        <w:jc w:val="center"/>
        <w:rPr>
          <w:rFonts w:ascii="Times New Roman" w:hAnsi="Times New Roman" w:cs="Times New Roman"/>
          <w:sz w:val="32"/>
          <w:szCs w:val="32"/>
        </w:rPr>
      </w:pPr>
    </w:p>
    <w:p w:rsidR="0078483D"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 Используют для более прочной и надёжной фиксации отломков нижней челюсти.</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_x0000_i1056" type="#_x0000_t75" style="width:185.55pt;height:245.1pt;visibility:visible">
            <v:imagedata r:id="rId46" o:title=""/>
          </v:shape>
        </w:pict>
      </w:r>
    </w:p>
    <w:p w:rsidR="0078483D" w:rsidRPr="003E5175" w:rsidRDefault="0078483D" w:rsidP="0098640D">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Рис.28. </w:t>
      </w:r>
      <w:r w:rsidRPr="003E5175">
        <w:rPr>
          <w:rFonts w:ascii="Times New Roman" w:hAnsi="Times New Roman" w:cs="Times New Roman"/>
          <w:sz w:val="32"/>
          <w:szCs w:val="32"/>
        </w:rPr>
        <w:t>Остеосинтез отломков верхней челюсти с помощью костн</w:t>
      </w:r>
      <w:r w:rsidRPr="003E5175">
        <w:rPr>
          <w:rFonts w:ascii="Times New Roman" w:hAnsi="Times New Roman" w:cs="Times New Roman"/>
          <w:sz w:val="32"/>
          <w:szCs w:val="32"/>
        </w:rPr>
        <w:t>о</w:t>
      </w:r>
      <w:r w:rsidRPr="003E5175">
        <w:rPr>
          <w:rFonts w:ascii="Times New Roman" w:hAnsi="Times New Roman" w:cs="Times New Roman"/>
          <w:sz w:val="32"/>
          <w:szCs w:val="32"/>
        </w:rPr>
        <w:t>го шва (а, б) и спицы (в)</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center"/>
        <w:rPr>
          <w:rFonts w:ascii="Times New Roman" w:hAnsi="Times New Roman" w:cs="Times New Roman"/>
          <w:b/>
          <w:bCs/>
          <w:sz w:val="32"/>
          <w:szCs w:val="32"/>
        </w:rPr>
      </w:pPr>
    </w:p>
    <w:p w:rsidR="0078483D" w:rsidRPr="0057110F" w:rsidRDefault="0078483D" w:rsidP="0098640D">
      <w:pPr>
        <w:spacing w:after="0" w:line="240" w:lineRule="auto"/>
        <w:jc w:val="center"/>
        <w:rPr>
          <w:rFonts w:ascii="Times New Roman" w:hAnsi="Times New Roman" w:cs="Times New Roman"/>
          <w:b/>
          <w:bCs/>
          <w:sz w:val="32"/>
          <w:szCs w:val="32"/>
        </w:rPr>
      </w:pPr>
      <w:r w:rsidRPr="0057110F">
        <w:rPr>
          <w:rFonts w:ascii="Times New Roman" w:hAnsi="Times New Roman" w:cs="Times New Roman"/>
          <w:b/>
          <w:bCs/>
          <w:sz w:val="32"/>
          <w:szCs w:val="32"/>
        </w:rPr>
        <w:t>З</w:t>
      </w:r>
      <w:r>
        <w:rPr>
          <w:rFonts w:ascii="Times New Roman" w:hAnsi="Times New Roman" w:cs="Times New Roman"/>
          <w:b/>
          <w:bCs/>
          <w:sz w:val="32"/>
          <w:szCs w:val="32"/>
        </w:rPr>
        <w:t>АКРЫТЫЙ ОЧАГОВЫЙ ОСТЕОСИНТЕЗ</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Закрытый очаговый остеосинтез применяется при условии лё</w:t>
      </w:r>
      <w:r w:rsidR="0078483D" w:rsidRPr="003E5175">
        <w:rPr>
          <w:rFonts w:ascii="Times New Roman" w:hAnsi="Times New Roman" w:cs="Times New Roman"/>
          <w:sz w:val="32"/>
          <w:szCs w:val="32"/>
        </w:rPr>
        <w:t>г</w:t>
      </w:r>
      <w:r w:rsidR="0078483D" w:rsidRPr="003E5175">
        <w:rPr>
          <w:rFonts w:ascii="Times New Roman" w:hAnsi="Times New Roman" w:cs="Times New Roman"/>
          <w:sz w:val="32"/>
          <w:szCs w:val="32"/>
        </w:rPr>
        <w:t>кого вправления отломков руками или при переломах челюстей без смещения отломков.</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57110F" w:rsidRDefault="0078483D" w:rsidP="00C27B95">
      <w:pPr>
        <w:spacing w:after="0" w:line="240" w:lineRule="auto"/>
        <w:jc w:val="center"/>
        <w:rPr>
          <w:rFonts w:ascii="Times New Roman" w:hAnsi="Times New Roman" w:cs="Times New Roman"/>
          <w:b/>
          <w:bCs/>
          <w:sz w:val="32"/>
          <w:szCs w:val="32"/>
        </w:rPr>
      </w:pPr>
      <w:r w:rsidRPr="0057110F">
        <w:rPr>
          <w:rFonts w:ascii="Times New Roman" w:hAnsi="Times New Roman" w:cs="Times New Roman"/>
          <w:b/>
          <w:bCs/>
          <w:sz w:val="32"/>
          <w:szCs w:val="32"/>
        </w:rPr>
        <w:t>Спицы Киршнера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Спицы Киршнера также используют в качестве закрытого оч</w:t>
      </w:r>
      <w:r w:rsidRPr="003E5175">
        <w:rPr>
          <w:rFonts w:ascii="Times New Roman" w:hAnsi="Times New Roman" w:cs="Times New Roman"/>
          <w:sz w:val="32"/>
          <w:szCs w:val="32"/>
        </w:rPr>
        <w:t>а</w:t>
      </w:r>
      <w:r w:rsidRPr="003E5175">
        <w:rPr>
          <w:rFonts w:ascii="Times New Roman" w:hAnsi="Times New Roman" w:cs="Times New Roman"/>
          <w:sz w:val="32"/>
          <w:szCs w:val="32"/>
        </w:rPr>
        <w:t>гового остеосинтеза. Их вводят в отломки с помощью бормашины или специальной низкоскоростной дрели АОЧ-3 (М.А. Макиенко) таким образом, чтобы её длина в каждом отломке была не менее 3 см.</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57110F" w:rsidRDefault="0078483D" w:rsidP="00C27B95">
      <w:pPr>
        <w:spacing w:after="0" w:line="240" w:lineRule="auto"/>
        <w:jc w:val="center"/>
        <w:rPr>
          <w:rFonts w:ascii="Times New Roman" w:hAnsi="Times New Roman" w:cs="Times New Roman"/>
          <w:b/>
          <w:bCs/>
          <w:sz w:val="32"/>
          <w:szCs w:val="32"/>
        </w:rPr>
      </w:pPr>
      <w:r w:rsidRPr="0057110F">
        <w:rPr>
          <w:rFonts w:ascii="Times New Roman" w:hAnsi="Times New Roman" w:cs="Times New Roman"/>
          <w:b/>
          <w:bCs/>
          <w:sz w:val="32"/>
          <w:szCs w:val="32"/>
        </w:rPr>
        <w:t>Окружающий шов (вариант метода Black)</w:t>
      </w:r>
    </w:p>
    <w:p w:rsidR="0078483D" w:rsidRPr="0057110F" w:rsidRDefault="0078483D" w:rsidP="0098640D">
      <w:pPr>
        <w:spacing w:after="0" w:line="240" w:lineRule="auto"/>
        <w:jc w:val="both"/>
        <w:rPr>
          <w:rFonts w:ascii="Times New Roman" w:hAnsi="Times New Roman" w:cs="Times New Roman"/>
          <w:b/>
          <w:bCs/>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Используют при значительном наклоне щели перелома в п</w:t>
      </w:r>
      <w:r w:rsidRPr="003E5175">
        <w:rPr>
          <w:rFonts w:ascii="Times New Roman" w:hAnsi="Times New Roman" w:cs="Times New Roman"/>
          <w:sz w:val="32"/>
          <w:szCs w:val="32"/>
        </w:rPr>
        <w:t>е</w:t>
      </w:r>
      <w:r w:rsidRPr="003E5175">
        <w:rPr>
          <w:rFonts w:ascii="Times New Roman" w:hAnsi="Times New Roman" w:cs="Times New Roman"/>
          <w:sz w:val="32"/>
          <w:szCs w:val="32"/>
        </w:rPr>
        <w:t>реднезаднем направлении.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 xml:space="preserve">Лигатуру окружающего шва проводят таким образом, чтобы она проходила через середину щели перелома и сжимала отломки в </w:t>
      </w:r>
      <w:r w:rsidRPr="003E5175">
        <w:rPr>
          <w:rFonts w:ascii="Times New Roman" w:hAnsi="Times New Roman" w:cs="Times New Roman"/>
          <w:sz w:val="32"/>
          <w:szCs w:val="32"/>
        </w:rPr>
        <w:lastRenderedPageBreak/>
        <w:t>вертикальном направлении, не позволяя им перемещаться в пр</w:t>
      </w:r>
      <w:r w:rsidRPr="003E5175">
        <w:rPr>
          <w:rFonts w:ascii="Times New Roman" w:hAnsi="Times New Roman" w:cs="Times New Roman"/>
          <w:sz w:val="32"/>
          <w:szCs w:val="32"/>
        </w:rPr>
        <w:t>о</w:t>
      </w:r>
      <w:r w:rsidRPr="003E5175">
        <w:rPr>
          <w:rFonts w:ascii="Times New Roman" w:hAnsi="Times New Roman" w:cs="Times New Roman"/>
          <w:sz w:val="32"/>
          <w:szCs w:val="32"/>
        </w:rPr>
        <w:t>дольном направлении. Метод может применяться самостоятельно или в сочетании с использованием зубонаддесневой шины или пр</w:t>
      </w:r>
      <w:r w:rsidRPr="003E5175">
        <w:rPr>
          <w:rFonts w:ascii="Times New Roman" w:hAnsi="Times New Roman" w:cs="Times New Roman"/>
          <w:sz w:val="32"/>
          <w:szCs w:val="32"/>
        </w:rPr>
        <w:t>о</w:t>
      </w:r>
      <w:r w:rsidRPr="003E5175">
        <w:rPr>
          <w:rFonts w:ascii="Times New Roman" w:hAnsi="Times New Roman" w:cs="Times New Roman"/>
          <w:sz w:val="32"/>
          <w:szCs w:val="32"/>
        </w:rPr>
        <w:t>теза.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C27B95">
      <w:pPr>
        <w:spacing w:after="0" w:line="240" w:lineRule="auto"/>
        <w:jc w:val="center"/>
        <w:rPr>
          <w:rFonts w:ascii="Times New Roman" w:hAnsi="Times New Roman" w:cs="Times New Roman"/>
          <w:b/>
          <w:bCs/>
          <w:sz w:val="32"/>
          <w:szCs w:val="32"/>
        </w:rPr>
      </w:pPr>
      <w:r w:rsidRPr="0057110F">
        <w:rPr>
          <w:rFonts w:ascii="Times New Roman" w:hAnsi="Times New Roman" w:cs="Times New Roman"/>
          <w:b/>
          <w:bCs/>
          <w:sz w:val="32"/>
          <w:szCs w:val="32"/>
        </w:rPr>
        <w:t>З</w:t>
      </w:r>
      <w:r>
        <w:rPr>
          <w:rFonts w:ascii="Times New Roman" w:hAnsi="Times New Roman" w:cs="Times New Roman"/>
          <w:b/>
          <w:bCs/>
          <w:sz w:val="32"/>
          <w:szCs w:val="32"/>
        </w:rPr>
        <w:t>АКРЫТЫЙ ВНЕОЧАГОВЫЙ ОСТЕОСИНТЕЗ</w:t>
      </w:r>
    </w:p>
    <w:p w:rsidR="0078483D" w:rsidRPr="0057110F" w:rsidRDefault="0078483D" w:rsidP="0098640D">
      <w:pPr>
        <w:spacing w:after="0" w:line="240" w:lineRule="auto"/>
        <w:jc w:val="both"/>
        <w:rPr>
          <w:rFonts w:ascii="Times New Roman" w:hAnsi="Times New Roman" w:cs="Times New Roman"/>
          <w:b/>
          <w:bCs/>
          <w:sz w:val="32"/>
          <w:szCs w:val="32"/>
        </w:rPr>
      </w:pPr>
    </w:p>
    <w:p w:rsidR="0078483D" w:rsidRPr="00EA4722" w:rsidRDefault="0078483D" w:rsidP="00C27B95">
      <w:pPr>
        <w:spacing w:after="0" w:line="240" w:lineRule="auto"/>
        <w:jc w:val="center"/>
        <w:rPr>
          <w:rFonts w:ascii="Times New Roman" w:hAnsi="Times New Roman" w:cs="Times New Roman"/>
          <w:b/>
          <w:bCs/>
          <w:sz w:val="32"/>
          <w:szCs w:val="32"/>
        </w:rPr>
      </w:pPr>
      <w:r w:rsidRPr="00EA4722">
        <w:rPr>
          <w:rFonts w:ascii="Times New Roman" w:hAnsi="Times New Roman" w:cs="Times New Roman"/>
          <w:b/>
          <w:bCs/>
          <w:sz w:val="32"/>
          <w:szCs w:val="32"/>
        </w:rPr>
        <w:t>Использование окружающего шва (Black)</w:t>
      </w:r>
    </w:p>
    <w:p w:rsidR="0078483D" w:rsidRPr="00EA4722" w:rsidRDefault="0078483D" w:rsidP="00EA4722">
      <w:pPr>
        <w:spacing w:after="0" w:line="240" w:lineRule="auto"/>
        <w:jc w:val="both"/>
        <w:rPr>
          <w:rFonts w:ascii="Times New Roman" w:hAnsi="Times New Roman" w:cs="Times New Roman"/>
          <w:b/>
          <w:bCs/>
          <w:sz w:val="32"/>
          <w:szCs w:val="32"/>
        </w:rPr>
      </w:pPr>
    </w:p>
    <w:p w:rsidR="0078483D" w:rsidRPr="003E5175" w:rsidRDefault="00C27B95" w:rsidP="00EA472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отсутствие зубов или недостаточное количество устойчивых зубов на отломках, травматический остеомиелит, нагноение костной раны, патологический перелом. Для наложения окружающего шва используют проволочную или капроновую лиг</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туру d=0,6-0,8 мм, которую проводят с помощью изогнутой толстой полой иглы без канюли.</w:t>
      </w:r>
    </w:p>
    <w:p w:rsidR="0078483D" w:rsidRPr="003E5175" w:rsidRDefault="00C27B95" w:rsidP="00EA472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При одностороннем переломе нижней челюсти накладывают один окружающий шов с каждой стороны от щели перелома, о</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ступив от неё на 1,5-2,0 см, и один - с противоположной стороны.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_x0000_i1057" type="#_x0000_t75" style="width:290.75pt;height:193.85pt;visibility:visible">
            <v:imagedata r:id="rId47" o:title=""/>
          </v:shape>
        </w:pict>
      </w:r>
    </w:p>
    <w:p w:rsidR="0078483D" w:rsidRPr="003E5175" w:rsidRDefault="0078483D" w:rsidP="0098640D">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Рис.29.</w:t>
      </w:r>
      <w:r w:rsidRPr="003E5175">
        <w:rPr>
          <w:rFonts w:ascii="Times New Roman" w:hAnsi="Times New Roman" w:cs="Times New Roman"/>
          <w:sz w:val="32"/>
          <w:szCs w:val="32"/>
        </w:rPr>
        <w:t>Этапы остеосинтеза отломков нижней челюсти с использ</w:t>
      </w:r>
      <w:r w:rsidRPr="003E5175">
        <w:rPr>
          <w:rFonts w:ascii="Times New Roman" w:hAnsi="Times New Roman" w:cs="Times New Roman"/>
          <w:sz w:val="32"/>
          <w:szCs w:val="32"/>
        </w:rPr>
        <w:t>о</w:t>
      </w:r>
      <w:r w:rsidRPr="003E5175">
        <w:rPr>
          <w:rFonts w:ascii="Times New Roman" w:hAnsi="Times New Roman" w:cs="Times New Roman"/>
          <w:sz w:val="32"/>
          <w:szCs w:val="32"/>
        </w:rPr>
        <w:t>ванием окружающего шва</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Обычно окружающий шов используют для </w:t>
      </w:r>
      <w:r w:rsidR="00CF699C" w:rsidRPr="003E5175">
        <w:rPr>
          <w:rFonts w:ascii="Times New Roman" w:hAnsi="Times New Roman" w:cs="Times New Roman"/>
          <w:sz w:val="32"/>
          <w:szCs w:val="32"/>
        </w:rPr>
        <w:t>одно челюстного</w:t>
      </w:r>
      <w:r w:rsidR="0078483D" w:rsidRPr="003E5175">
        <w:rPr>
          <w:rFonts w:ascii="Times New Roman" w:hAnsi="Times New Roman" w:cs="Times New Roman"/>
          <w:sz w:val="32"/>
          <w:szCs w:val="32"/>
        </w:rPr>
        <w:t xml:space="preserve"> закрепления отломков в случае одиночных, двойных или двуст</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 xml:space="preserve">ронних переломов нижней челюсти в пределах зубного ряда. При </w:t>
      </w:r>
      <w:r w:rsidR="0078483D" w:rsidRPr="003E5175">
        <w:rPr>
          <w:rFonts w:ascii="Times New Roman" w:hAnsi="Times New Roman" w:cs="Times New Roman"/>
          <w:sz w:val="32"/>
          <w:szCs w:val="32"/>
        </w:rPr>
        <w:lastRenderedPageBreak/>
        <w:t>этом используют зубонаддесневую шину или съёмный зубной пр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тез больного. На альвеолярную часть нижней челюсти помещают зубонаддесневую шину, которую фиксируют окружающими швами к отломкам. В первую неделю больной должен принимать жидкую пищу, а спустя 8-12 дней он может питаться мягкой пищей.</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EA4722">
      <w:pPr>
        <w:spacing w:after="0" w:line="240" w:lineRule="auto"/>
        <w:jc w:val="center"/>
        <w:rPr>
          <w:rFonts w:ascii="Times New Roman" w:hAnsi="Times New Roman" w:cs="Times New Roman"/>
          <w:b/>
          <w:bCs/>
          <w:sz w:val="32"/>
          <w:szCs w:val="32"/>
        </w:rPr>
      </w:pPr>
      <w:r w:rsidRPr="00EA4722">
        <w:rPr>
          <w:rFonts w:ascii="Times New Roman" w:hAnsi="Times New Roman" w:cs="Times New Roman"/>
          <w:b/>
          <w:bCs/>
          <w:sz w:val="32"/>
          <w:szCs w:val="32"/>
        </w:rPr>
        <w:t>S-образные крючки (М.Б. Швырков, В.С. Стародубцев, В.В. Афанасьев и др.)</w:t>
      </w:r>
    </w:p>
    <w:p w:rsidR="0078483D" w:rsidRPr="003E5175" w:rsidRDefault="00C27B95"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к применению S-образных крючков: отсутствие н</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обходимого количества зубов на нижней челюсти для наложения назубных шин, пародонтит II-III степени, низкие коронки зубов, глубокий прикус, гипертрофический гингивит.</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C27B95">
        <w:rPr>
          <w:rFonts w:ascii="Times New Roman" w:hAnsi="Times New Roman" w:cs="Times New Roman"/>
          <w:sz w:val="32"/>
          <w:szCs w:val="32"/>
        </w:rPr>
        <w:t xml:space="preserve">      </w:t>
      </w:r>
      <w:r w:rsidRPr="003E5175">
        <w:rPr>
          <w:rFonts w:ascii="Times New Roman" w:hAnsi="Times New Roman" w:cs="Times New Roman"/>
          <w:sz w:val="32"/>
          <w:szCs w:val="32"/>
        </w:rPr>
        <w:t>Крючок изгибают по форме рыболовного, используя проволоку из нержавеющей стали марки 1X18H9T сечением 1,2-1,5 мм. В нём выделяют: тело, малый и большой изгибы. Конец большого изгиба затачивается как у инъекционной иглы для свободного и малотра</w:t>
      </w:r>
      <w:r w:rsidRPr="003E5175">
        <w:rPr>
          <w:rFonts w:ascii="Times New Roman" w:hAnsi="Times New Roman" w:cs="Times New Roman"/>
          <w:sz w:val="32"/>
          <w:szCs w:val="32"/>
        </w:rPr>
        <w:t>в</w:t>
      </w:r>
      <w:r w:rsidRPr="003E5175">
        <w:rPr>
          <w:rFonts w:ascii="Times New Roman" w:hAnsi="Times New Roman" w:cs="Times New Roman"/>
          <w:sz w:val="32"/>
          <w:szCs w:val="32"/>
        </w:rPr>
        <w:t>матичного прохождения в тканях. Предварительно на зубы верхней челюсти накладывают шину с зацепными петлями. Крючок захв</w:t>
      </w:r>
      <w:r w:rsidRPr="003E5175">
        <w:rPr>
          <w:rFonts w:ascii="Times New Roman" w:hAnsi="Times New Roman" w:cs="Times New Roman"/>
          <w:sz w:val="32"/>
          <w:szCs w:val="32"/>
        </w:rPr>
        <w:t>а</w:t>
      </w:r>
      <w:r w:rsidRPr="003E5175">
        <w:rPr>
          <w:rFonts w:ascii="Times New Roman" w:hAnsi="Times New Roman" w:cs="Times New Roman"/>
          <w:sz w:val="32"/>
          <w:szCs w:val="32"/>
        </w:rPr>
        <w:t>тывают крампонными щипцами, заострённый конец большого и</w:t>
      </w:r>
      <w:r w:rsidRPr="003E5175">
        <w:rPr>
          <w:rFonts w:ascii="Times New Roman" w:hAnsi="Times New Roman" w:cs="Times New Roman"/>
          <w:sz w:val="32"/>
          <w:szCs w:val="32"/>
        </w:rPr>
        <w:t>з</w:t>
      </w:r>
      <w:r w:rsidRPr="003E5175">
        <w:rPr>
          <w:rFonts w:ascii="Times New Roman" w:hAnsi="Times New Roman" w:cs="Times New Roman"/>
          <w:sz w:val="32"/>
          <w:szCs w:val="32"/>
        </w:rPr>
        <w:t>гиба крючка вводят в нижний свод преддверия рта, направляя его вниз, скользя по наружной поверхности челюсти. Продвигают его ниже основания нижней челюсти, поворачивают вокруг продол</w:t>
      </w:r>
      <w:r w:rsidRPr="003E5175">
        <w:rPr>
          <w:rFonts w:ascii="Times New Roman" w:hAnsi="Times New Roman" w:cs="Times New Roman"/>
          <w:sz w:val="32"/>
          <w:szCs w:val="32"/>
        </w:rPr>
        <w:t>ь</w:t>
      </w:r>
      <w:r w:rsidRPr="003E5175">
        <w:rPr>
          <w:rFonts w:ascii="Times New Roman" w:hAnsi="Times New Roman" w:cs="Times New Roman"/>
          <w:sz w:val="32"/>
          <w:szCs w:val="32"/>
        </w:rPr>
        <w:t>ной оси на 90°, подводя большой изгиб под основание тела нижней челюсти. Одновременно придают ему вертикальное положение и вводят его жало на внутреннюю поверхность тела нижней челюсти, подтягивают крючок вверх, проверяя его устойчивое положение.</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pict>
          <v:shape id="_x0000_i1058" type="#_x0000_t75" style="width:254.75pt;height:156.45pt;visibility:visible">
            <v:imagedata r:id="rId48" o:title=""/>
          </v:shape>
        </w:pict>
      </w:r>
    </w:p>
    <w:p w:rsidR="0078483D" w:rsidRPr="003E5175" w:rsidRDefault="0078483D" w:rsidP="0098640D">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Рис.30.</w:t>
      </w:r>
      <w:r w:rsidRPr="003E5175">
        <w:rPr>
          <w:rFonts w:ascii="Times New Roman" w:hAnsi="Times New Roman" w:cs="Times New Roman"/>
          <w:sz w:val="32"/>
          <w:szCs w:val="32"/>
        </w:rPr>
        <w:t>Схематическое изображение этапов остеосинтеза нижней челюсти с помощью S-образных крючков</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4643B8">
        <w:rPr>
          <w:rFonts w:ascii="Times New Roman" w:hAnsi="Times New Roman" w:cs="Times New Roman"/>
          <w:sz w:val="32"/>
          <w:szCs w:val="32"/>
        </w:rPr>
        <w:t xml:space="preserve">       </w:t>
      </w:r>
      <w:r w:rsidRPr="003E5175">
        <w:rPr>
          <w:rFonts w:ascii="Times New Roman" w:hAnsi="Times New Roman" w:cs="Times New Roman"/>
          <w:sz w:val="32"/>
          <w:szCs w:val="32"/>
        </w:rPr>
        <w:t>S-образные крючки располагают отступя от щели перелома на 1,5 см. После наложения крючков производят межчелюстное выт</w:t>
      </w:r>
      <w:r w:rsidRPr="003E5175">
        <w:rPr>
          <w:rFonts w:ascii="Times New Roman" w:hAnsi="Times New Roman" w:cs="Times New Roman"/>
          <w:sz w:val="32"/>
          <w:szCs w:val="32"/>
        </w:rPr>
        <w:t>я</w:t>
      </w:r>
      <w:r w:rsidRPr="003E5175">
        <w:rPr>
          <w:rFonts w:ascii="Times New Roman" w:hAnsi="Times New Roman" w:cs="Times New Roman"/>
          <w:sz w:val="32"/>
          <w:szCs w:val="32"/>
        </w:rPr>
        <w:t>жение и скрепление отломков с помощью резиновых колечек.</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После окончания лечения крючок извлекают, совершая обратные движения.</w:t>
      </w:r>
    </w:p>
    <w:p w:rsidR="0078483D" w:rsidRDefault="0078483D" w:rsidP="0098640D">
      <w:pPr>
        <w:spacing w:after="0" w:line="240" w:lineRule="auto"/>
        <w:jc w:val="both"/>
        <w:rPr>
          <w:rFonts w:ascii="Times New Roman" w:hAnsi="Times New Roman" w:cs="Times New Roman"/>
          <w:sz w:val="32"/>
          <w:szCs w:val="32"/>
        </w:rPr>
      </w:pPr>
    </w:p>
    <w:p w:rsidR="0078483D" w:rsidRPr="00EA4722" w:rsidRDefault="0078483D" w:rsidP="00EA4722">
      <w:pPr>
        <w:spacing w:after="0" w:line="240" w:lineRule="auto"/>
        <w:jc w:val="center"/>
        <w:rPr>
          <w:rFonts w:ascii="Times New Roman" w:hAnsi="Times New Roman" w:cs="Times New Roman"/>
          <w:b/>
          <w:bCs/>
          <w:sz w:val="32"/>
          <w:szCs w:val="32"/>
        </w:rPr>
      </w:pPr>
      <w:r w:rsidRPr="00EA4722">
        <w:rPr>
          <w:rFonts w:ascii="Times New Roman" w:hAnsi="Times New Roman" w:cs="Times New Roman"/>
          <w:b/>
          <w:bCs/>
          <w:sz w:val="32"/>
          <w:szCs w:val="32"/>
        </w:rPr>
        <w:t>Унифицированные крючки (М.Б. Швырков, В.С. Стародубцев, В.В. Афанасьев)</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отсутствие достаточного количества зубов на об</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их челюстях для наложения шины, пародонтит II-III степени, ни</w:t>
      </w:r>
      <w:r w:rsidR="0078483D" w:rsidRPr="003E5175">
        <w:rPr>
          <w:rFonts w:ascii="Times New Roman" w:hAnsi="Times New Roman" w:cs="Times New Roman"/>
          <w:sz w:val="32"/>
          <w:szCs w:val="32"/>
        </w:rPr>
        <w:t>з</w:t>
      </w:r>
      <w:r w:rsidR="0078483D" w:rsidRPr="003E5175">
        <w:rPr>
          <w:rFonts w:ascii="Times New Roman" w:hAnsi="Times New Roman" w:cs="Times New Roman"/>
          <w:sz w:val="32"/>
          <w:szCs w:val="32"/>
        </w:rPr>
        <w:t>кие коронки зубов, глубокий прикус, гипертрофический гингивит, широкие межзубные промежутки, конические зубы, полное отсу</w:t>
      </w:r>
      <w:r w:rsidR="0078483D" w:rsidRPr="003E5175">
        <w:rPr>
          <w:rFonts w:ascii="Times New Roman" w:hAnsi="Times New Roman" w:cs="Times New Roman"/>
          <w:sz w:val="32"/>
          <w:szCs w:val="32"/>
        </w:rPr>
        <w:t>т</w:t>
      </w:r>
      <w:r w:rsidR="0078483D" w:rsidRPr="003E5175">
        <w:rPr>
          <w:rFonts w:ascii="Times New Roman" w:hAnsi="Times New Roman" w:cs="Times New Roman"/>
          <w:sz w:val="32"/>
          <w:szCs w:val="32"/>
        </w:rPr>
        <w:t>ствие зубов при наличии съёмных зубных протезов.</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4643B8">
        <w:rPr>
          <w:rFonts w:ascii="Times New Roman" w:hAnsi="Times New Roman" w:cs="Times New Roman"/>
          <w:sz w:val="32"/>
          <w:szCs w:val="32"/>
        </w:rPr>
        <w:t xml:space="preserve">     </w:t>
      </w:r>
      <w:r w:rsidRPr="003E5175">
        <w:rPr>
          <w:rFonts w:ascii="Times New Roman" w:hAnsi="Times New Roman" w:cs="Times New Roman"/>
          <w:sz w:val="32"/>
          <w:szCs w:val="32"/>
        </w:rPr>
        <w:t>Для изготовления крючков используют проволоку диаметром 1,2 мм из нержавеющей стали марки 1Х18Н9Т. Они изгибаются в виде буквы «Г». Размер длинного плеча крючка (хвостовика) с</w:t>
      </w:r>
      <w:r w:rsidRPr="003E5175">
        <w:rPr>
          <w:rFonts w:ascii="Times New Roman" w:hAnsi="Times New Roman" w:cs="Times New Roman"/>
          <w:sz w:val="32"/>
          <w:szCs w:val="32"/>
        </w:rPr>
        <w:t>о</w:t>
      </w:r>
      <w:r w:rsidRPr="003E5175">
        <w:rPr>
          <w:rFonts w:ascii="Times New Roman" w:hAnsi="Times New Roman" w:cs="Times New Roman"/>
          <w:sz w:val="32"/>
          <w:szCs w:val="32"/>
        </w:rPr>
        <w:t>ставляет 12-14 мм, короткого - 5-6 мм. На конце короткого плеча изгибают зацепной крючок.</w:t>
      </w:r>
    </w:p>
    <w:p w:rsidR="0078483D"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4643B8">
        <w:rPr>
          <w:rFonts w:ascii="Times New Roman" w:hAnsi="Times New Roman" w:cs="Times New Roman"/>
          <w:sz w:val="32"/>
          <w:szCs w:val="32"/>
        </w:rPr>
        <w:t xml:space="preserve">      </w:t>
      </w:r>
      <w:r w:rsidRPr="003E5175">
        <w:rPr>
          <w:rFonts w:ascii="Times New Roman" w:hAnsi="Times New Roman" w:cs="Times New Roman"/>
          <w:sz w:val="32"/>
          <w:szCs w:val="32"/>
        </w:rPr>
        <w:t>Для наложения специальных крючков шаровидным бором пр</w:t>
      </w:r>
      <w:r w:rsidRPr="003E5175">
        <w:rPr>
          <w:rFonts w:ascii="Times New Roman" w:hAnsi="Times New Roman" w:cs="Times New Roman"/>
          <w:sz w:val="32"/>
          <w:szCs w:val="32"/>
        </w:rPr>
        <w:t>о</w:t>
      </w:r>
      <w:r w:rsidRPr="003E5175">
        <w:rPr>
          <w:rFonts w:ascii="Times New Roman" w:hAnsi="Times New Roman" w:cs="Times New Roman"/>
          <w:sz w:val="32"/>
          <w:szCs w:val="32"/>
        </w:rPr>
        <w:t>сверливают каналы в альвеолярном отростке верхней и нижней ч</w:t>
      </w:r>
      <w:r w:rsidRPr="003E5175">
        <w:rPr>
          <w:rFonts w:ascii="Times New Roman" w:hAnsi="Times New Roman" w:cs="Times New Roman"/>
          <w:sz w:val="32"/>
          <w:szCs w:val="32"/>
        </w:rPr>
        <w:t>е</w:t>
      </w:r>
      <w:r w:rsidRPr="003E5175">
        <w:rPr>
          <w:rFonts w:ascii="Times New Roman" w:hAnsi="Times New Roman" w:cs="Times New Roman"/>
          <w:sz w:val="32"/>
          <w:szCs w:val="32"/>
        </w:rPr>
        <w:t>люсти выше верхушек корней зубов в межзубных промежутках. Унифицированный крючок вводят хвостовиком в трепанационный канал до слизистой оболочки. На зацепные крючки надевают рез</w:t>
      </w:r>
      <w:r w:rsidRPr="003E5175">
        <w:rPr>
          <w:rFonts w:ascii="Times New Roman" w:hAnsi="Times New Roman" w:cs="Times New Roman"/>
          <w:sz w:val="32"/>
          <w:szCs w:val="32"/>
        </w:rPr>
        <w:t>и</w:t>
      </w:r>
      <w:r w:rsidRPr="003E5175">
        <w:rPr>
          <w:rFonts w:ascii="Times New Roman" w:hAnsi="Times New Roman" w:cs="Times New Roman"/>
          <w:sz w:val="32"/>
          <w:szCs w:val="32"/>
        </w:rPr>
        <w:t>новые колечки и производят межчелюстное вытяжение и скрепл</w:t>
      </w:r>
      <w:r w:rsidRPr="003E5175">
        <w:rPr>
          <w:rFonts w:ascii="Times New Roman" w:hAnsi="Times New Roman" w:cs="Times New Roman"/>
          <w:sz w:val="32"/>
          <w:szCs w:val="32"/>
        </w:rPr>
        <w:t>е</w:t>
      </w:r>
      <w:r w:rsidRPr="003E5175">
        <w:rPr>
          <w:rFonts w:ascii="Times New Roman" w:hAnsi="Times New Roman" w:cs="Times New Roman"/>
          <w:sz w:val="32"/>
          <w:szCs w:val="32"/>
        </w:rPr>
        <w:t>ние отломков. После консолидации отломков крючки извлекают.</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D85401" w:rsidP="0098640D">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 id="_x0000_i1059" type="#_x0000_t75" style="width:198pt;height:261.7pt;visibility:visible">
            <v:imagedata r:id="rId49" o:title=""/>
          </v:shape>
        </w:pict>
      </w:r>
    </w:p>
    <w:p w:rsidR="0078483D" w:rsidRPr="003E5175" w:rsidRDefault="0078483D" w:rsidP="0098640D">
      <w:pPr>
        <w:spacing w:after="0" w:line="240" w:lineRule="auto"/>
        <w:jc w:val="center"/>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Рис.31. </w:t>
      </w:r>
      <w:r w:rsidRPr="003E5175">
        <w:rPr>
          <w:rFonts w:ascii="Times New Roman" w:hAnsi="Times New Roman" w:cs="Times New Roman"/>
          <w:sz w:val="32"/>
          <w:szCs w:val="32"/>
        </w:rPr>
        <w:t>Рентгенограмма нижней челюсти, прямая проекция. Осте</w:t>
      </w:r>
      <w:r w:rsidRPr="003E5175">
        <w:rPr>
          <w:rFonts w:ascii="Times New Roman" w:hAnsi="Times New Roman" w:cs="Times New Roman"/>
          <w:sz w:val="32"/>
          <w:szCs w:val="32"/>
        </w:rPr>
        <w:t>о</w:t>
      </w:r>
      <w:r w:rsidRPr="003E5175">
        <w:rPr>
          <w:rFonts w:ascii="Times New Roman" w:hAnsi="Times New Roman" w:cs="Times New Roman"/>
          <w:sz w:val="32"/>
          <w:szCs w:val="32"/>
        </w:rPr>
        <w:t xml:space="preserve">синтез с использованием унифицированных крючков </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12371D" w:rsidRDefault="0078483D" w:rsidP="00EA4722">
      <w:pPr>
        <w:spacing w:after="0" w:line="240" w:lineRule="auto"/>
        <w:jc w:val="center"/>
        <w:rPr>
          <w:rFonts w:ascii="Times New Roman" w:hAnsi="Times New Roman" w:cs="Times New Roman"/>
          <w:b/>
          <w:bCs/>
          <w:sz w:val="32"/>
          <w:szCs w:val="32"/>
        </w:rPr>
      </w:pPr>
      <w:r w:rsidRPr="0012371D">
        <w:rPr>
          <w:rFonts w:ascii="Times New Roman" w:hAnsi="Times New Roman" w:cs="Times New Roman"/>
          <w:b/>
          <w:bCs/>
          <w:sz w:val="32"/>
          <w:szCs w:val="32"/>
        </w:rPr>
        <w:t>Спицы Киршнера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4643B8">
        <w:rPr>
          <w:rFonts w:ascii="Times New Roman" w:hAnsi="Times New Roman" w:cs="Times New Roman"/>
          <w:sz w:val="32"/>
          <w:szCs w:val="32"/>
        </w:rPr>
        <w:t xml:space="preserve">      </w:t>
      </w:r>
      <w:r w:rsidRPr="003E5175">
        <w:rPr>
          <w:rFonts w:ascii="Times New Roman" w:hAnsi="Times New Roman" w:cs="Times New Roman"/>
          <w:sz w:val="32"/>
          <w:szCs w:val="32"/>
        </w:rPr>
        <w:t>При переломе нижней челюсти в подбородочном отделе спицу вводят в кость на уровне клыка, перфорируют кость и выводят в подъязычную область, далее продвигают до соприкосновения с к</w:t>
      </w:r>
      <w:r w:rsidRPr="003E5175">
        <w:rPr>
          <w:rFonts w:ascii="Times New Roman" w:hAnsi="Times New Roman" w:cs="Times New Roman"/>
          <w:sz w:val="32"/>
          <w:szCs w:val="32"/>
        </w:rPr>
        <w:t>о</w:t>
      </w:r>
      <w:r w:rsidRPr="003E5175">
        <w:rPr>
          <w:rFonts w:ascii="Times New Roman" w:hAnsi="Times New Roman" w:cs="Times New Roman"/>
          <w:sz w:val="32"/>
          <w:szCs w:val="32"/>
        </w:rPr>
        <w:t>стью противоположной стороны и перфорируют челюсть. Если ввести две параллельные спицы, можно добиться прочной фикс</w:t>
      </w:r>
      <w:r w:rsidRPr="003E5175">
        <w:rPr>
          <w:rFonts w:ascii="Times New Roman" w:hAnsi="Times New Roman" w:cs="Times New Roman"/>
          <w:sz w:val="32"/>
          <w:szCs w:val="32"/>
        </w:rPr>
        <w:t>а</w:t>
      </w:r>
      <w:r w:rsidRPr="003E5175">
        <w:rPr>
          <w:rFonts w:ascii="Times New Roman" w:hAnsi="Times New Roman" w:cs="Times New Roman"/>
          <w:sz w:val="32"/>
          <w:szCs w:val="32"/>
        </w:rPr>
        <w:t>ции при наличии костного дефекта.</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 Использование спицы Киршнера по методу В.В. Донского при переломе нижней челюсти в области угла. Спицу Киршнера вводят в передний край ветви нижней челюсти в ретромолярной области параллельно и на уровне шеек моляров на глубину 1,5-2,0 см. Св</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бодный конец спицы изгибают вдоль нижнего зубного ряда в усл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виях репозиции отломков и привязывают его к зубам лигатурной проволокой.</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w:t>
      </w:r>
      <w:r w:rsidR="004643B8">
        <w:rPr>
          <w:rFonts w:ascii="Times New Roman" w:hAnsi="Times New Roman" w:cs="Times New Roman"/>
          <w:sz w:val="32"/>
          <w:szCs w:val="32"/>
        </w:rPr>
        <w:t xml:space="preserve">      </w:t>
      </w:r>
      <w:r w:rsidRPr="003E5175">
        <w:rPr>
          <w:rFonts w:ascii="Times New Roman" w:hAnsi="Times New Roman" w:cs="Times New Roman"/>
          <w:sz w:val="32"/>
          <w:szCs w:val="32"/>
        </w:rPr>
        <w:t>Свежие переломы верхней челюсти с легко вправимыми о</w:t>
      </w:r>
      <w:r w:rsidRPr="003E5175">
        <w:rPr>
          <w:rFonts w:ascii="Times New Roman" w:hAnsi="Times New Roman" w:cs="Times New Roman"/>
          <w:sz w:val="32"/>
          <w:szCs w:val="32"/>
        </w:rPr>
        <w:t>т</w:t>
      </w:r>
      <w:r w:rsidRPr="003E5175">
        <w:rPr>
          <w:rFonts w:ascii="Times New Roman" w:hAnsi="Times New Roman" w:cs="Times New Roman"/>
          <w:sz w:val="32"/>
          <w:szCs w:val="32"/>
        </w:rPr>
        <w:t>ломками. При переломе верхней челюсти по типу Ле Фор II спицу проводят от одной скуловой кости к другой. Можно провести вт</w:t>
      </w:r>
      <w:r w:rsidRPr="003E5175">
        <w:rPr>
          <w:rFonts w:ascii="Times New Roman" w:hAnsi="Times New Roman" w:cs="Times New Roman"/>
          <w:sz w:val="32"/>
          <w:szCs w:val="32"/>
        </w:rPr>
        <w:t>о</w:t>
      </w:r>
      <w:r w:rsidRPr="003E5175">
        <w:rPr>
          <w:rFonts w:ascii="Times New Roman" w:hAnsi="Times New Roman" w:cs="Times New Roman"/>
          <w:sz w:val="32"/>
          <w:szCs w:val="32"/>
        </w:rPr>
        <w:t>рую спицу параллельно первой или в косом направлении для ус</w:t>
      </w:r>
      <w:r w:rsidRPr="003E5175">
        <w:rPr>
          <w:rFonts w:ascii="Times New Roman" w:hAnsi="Times New Roman" w:cs="Times New Roman"/>
          <w:sz w:val="32"/>
          <w:szCs w:val="32"/>
        </w:rPr>
        <w:t>и</w:t>
      </w:r>
      <w:r w:rsidRPr="003E5175">
        <w:rPr>
          <w:rFonts w:ascii="Times New Roman" w:hAnsi="Times New Roman" w:cs="Times New Roman"/>
          <w:sz w:val="32"/>
          <w:szCs w:val="32"/>
        </w:rPr>
        <w:t>ления фиксации.</w:t>
      </w:r>
    </w:p>
    <w:p w:rsidR="0078483D" w:rsidRPr="003E5175" w:rsidRDefault="0078483D" w:rsidP="0098640D">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lastRenderedPageBreak/>
        <w:t xml:space="preserve"> </w:t>
      </w:r>
      <w:r w:rsidR="004643B8">
        <w:rPr>
          <w:rFonts w:ascii="Times New Roman" w:hAnsi="Times New Roman" w:cs="Times New Roman"/>
          <w:sz w:val="32"/>
          <w:szCs w:val="32"/>
        </w:rPr>
        <w:t xml:space="preserve">     </w:t>
      </w:r>
      <w:r w:rsidRPr="003E5175">
        <w:rPr>
          <w:rFonts w:ascii="Times New Roman" w:hAnsi="Times New Roman" w:cs="Times New Roman"/>
          <w:sz w:val="32"/>
          <w:szCs w:val="32"/>
        </w:rPr>
        <w:t>Застарелые переломы верхней челюсти с трудно вправимыми отломками. Используют наложенную гипсовую шапочку с дугой - козырьком. Спицу проводят под скуловой костью ниже щели пер</w:t>
      </w:r>
      <w:r w:rsidRPr="003E5175">
        <w:rPr>
          <w:rFonts w:ascii="Times New Roman" w:hAnsi="Times New Roman" w:cs="Times New Roman"/>
          <w:sz w:val="32"/>
          <w:szCs w:val="32"/>
        </w:rPr>
        <w:t>е</w:t>
      </w:r>
      <w:r w:rsidRPr="003E5175">
        <w:rPr>
          <w:rFonts w:ascii="Times New Roman" w:hAnsi="Times New Roman" w:cs="Times New Roman"/>
          <w:sz w:val="32"/>
          <w:szCs w:val="32"/>
        </w:rPr>
        <w:t>лома (Ле Фор II) или через скуловые кости (Ле Фор I) таким обр</w:t>
      </w:r>
      <w:r w:rsidRPr="003E5175">
        <w:rPr>
          <w:rFonts w:ascii="Times New Roman" w:hAnsi="Times New Roman" w:cs="Times New Roman"/>
          <w:sz w:val="32"/>
          <w:szCs w:val="32"/>
        </w:rPr>
        <w:t>а</w:t>
      </w:r>
      <w:r w:rsidRPr="003E5175">
        <w:rPr>
          <w:rFonts w:ascii="Times New Roman" w:hAnsi="Times New Roman" w:cs="Times New Roman"/>
          <w:sz w:val="32"/>
          <w:szCs w:val="32"/>
        </w:rPr>
        <w:t>зом, чтобы концы спицы выступали над поверхностью кожи с двух сторон. На эти концы надевают резиновые кольца и с помощью проволочных крючков соединяют с дугой, проводя репозицию в необходимом направлении и последующую иммобилизацию.</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EA4722">
      <w:pPr>
        <w:pStyle w:val="af"/>
        <w:spacing w:after="0" w:line="240" w:lineRule="auto"/>
        <w:ind w:left="0"/>
        <w:jc w:val="center"/>
        <w:rPr>
          <w:rFonts w:ascii="Times New Roman" w:hAnsi="Times New Roman" w:cs="Times New Roman"/>
          <w:b/>
          <w:bCs/>
          <w:sz w:val="32"/>
          <w:szCs w:val="32"/>
        </w:rPr>
      </w:pPr>
      <w:r w:rsidRPr="003E5175">
        <w:rPr>
          <w:rFonts w:ascii="Times New Roman" w:hAnsi="Times New Roman" w:cs="Times New Roman"/>
          <w:b/>
          <w:bCs/>
          <w:sz w:val="32"/>
          <w:szCs w:val="32"/>
        </w:rPr>
        <w:t>В</w:t>
      </w:r>
      <w:r>
        <w:rPr>
          <w:rFonts w:ascii="Times New Roman" w:hAnsi="Times New Roman" w:cs="Times New Roman"/>
          <w:b/>
          <w:bCs/>
          <w:sz w:val="32"/>
          <w:szCs w:val="32"/>
        </w:rPr>
        <w:t>НЕРОТОВЫЕ АППАРАТЫ ДЛЯ ИММОБИЛИЗАЦИИ</w:t>
      </w:r>
    </w:p>
    <w:p w:rsidR="0078483D" w:rsidRPr="003E5175" w:rsidRDefault="0078483D" w:rsidP="00EA4722">
      <w:pPr>
        <w:pStyle w:val="af"/>
        <w:spacing w:after="0" w:line="240" w:lineRule="auto"/>
        <w:ind w:left="0"/>
        <w:jc w:val="center"/>
        <w:rPr>
          <w:rFonts w:ascii="Times New Roman" w:hAnsi="Times New Roman" w:cs="Times New Roman"/>
          <w:b/>
          <w:bCs/>
          <w:sz w:val="32"/>
          <w:szCs w:val="32"/>
        </w:rPr>
      </w:pPr>
      <w:r>
        <w:rPr>
          <w:rFonts w:ascii="Times New Roman" w:hAnsi="Times New Roman" w:cs="Times New Roman"/>
          <w:b/>
          <w:bCs/>
          <w:sz w:val="32"/>
          <w:szCs w:val="32"/>
        </w:rPr>
        <w:t>ОТЛОМКОВ</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DC3F33" w:rsidRDefault="004643B8" w:rsidP="0098640D">
      <w:pPr>
        <w:spacing w:after="0" w:line="240" w:lineRule="auto"/>
        <w:jc w:val="both"/>
        <w:rPr>
          <w:rFonts w:ascii="Times New Roman" w:hAnsi="Times New Roman" w:cs="Times New Roman"/>
          <w:i/>
          <w:iCs/>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 xml:space="preserve">Внеротовые аппараты для иммобилизации отломков челюстей разделяют </w:t>
      </w:r>
      <w:r w:rsidR="0078483D" w:rsidRPr="00DC3F33">
        <w:rPr>
          <w:rFonts w:ascii="Times New Roman" w:hAnsi="Times New Roman" w:cs="Times New Roman"/>
          <w:i/>
          <w:iCs/>
          <w:sz w:val="32"/>
          <w:szCs w:val="32"/>
        </w:rPr>
        <w:t>на «статические» и «динамические»</w:t>
      </w:r>
      <w:r w:rsidR="0078483D" w:rsidRPr="003E5175">
        <w:rPr>
          <w:rFonts w:ascii="Times New Roman" w:hAnsi="Times New Roman" w:cs="Times New Roman"/>
          <w:sz w:val="32"/>
          <w:szCs w:val="32"/>
        </w:rPr>
        <w:t xml:space="preserve">. Кроме того, по способу фиксации на челюсти они разделяются </w:t>
      </w:r>
      <w:r w:rsidR="0078483D" w:rsidRPr="00DC3F33">
        <w:rPr>
          <w:rFonts w:ascii="Times New Roman" w:hAnsi="Times New Roman" w:cs="Times New Roman"/>
          <w:i/>
          <w:iCs/>
          <w:sz w:val="32"/>
          <w:szCs w:val="32"/>
        </w:rPr>
        <w:t>на «клеммовые» и «спицевые».</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Статические аппараты осуществляют только пассивную фикс</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цию отломков. С помощью динамических аппаратов можно прои</w:t>
      </w:r>
      <w:r w:rsidR="0078483D" w:rsidRPr="003E5175">
        <w:rPr>
          <w:rFonts w:ascii="Times New Roman" w:hAnsi="Times New Roman" w:cs="Times New Roman"/>
          <w:sz w:val="32"/>
          <w:szCs w:val="32"/>
        </w:rPr>
        <w:t>з</w:t>
      </w:r>
      <w:r w:rsidR="0078483D" w:rsidRPr="003E5175">
        <w:rPr>
          <w:rFonts w:ascii="Times New Roman" w:hAnsi="Times New Roman" w:cs="Times New Roman"/>
          <w:sz w:val="32"/>
          <w:szCs w:val="32"/>
        </w:rPr>
        <w:t>водить фиксацию, компрессию и дистракцию отломков с перем</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щением в заданном направлении.</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Одни аппараты имеют зажимы (клеммы), которые фиксируются на теле нижней челюсти, охватывая её основание. Другие аппараты включают спицы, которые вводят в толщу тела челюсти. С их 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мощью осуществляют скрепление отломков.</w:t>
      </w:r>
    </w:p>
    <w:p w:rsidR="0078483D" w:rsidRDefault="0078483D" w:rsidP="00DC3F33">
      <w:pPr>
        <w:spacing w:after="0" w:line="240" w:lineRule="auto"/>
        <w:jc w:val="center"/>
        <w:rPr>
          <w:rFonts w:ascii="Times New Roman" w:hAnsi="Times New Roman" w:cs="Times New Roman"/>
          <w:sz w:val="32"/>
          <w:szCs w:val="32"/>
        </w:rPr>
      </w:pPr>
    </w:p>
    <w:p w:rsidR="0078483D" w:rsidRDefault="0078483D" w:rsidP="00DC3F33">
      <w:pPr>
        <w:spacing w:after="0" w:line="240" w:lineRule="auto"/>
        <w:jc w:val="center"/>
        <w:rPr>
          <w:rFonts w:ascii="Times New Roman" w:hAnsi="Times New Roman" w:cs="Times New Roman"/>
          <w:b/>
          <w:bCs/>
          <w:sz w:val="32"/>
          <w:szCs w:val="32"/>
        </w:rPr>
      </w:pPr>
    </w:p>
    <w:p w:rsidR="0078483D" w:rsidRPr="00DC3F33" w:rsidRDefault="0078483D" w:rsidP="00DC3F33">
      <w:pPr>
        <w:spacing w:after="0" w:line="240" w:lineRule="auto"/>
        <w:jc w:val="center"/>
        <w:rPr>
          <w:rFonts w:ascii="Times New Roman" w:hAnsi="Times New Roman" w:cs="Times New Roman"/>
          <w:b/>
          <w:bCs/>
          <w:sz w:val="32"/>
          <w:szCs w:val="32"/>
        </w:rPr>
      </w:pPr>
      <w:r w:rsidRPr="00DC3F33">
        <w:rPr>
          <w:rFonts w:ascii="Times New Roman" w:hAnsi="Times New Roman" w:cs="Times New Roman"/>
          <w:b/>
          <w:bCs/>
          <w:sz w:val="32"/>
          <w:szCs w:val="32"/>
        </w:rPr>
        <w:t>Статические аппараты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D85401" w:rsidP="0098640D">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pict>
          <v:shape id="_x0000_i1060" type="#_x0000_t75" style="width:330.9pt;height:162pt;visibility:visible">
            <v:imagedata r:id="rId50" o:title=""/>
          </v:shape>
        </w:pict>
      </w: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Рис.32. </w:t>
      </w:r>
      <w:r w:rsidRPr="003E5175">
        <w:rPr>
          <w:rFonts w:ascii="Times New Roman" w:hAnsi="Times New Roman" w:cs="Times New Roman"/>
          <w:sz w:val="32"/>
          <w:szCs w:val="32"/>
        </w:rPr>
        <w:t>Аппарат В.Ф. Рудько</w:t>
      </w:r>
    </w:p>
    <w:p w:rsidR="0078483D" w:rsidRDefault="0078483D" w:rsidP="00DC3F33">
      <w:pPr>
        <w:spacing w:after="0" w:line="240" w:lineRule="auto"/>
        <w:jc w:val="both"/>
        <w:rPr>
          <w:rFonts w:ascii="Times New Roman" w:hAnsi="Times New Roman" w:cs="Times New Roman"/>
          <w:b/>
          <w:bCs/>
          <w:sz w:val="32"/>
          <w:szCs w:val="32"/>
        </w:rPr>
      </w:pPr>
    </w:p>
    <w:p w:rsidR="0078483D" w:rsidRDefault="0078483D" w:rsidP="004643B8">
      <w:pPr>
        <w:spacing w:after="0" w:line="240" w:lineRule="auto"/>
        <w:jc w:val="center"/>
        <w:rPr>
          <w:rFonts w:ascii="Times New Roman" w:hAnsi="Times New Roman" w:cs="Times New Roman"/>
          <w:b/>
          <w:bCs/>
          <w:sz w:val="32"/>
          <w:szCs w:val="32"/>
        </w:rPr>
      </w:pPr>
      <w:r w:rsidRPr="00DC3F33">
        <w:rPr>
          <w:rFonts w:ascii="Times New Roman" w:hAnsi="Times New Roman" w:cs="Times New Roman"/>
          <w:b/>
          <w:bCs/>
          <w:sz w:val="32"/>
          <w:szCs w:val="32"/>
        </w:rPr>
        <w:lastRenderedPageBreak/>
        <w:t>Аппарат В.Ф. Рудько</w:t>
      </w:r>
    </w:p>
    <w:p w:rsidR="00E4701B" w:rsidRPr="003E5175" w:rsidRDefault="00E4701B" w:rsidP="004643B8">
      <w:pPr>
        <w:spacing w:after="0" w:line="240" w:lineRule="auto"/>
        <w:jc w:val="center"/>
        <w:rPr>
          <w:rFonts w:ascii="Times New Roman" w:hAnsi="Times New Roman" w:cs="Times New Roman"/>
          <w:sz w:val="32"/>
          <w:szCs w:val="32"/>
        </w:rPr>
      </w:pP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Используют при лечении линейных и оскольчатых переломов нижней челюсти с недостаточным количеством зубов на отломках. Накостные зажимы накладывают на каждый из отломков, отступя от щели перелома на 2 см. Затем отломки репонируют и накостные зажимы соединяют внеротовой штангой.</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Ю.И. Бернадский предложил для усиления жёсткости фиксации использовать две параллельные штанги.</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Аппараты Я.М. Збаржа, В.П. Панчохи устроены по тому же принципу и отличаются от аппарата Рудько небольшими констру</w:t>
      </w:r>
      <w:r w:rsidR="0078483D" w:rsidRPr="003E5175">
        <w:rPr>
          <w:rFonts w:ascii="Times New Roman" w:hAnsi="Times New Roman" w:cs="Times New Roman"/>
          <w:sz w:val="32"/>
          <w:szCs w:val="32"/>
        </w:rPr>
        <w:t>к</w:t>
      </w:r>
      <w:r w:rsidR="0078483D" w:rsidRPr="003E5175">
        <w:rPr>
          <w:rFonts w:ascii="Times New Roman" w:hAnsi="Times New Roman" w:cs="Times New Roman"/>
          <w:sz w:val="32"/>
          <w:szCs w:val="32"/>
        </w:rPr>
        <w:t>тивными особенностями отдельных деталей. В каждом аппарате есть накостные зажимы для отломков, которые с помощью винт</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вого устройства закрепляют на теле нижней челюсти.</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Аппараты ЕК (И.И. Ермолаев - С.И. Кулагов) и А.А. Дацко фиксируют на отломках с помощью спиц, вводимых в кость с 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мощью дрели. Введение спиц через кожу не требует скелетиров</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ния отломков.</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12371D" w:rsidRDefault="0078483D" w:rsidP="004643B8">
      <w:pPr>
        <w:spacing w:after="0" w:line="240" w:lineRule="auto"/>
        <w:jc w:val="center"/>
        <w:rPr>
          <w:rFonts w:ascii="Times New Roman" w:hAnsi="Times New Roman" w:cs="Times New Roman"/>
          <w:b/>
          <w:bCs/>
          <w:sz w:val="32"/>
          <w:szCs w:val="32"/>
        </w:rPr>
      </w:pPr>
      <w:r w:rsidRPr="0012371D">
        <w:rPr>
          <w:rFonts w:ascii="Times New Roman" w:hAnsi="Times New Roman" w:cs="Times New Roman"/>
          <w:b/>
          <w:bCs/>
          <w:sz w:val="32"/>
          <w:szCs w:val="32"/>
        </w:rPr>
        <w:t>Динамические аппараты</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К ним относятся компрессионные и компрессионно-дистракционные аппараты.</w:t>
      </w:r>
    </w:p>
    <w:p w:rsidR="00E4701B" w:rsidRPr="003E5175" w:rsidRDefault="00E4701B" w:rsidP="0098640D">
      <w:pPr>
        <w:spacing w:after="0" w:line="240" w:lineRule="auto"/>
        <w:jc w:val="both"/>
        <w:rPr>
          <w:rFonts w:ascii="Times New Roman" w:hAnsi="Times New Roman" w:cs="Times New Roman"/>
          <w:sz w:val="32"/>
          <w:szCs w:val="32"/>
        </w:rPr>
      </w:pPr>
    </w:p>
    <w:p w:rsidR="0078483D" w:rsidRPr="00E4701B" w:rsidRDefault="0078483D" w:rsidP="00E4701B">
      <w:pPr>
        <w:spacing w:after="0" w:line="240" w:lineRule="auto"/>
        <w:jc w:val="center"/>
        <w:rPr>
          <w:rFonts w:ascii="Times New Roman" w:hAnsi="Times New Roman" w:cs="Times New Roman"/>
          <w:b/>
          <w:bCs/>
          <w:i/>
          <w:iCs/>
          <w:sz w:val="32"/>
          <w:szCs w:val="32"/>
        </w:rPr>
      </w:pPr>
      <w:r w:rsidRPr="00E4701B">
        <w:rPr>
          <w:rFonts w:ascii="Times New Roman" w:hAnsi="Times New Roman" w:cs="Times New Roman"/>
          <w:b/>
          <w:bCs/>
          <w:i/>
          <w:iCs/>
          <w:sz w:val="32"/>
          <w:szCs w:val="32"/>
        </w:rPr>
        <w:t>Компрессионные аппараты</w:t>
      </w:r>
    </w:p>
    <w:p w:rsidR="00E4701B" w:rsidRPr="00DC3F33" w:rsidRDefault="00E4701B" w:rsidP="00E4701B">
      <w:pPr>
        <w:spacing w:after="0" w:line="240" w:lineRule="auto"/>
        <w:jc w:val="center"/>
        <w:rPr>
          <w:rFonts w:ascii="Times New Roman" w:hAnsi="Times New Roman" w:cs="Times New Roman"/>
          <w:b/>
          <w:bCs/>
          <w:i/>
          <w:iCs/>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sidRPr="00DC3F33">
        <w:rPr>
          <w:rFonts w:ascii="Times New Roman" w:hAnsi="Times New Roman" w:cs="Times New Roman"/>
          <w:b/>
          <w:bCs/>
          <w:sz w:val="32"/>
          <w:szCs w:val="32"/>
        </w:rPr>
        <w:t>Аппарат С.И. Кагановича.</w:t>
      </w:r>
      <w:r w:rsidRPr="003E5175">
        <w:rPr>
          <w:rFonts w:ascii="Times New Roman" w:hAnsi="Times New Roman" w:cs="Times New Roman"/>
          <w:sz w:val="32"/>
          <w:szCs w:val="32"/>
        </w:rPr>
        <w:t xml:space="preserve"> В каждый отломок под углом вводят по две спицы, попарно объединяют их между собой и затем - с наружной компрессионной системой. Вращением гаек производи</w:t>
      </w:r>
      <w:r w:rsidRPr="003E5175">
        <w:rPr>
          <w:rFonts w:ascii="Times New Roman" w:hAnsi="Times New Roman" w:cs="Times New Roman"/>
          <w:sz w:val="32"/>
          <w:szCs w:val="32"/>
        </w:rPr>
        <w:t>т</w:t>
      </w:r>
      <w:r w:rsidRPr="003E5175">
        <w:rPr>
          <w:rFonts w:ascii="Times New Roman" w:hAnsi="Times New Roman" w:cs="Times New Roman"/>
          <w:sz w:val="32"/>
          <w:szCs w:val="32"/>
        </w:rPr>
        <w:t>ся компрессия и удержание отломков.</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Аппарат М.М. Соловьева и Е.Ш. Магарилла - модификация а</w:t>
      </w:r>
      <w:r w:rsidR="0078483D" w:rsidRPr="003E5175">
        <w:rPr>
          <w:rFonts w:ascii="Times New Roman" w:hAnsi="Times New Roman" w:cs="Times New Roman"/>
          <w:sz w:val="32"/>
          <w:szCs w:val="32"/>
        </w:rPr>
        <w:t>п</w:t>
      </w:r>
      <w:r w:rsidR="0078483D" w:rsidRPr="003E5175">
        <w:rPr>
          <w:rFonts w:ascii="Times New Roman" w:hAnsi="Times New Roman" w:cs="Times New Roman"/>
          <w:sz w:val="32"/>
          <w:szCs w:val="32"/>
        </w:rPr>
        <w:t>парата В.Ф. Рудько, в котором для создания компрессии отломков использовано специальное компрессирующее устройство (тальреп), укреплённый на накостных зажимах.</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Аппарат А.А. Колмаковой состоит из двух шурупов, на которых имеется по два отверстия. Эти шурупы ввинчивают в каждый отл</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мок и затем соединяют с помощью двух коротких штанг с резьбой, вводимых в отверстия на шурупах. Вращением гаек на штангах с</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здаётся компрессия отломков.</w:t>
      </w:r>
    </w:p>
    <w:p w:rsidR="0078483D" w:rsidRPr="0012371D" w:rsidRDefault="0078483D" w:rsidP="0098640D">
      <w:pPr>
        <w:spacing w:after="0" w:line="240" w:lineRule="auto"/>
        <w:jc w:val="both"/>
        <w:rPr>
          <w:rFonts w:ascii="Times New Roman" w:hAnsi="Times New Roman" w:cs="Times New Roman"/>
          <w:i/>
          <w:iCs/>
          <w:sz w:val="32"/>
          <w:szCs w:val="32"/>
        </w:rPr>
      </w:pPr>
    </w:p>
    <w:p w:rsidR="0078483D" w:rsidRPr="00DC3F33" w:rsidRDefault="0078483D" w:rsidP="00E4701B">
      <w:pPr>
        <w:spacing w:after="0" w:line="240" w:lineRule="auto"/>
        <w:jc w:val="center"/>
        <w:rPr>
          <w:rFonts w:ascii="Times New Roman" w:hAnsi="Times New Roman" w:cs="Times New Roman"/>
          <w:b/>
          <w:bCs/>
          <w:i/>
          <w:iCs/>
          <w:sz w:val="32"/>
          <w:szCs w:val="32"/>
        </w:rPr>
      </w:pPr>
      <w:r w:rsidRPr="00DC3F33">
        <w:rPr>
          <w:rFonts w:ascii="Times New Roman" w:hAnsi="Times New Roman" w:cs="Times New Roman"/>
          <w:b/>
          <w:bCs/>
          <w:i/>
          <w:iCs/>
          <w:sz w:val="32"/>
          <w:szCs w:val="32"/>
        </w:rPr>
        <w:t>Компрессионно-дистракционные аппараты</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Показания для остеосинтеза: свежие переломы нижней чел</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сти; замедленная консолидация отломков; травматический осте</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миелит; дефект нижней челюсти; ложный сустав.</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      </w:t>
      </w:r>
      <w:r w:rsidR="0078483D" w:rsidRPr="00DC3F33">
        <w:rPr>
          <w:rFonts w:ascii="Times New Roman" w:hAnsi="Times New Roman" w:cs="Times New Roman"/>
          <w:b/>
          <w:bCs/>
          <w:sz w:val="32"/>
          <w:szCs w:val="32"/>
        </w:rPr>
        <w:t>Аппарат ЕК-1Д</w:t>
      </w:r>
      <w:r w:rsidR="0078483D" w:rsidRPr="003E5175">
        <w:rPr>
          <w:rFonts w:ascii="Times New Roman" w:hAnsi="Times New Roman" w:cs="Times New Roman"/>
          <w:sz w:val="32"/>
          <w:szCs w:val="32"/>
        </w:rPr>
        <w:t xml:space="preserve"> (И.И. Ермолаев, С.И. Кулагов, 1981). Состоит из спиц, планок и гаек. Для иммобилизации отломков в их нару</w:t>
      </w:r>
      <w:r w:rsidR="0078483D" w:rsidRPr="003E5175">
        <w:rPr>
          <w:rFonts w:ascii="Times New Roman" w:hAnsi="Times New Roman" w:cs="Times New Roman"/>
          <w:sz w:val="32"/>
          <w:szCs w:val="32"/>
        </w:rPr>
        <w:t>ж</w:t>
      </w:r>
      <w:r w:rsidR="0078483D" w:rsidRPr="003E5175">
        <w:rPr>
          <w:rFonts w:ascii="Times New Roman" w:hAnsi="Times New Roman" w:cs="Times New Roman"/>
          <w:sz w:val="32"/>
          <w:szCs w:val="32"/>
        </w:rPr>
        <w:t>ную поверхность вводят 1-3 спицы, которые закрепляют рамкой. На рамке укрепляют тальреп, который производит компрессию или дистракцию отломков на расстояние до 1,5 см.</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     </w:t>
      </w:r>
      <w:r w:rsidR="0078483D" w:rsidRPr="00DC3F33">
        <w:rPr>
          <w:rFonts w:ascii="Times New Roman" w:hAnsi="Times New Roman" w:cs="Times New Roman"/>
          <w:b/>
          <w:bCs/>
          <w:sz w:val="32"/>
          <w:szCs w:val="32"/>
        </w:rPr>
        <w:t>Аппарат ЕКО-1</w:t>
      </w:r>
      <w:r w:rsidR="0078483D" w:rsidRPr="003E5175">
        <w:rPr>
          <w:rFonts w:ascii="Times New Roman" w:hAnsi="Times New Roman" w:cs="Times New Roman"/>
          <w:sz w:val="32"/>
          <w:szCs w:val="32"/>
        </w:rPr>
        <w:t xml:space="preserve"> (И.И. Ермолаев, С.И. Каганович, Э.М. Осипян). Состоит из спиц, шарниров, направляющих штанг и гаек. Спицы под углом попарно вводят в каждый из отломков нижней челюсти. Каждую пару спиц укрепляют на штангах, которые с помощью гаек фиксируют на двух полуосях с резьбой по всей длине. Направля</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щие штанги перемещают вдоль полуосей с помощью компрессио</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ных и дистракционных гаек. Аппарат позволяет устранять костные дефекты нижней челюсти величиной до 2 см.</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      </w:t>
      </w:r>
      <w:r w:rsidR="0078483D" w:rsidRPr="00DC3F33">
        <w:rPr>
          <w:rFonts w:ascii="Times New Roman" w:hAnsi="Times New Roman" w:cs="Times New Roman"/>
          <w:b/>
          <w:bCs/>
          <w:sz w:val="32"/>
          <w:szCs w:val="32"/>
        </w:rPr>
        <w:t>Аппарат М.Б. Швыркова, А.Х. Шамсудинова</w:t>
      </w:r>
      <w:r w:rsidR="0078483D" w:rsidRPr="003E5175">
        <w:rPr>
          <w:rFonts w:ascii="Times New Roman" w:hAnsi="Times New Roman" w:cs="Times New Roman"/>
          <w:sz w:val="32"/>
          <w:szCs w:val="32"/>
        </w:rPr>
        <w:t>. В отломки вводят одну или две группы спиц по 2-4 штуки в каждой. Группы спиц объединяют планкой, к которой фиксируют муфты, винтовую штангу и на неё навинчивают гайки, с помощью которых ос</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ществляют компрессию, дистракцию и иммобилизацию. Аппарат позволяет устранять дефект костной ткани до 10-15 см.</w:t>
      </w:r>
    </w:p>
    <w:p w:rsidR="0078483D" w:rsidRPr="003E5175" w:rsidRDefault="00D85401" w:rsidP="0098640D">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pict>
          <v:shape id="_x0000_i1061" type="#_x0000_t75" style="width:303.25pt;height:177.25pt;visibility:visible">
            <v:imagedata r:id="rId51" o:title=""/>
          </v:shape>
        </w:pict>
      </w:r>
    </w:p>
    <w:p w:rsidR="0078483D"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Рис.33. </w:t>
      </w:r>
      <w:r w:rsidRPr="003E5175">
        <w:rPr>
          <w:rFonts w:ascii="Times New Roman" w:hAnsi="Times New Roman" w:cs="Times New Roman"/>
          <w:sz w:val="32"/>
          <w:szCs w:val="32"/>
        </w:rPr>
        <w:t>Аппарат М.Б. Швыркова, А.Х. Шамсудинова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lastRenderedPageBreak/>
        <w:t xml:space="preserve">      </w:t>
      </w:r>
      <w:r w:rsidR="0078483D" w:rsidRPr="00DC3F33">
        <w:rPr>
          <w:rFonts w:ascii="Times New Roman" w:hAnsi="Times New Roman" w:cs="Times New Roman"/>
          <w:b/>
          <w:bCs/>
          <w:sz w:val="32"/>
          <w:szCs w:val="32"/>
        </w:rPr>
        <w:t>Аппарат О.П. Чудакова.</w:t>
      </w:r>
      <w:r w:rsidR="0078483D" w:rsidRPr="003E5175">
        <w:rPr>
          <w:rFonts w:ascii="Times New Roman" w:hAnsi="Times New Roman" w:cs="Times New Roman"/>
          <w:sz w:val="32"/>
          <w:szCs w:val="32"/>
        </w:rPr>
        <w:t xml:space="preserve"> </w:t>
      </w:r>
      <w:r w:rsidR="00E4701B">
        <w:rPr>
          <w:rFonts w:ascii="Times New Roman" w:hAnsi="Times New Roman" w:cs="Times New Roman"/>
          <w:sz w:val="32"/>
          <w:szCs w:val="32"/>
        </w:rPr>
        <w:t xml:space="preserve"> </w:t>
      </w:r>
      <w:r w:rsidR="0078483D" w:rsidRPr="003E5175">
        <w:rPr>
          <w:rFonts w:ascii="Times New Roman" w:hAnsi="Times New Roman" w:cs="Times New Roman"/>
          <w:sz w:val="32"/>
          <w:szCs w:val="32"/>
        </w:rPr>
        <w:t>Состоит из клеммовых зажимов, фиксируемых на теле нижней челюсти, и муфт, которые закрепл</w:t>
      </w:r>
      <w:r w:rsidR="0078483D" w:rsidRPr="003E5175">
        <w:rPr>
          <w:rFonts w:ascii="Times New Roman" w:hAnsi="Times New Roman" w:cs="Times New Roman"/>
          <w:sz w:val="32"/>
          <w:szCs w:val="32"/>
        </w:rPr>
        <w:t>я</w:t>
      </w:r>
      <w:r w:rsidR="0078483D" w:rsidRPr="003E5175">
        <w:rPr>
          <w:rFonts w:ascii="Times New Roman" w:hAnsi="Times New Roman" w:cs="Times New Roman"/>
          <w:sz w:val="32"/>
          <w:szCs w:val="32"/>
        </w:rPr>
        <w:t>ют зажимы на дугообразной штанге. Аппарат позволяет устранять дефекты нижней челюсти до 2 см.</w:t>
      </w:r>
    </w:p>
    <w:p w:rsidR="0078483D" w:rsidRPr="003E5175" w:rsidRDefault="00D85401" w:rsidP="0098640D">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pict>
          <v:shape id="_x0000_i1062" type="#_x0000_t75" style="width:318.45pt;height:221.55pt;visibility:visible">
            <v:imagedata r:id="rId52" o:title=""/>
          </v:shape>
        </w:pict>
      </w:r>
    </w:p>
    <w:p w:rsidR="00E4701B" w:rsidRDefault="00E4701B" w:rsidP="0098640D">
      <w:pPr>
        <w:spacing w:after="0" w:line="240" w:lineRule="auto"/>
        <w:jc w:val="both"/>
        <w:rPr>
          <w:rFonts w:ascii="Times New Roman" w:hAnsi="Times New Roman" w:cs="Times New Roman"/>
          <w:sz w:val="32"/>
          <w:szCs w:val="32"/>
        </w:rPr>
      </w:pPr>
    </w:p>
    <w:p w:rsidR="0078483D" w:rsidRPr="003E5175" w:rsidRDefault="0078483D"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Рис. 34. </w:t>
      </w:r>
      <w:r w:rsidRPr="003E5175">
        <w:rPr>
          <w:rFonts w:ascii="Times New Roman" w:hAnsi="Times New Roman" w:cs="Times New Roman"/>
          <w:sz w:val="32"/>
          <w:szCs w:val="32"/>
        </w:rPr>
        <w:t>Аппарат О.П. Чудакова</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b/>
          <w:bCs/>
          <w:sz w:val="32"/>
          <w:szCs w:val="32"/>
        </w:rPr>
        <w:t xml:space="preserve">      </w:t>
      </w:r>
      <w:r w:rsidR="0078483D" w:rsidRPr="00DC3F33">
        <w:rPr>
          <w:rFonts w:ascii="Times New Roman" w:hAnsi="Times New Roman" w:cs="Times New Roman"/>
          <w:b/>
          <w:bCs/>
          <w:sz w:val="32"/>
          <w:szCs w:val="32"/>
        </w:rPr>
        <w:t>Аппарат Mandible</w:t>
      </w:r>
      <w:r>
        <w:rPr>
          <w:rFonts w:ascii="Times New Roman" w:hAnsi="Times New Roman" w:cs="Times New Roman"/>
          <w:b/>
          <w:bCs/>
          <w:sz w:val="32"/>
          <w:szCs w:val="32"/>
        </w:rPr>
        <w:t xml:space="preserve"> </w:t>
      </w:r>
      <w:r w:rsidR="0078483D" w:rsidRPr="00DC3F33">
        <w:rPr>
          <w:rFonts w:ascii="Times New Roman" w:hAnsi="Times New Roman" w:cs="Times New Roman"/>
          <w:b/>
          <w:bCs/>
          <w:sz w:val="32"/>
          <w:szCs w:val="32"/>
        </w:rPr>
        <w:t>Distractor</w:t>
      </w:r>
      <w:r w:rsidR="0078483D" w:rsidRPr="003E5175">
        <w:rPr>
          <w:rFonts w:ascii="Times New Roman" w:hAnsi="Times New Roman" w:cs="Times New Roman"/>
          <w:sz w:val="32"/>
          <w:szCs w:val="32"/>
        </w:rPr>
        <w:t xml:space="preserve"> (AO/ASIF) состоит из раздвиг</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ющихся муфт и двух площадок. Накладывается на кость и приви</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чивается саморезами. Конечная часть выступает из-под кожи нар</w:t>
      </w:r>
      <w:r w:rsidR="0078483D" w:rsidRPr="003E5175">
        <w:rPr>
          <w:rFonts w:ascii="Times New Roman" w:hAnsi="Times New Roman" w:cs="Times New Roman"/>
          <w:sz w:val="32"/>
          <w:szCs w:val="32"/>
        </w:rPr>
        <w:t>у</w:t>
      </w:r>
      <w:r w:rsidR="0078483D" w:rsidRPr="003E5175">
        <w:rPr>
          <w:rFonts w:ascii="Times New Roman" w:hAnsi="Times New Roman" w:cs="Times New Roman"/>
          <w:sz w:val="32"/>
          <w:szCs w:val="32"/>
        </w:rPr>
        <w:t>жу, с её помощью производится дистракция и компрессия.</w:t>
      </w:r>
    </w:p>
    <w:p w:rsidR="0078483D" w:rsidRPr="003E5175" w:rsidRDefault="00D85401" w:rsidP="0098640D">
      <w:pPr>
        <w:spacing w:after="0" w:line="240" w:lineRule="auto"/>
        <w:jc w:val="both"/>
        <w:rPr>
          <w:rFonts w:ascii="Times New Roman" w:hAnsi="Times New Roman" w:cs="Times New Roman"/>
          <w:sz w:val="32"/>
          <w:szCs w:val="32"/>
        </w:rPr>
      </w:pPr>
      <w:r>
        <w:rPr>
          <w:rFonts w:ascii="Times New Roman" w:hAnsi="Times New Roman" w:cs="Times New Roman"/>
          <w:noProof/>
          <w:sz w:val="32"/>
          <w:szCs w:val="32"/>
          <w:lang w:eastAsia="ru-RU"/>
        </w:rPr>
        <w:pict>
          <v:shape id="_x0000_i1063" type="#_x0000_t75" style="width:254.75pt;height:243.7pt;visibility:visible">
            <v:imagedata r:id="rId53" o:title=""/>
          </v:shape>
        </w:pict>
      </w:r>
    </w:p>
    <w:p w:rsidR="0078483D" w:rsidRPr="003E5175" w:rsidRDefault="0078483D" w:rsidP="0098640D">
      <w:pPr>
        <w:spacing w:after="0" w:line="240" w:lineRule="auto"/>
        <w:jc w:val="both"/>
        <w:rPr>
          <w:rFonts w:ascii="Times New Roman" w:hAnsi="Times New Roman" w:cs="Times New Roman"/>
          <w:sz w:val="32"/>
          <w:szCs w:val="32"/>
          <w:lang w:val="en-US"/>
        </w:rPr>
      </w:pPr>
      <w:r>
        <w:rPr>
          <w:rFonts w:ascii="Times New Roman" w:hAnsi="Times New Roman" w:cs="Times New Roman"/>
          <w:sz w:val="32"/>
          <w:szCs w:val="32"/>
        </w:rPr>
        <w:t>Рис</w:t>
      </w:r>
      <w:r w:rsidRPr="00DC3F33">
        <w:rPr>
          <w:rFonts w:ascii="Times New Roman" w:hAnsi="Times New Roman" w:cs="Times New Roman"/>
          <w:sz w:val="32"/>
          <w:szCs w:val="32"/>
          <w:lang w:val="en-US"/>
        </w:rPr>
        <w:t xml:space="preserve">.35. </w:t>
      </w:r>
      <w:r w:rsidRPr="003E5175">
        <w:rPr>
          <w:rFonts w:ascii="Times New Roman" w:hAnsi="Times New Roman" w:cs="Times New Roman"/>
          <w:sz w:val="32"/>
          <w:szCs w:val="32"/>
        </w:rPr>
        <w:t>Аппарат</w:t>
      </w:r>
      <w:r w:rsidRPr="003E5175">
        <w:rPr>
          <w:rFonts w:ascii="Times New Roman" w:hAnsi="Times New Roman" w:cs="Times New Roman"/>
          <w:sz w:val="32"/>
          <w:szCs w:val="32"/>
          <w:lang w:val="en-US"/>
        </w:rPr>
        <w:t xml:space="preserve"> Mandible Distractor (AO/ASIF)</w:t>
      </w:r>
    </w:p>
    <w:p w:rsidR="0078483D" w:rsidRPr="003E5175" w:rsidRDefault="0078483D" w:rsidP="0098640D">
      <w:pPr>
        <w:spacing w:after="0" w:line="240" w:lineRule="auto"/>
        <w:jc w:val="both"/>
        <w:rPr>
          <w:rFonts w:ascii="Times New Roman" w:hAnsi="Times New Roman" w:cs="Times New Roman"/>
          <w:sz w:val="32"/>
          <w:szCs w:val="32"/>
          <w:lang w:val="en-US"/>
        </w:rPr>
      </w:pPr>
    </w:p>
    <w:p w:rsidR="0078483D" w:rsidRPr="003E5175" w:rsidRDefault="004643B8" w:rsidP="0098640D">
      <w:pPr>
        <w:spacing w:after="0" w:line="240" w:lineRule="auto"/>
        <w:jc w:val="both"/>
        <w:rPr>
          <w:rFonts w:ascii="Times New Roman" w:hAnsi="Times New Roman" w:cs="Times New Roman"/>
          <w:sz w:val="32"/>
          <w:szCs w:val="32"/>
        </w:rPr>
      </w:pPr>
      <w:r w:rsidRPr="00526632">
        <w:rPr>
          <w:rFonts w:ascii="Times New Roman" w:hAnsi="Times New Roman" w:cs="Times New Roman"/>
          <w:sz w:val="32"/>
          <w:szCs w:val="32"/>
          <w:lang w:val="en-US"/>
        </w:rPr>
        <w:lastRenderedPageBreak/>
        <w:t xml:space="preserve">       </w:t>
      </w:r>
      <w:r w:rsidR="0078483D" w:rsidRPr="003E5175">
        <w:rPr>
          <w:rFonts w:ascii="Times New Roman" w:hAnsi="Times New Roman" w:cs="Times New Roman"/>
          <w:sz w:val="32"/>
          <w:szCs w:val="32"/>
        </w:rPr>
        <w:t>Противопоказания для наложения аппаратов: больные с псих</w:t>
      </w:r>
      <w:r w:rsidR="0078483D" w:rsidRPr="003E5175">
        <w:rPr>
          <w:rFonts w:ascii="Times New Roman" w:hAnsi="Times New Roman" w:cs="Times New Roman"/>
          <w:sz w:val="32"/>
          <w:szCs w:val="32"/>
        </w:rPr>
        <w:t>и</w:t>
      </w:r>
      <w:r w:rsidR="0078483D" w:rsidRPr="003E5175">
        <w:rPr>
          <w:rFonts w:ascii="Times New Roman" w:hAnsi="Times New Roman" w:cs="Times New Roman"/>
          <w:sz w:val="32"/>
          <w:szCs w:val="32"/>
        </w:rPr>
        <w:t>ческими заболеваниями; невозможность осуществления динамич</w:t>
      </w:r>
      <w:r w:rsidR="0078483D" w:rsidRPr="003E5175">
        <w:rPr>
          <w:rFonts w:ascii="Times New Roman" w:hAnsi="Times New Roman" w:cs="Times New Roman"/>
          <w:sz w:val="32"/>
          <w:szCs w:val="32"/>
        </w:rPr>
        <w:t>е</w:t>
      </w:r>
      <w:r w:rsidR="0078483D" w:rsidRPr="003E5175">
        <w:rPr>
          <w:rFonts w:ascii="Times New Roman" w:hAnsi="Times New Roman" w:cs="Times New Roman"/>
          <w:sz w:val="32"/>
          <w:szCs w:val="32"/>
        </w:rPr>
        <w:t>ского контроля за больным до снятия аппарата; гнойничковые з</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болевания кожи; ожоги и отморожения тканей челюстно-лицевой области.</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DC3F33">
      <w:pPr>
        <w:spacing w:after="0" w:line="240" w:lineRule="auto"/>
        <w:jc w:val="center"/>
        <w:rPr>
          <w:rFonts w:ascii="Times New Roman" w:hAnsi="Times New Roman" w:cs="Times New Roman"/>
          <w:b/>
          <w:bCs/>
          <w:sz w:val="32"/>
          <w:szCs w:val="32"/>
        </w:rPr>
      </w:pPr>
      <w:r w:rsidRPr="003E5175">
        <w:rPr>
          <w:rFonts w:ascii="Times New Roman" w:hAnsi="Times New Roman" w:cs="Times New Roman"/>
          <w:b/>
          <w:bCs/>
          <w:sz w:val="32"/>
          <w:szCs w:val="32"/>
        </w:rPr>
        <w:t>М</w:t>
      </w:r>
      <w:r>
        <w:rPr>
          <w:rFonts w:ascii="Times New Roman" w:hAnsi="Times New Roman" w:cs="Times New Roman"/>
          <w:b/>
          <w:bCs/>
          <w:sz w:val="32"/>
          <w:szCs w:val="32"/>
        </w:rPr>
        <w:t>ЕТОДИКА ПРОВЕДЕНИЯ ОСТЕОСИНТЕЗА</w:t>
      </w:r>
    </w:p>
    <w:p w:rsidR="0078483D" w:rsidRDefault="0078483D" w:rsidP="00DC3F33">
      <w:pPr>
        <w:spacing w:after="0" w:line="240" w:lineRule="auto"/>
        <w:jc w:val="center"/>
        <w:rPr>
          <w:rFonts w:ascii="Times New Roman" w:hAnsi="Times New Roman" w:cs="Times New Roman"/>
          <w:b/>
          <w:bCs/>
          <w:sz w:val="32"/>
          <w:szCs w:val="32"/>
        </w:rPr>
      </w:pPr>
      <w:r w:rsidRPr="003E5175">
        <w:rPr>
          <w:rFonts w:ascii="Times New Roman" w:hAnsi="Times New Roman" w:cs="Times New Roman"/>
          <w:b/>
          <w:bCs/>
          <w:sz w:val="32"/>
          <w:szCs w:val="32"/>
        </w:rPr>
        <w:t xml:space="preserve">(на примере  применения </w:t>
      </w:r>
      <w:r w:rsidR="00CF699C" w:rsidRPr="003E5175">
        <w:rPr>
          <w:rFonts w:ascii="Times New Roman" w:hAnsi="Times New Roman" w:cs="Times New Roman"/>
          <w:b/>
          <w:bCs/>
          <w:sz w:val="32"/>
          <w:szCs w:val="32"/>
        </w:rPr>
        <w:t>мини</w:t>
      </w:r>
      <w:r w:rsidR="00CF699C">
        <w:rPr>
          <w:rFonts w:ascii="Times New Roman" w:hAnsi="Times New Roman" w:cs="Times New Roman"/>
          <w:b/>
          <w:bCs/>
          <w:sz w:val="32"/>
          <w:szCs w:val="32"/>
        </w:rPr>
        <w:t>-</w:t>
      </w:r>
      <w:r w:rsidR="00CF699C" w:rsidRPr="003E5175">
        <w:rPr>
          <w:rFonts w:ascii="Times New Roman" w:hAnsi="Times New Roman" w:cs="Times New Roman"/>
          <w:b/>
          <w:bCs/>
          <w:sz w:val="32"/>
          <w:szCs w:val="32"/>
        </w:rPr>
        <w:t xml:space="preserve"> пластин</w:t>
      </w:r>
      <w:r w:rsidRPr="003E5175">
        <w:rPr>
          <w:rFonts w:ascii="Times New Roman" w:hAnsi="Times New Roman" w:cs="Times New Roman"/>
          <w:b/>
          <w:bCs/>
          <w:sz w:val="32"/>
          <w:szCs w:val="32"/>
        </w:rPr>
        <w:t>)</w:t>
      </w:r>
    </w:p>
    <w:p w:rsidR="0078483D" w:rsidRPr="003E5175" w:rsidRDefault="0078483D" w:rsidP="00DC3F33">
      <w:pPr>
        <w:spacing w:after="0" w:line="240" w:lineRule="auto"/>
        <w:jc w:val="center"/>
        <w:rPr>
          <w:rFonts w:ascii="Times New Roman" w:hAnsi="Times New Roman" w:cs="Times New Roman"/>
          <w:b/>
          <w:bCs/>
          <w:sz w:val="32"/>
          <w:szCs w:val="32"/>
        </w:rPr>
      </w:pP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Больн</w:t>
      </w:r>
      <w:r w:rsidR="0078483D">
        <w:rPr>
          <w:rFonts w:ascii="Times New Roman" w:hAnsi="Times New Roman" w:cs="Times New Roman"/>
          <w:sz w:val="32"/>
          <w:szCs w:val="32"/>
        </w:rPr>
        <w:t>о</w:t>
      </w:r>
      <w:r w:rsidR="0078483D" w:rsidRPr="003E5175">
        <w:rPr>
          <w:rFonts w:ascii="Times New Roman" w:hAnsi="Times New Roman" w:cs="Times New Roman"/>
          <w:sz w:val="32"/>
          <w:szCs w:val="32"/>
        </w:rPr>
        <w:t>му перед операцией полость рта дважды обрабатывали тампонами, смоченными 0,02% раствором хлоргексидина биглюк</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ната. В момент сверления отверстий операционное поле орошали 0,02% раствором хлоргексидина биглюконата. Этим же раствором неоднократно обрабатывали операционное поле в ходе операции и по её завершению. Операцию остеосинтеза проводили по описа</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ной ниже методике.</w:t>
      </w:r>
    </w:p>
    <w:p w:rsidR="0078483D" w:rsidRPr="003E5175" w:rsidRDefault="004643B8" w:rsidP="0098640D">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3E5175">
        <w:rPr>
          <w:rFonts w:ascii="Times New Roman" w:hAnsi="Times New Roman" w:cs="Times New Roman"/>
          <w:sz w:val="32"/>
          <w:szCs w:val="32"/>
        </w:rPr>
        <w:t>После адекватного обезболивания, выкраивают треугольный или трапециевидный слизисто-надкостничный лоскут, основанием обращенный к переходной складке, в границах зуба, располага</w:t>
      </w:r>
      <w:r w:rsidR="0078483D" w:rsidRPr="003E5175">
        <w:rPr>
          <w:rFonts w:ascii="Times New Roman" w:hAnsi="Times New Roman" w:cs="Times New Roman"/>
          <w:sz w:val="32"/>
          <w:szCs w:val="32"/>
        </w:rPr>
        <w:t>ю</w:t>
      </w:r>
      <w:r w:rsidR="0078483D" w:rsidRPr="003E5175">
        <w:rPr>
          <w:rFonts w:ascii="Times New Roman" w:hAnsi="Times New Roman" w:cs="Times New Roman"/>
          <w:sz w:val="32"/>
          <w:szCs w:val="32"/>
        </w:rPr>
        <w:t>щегося в линии перелома и подлежащего удалению. Далее разрез продляют по переходной складке кпереди и кзади в пределах 2-х рядом расположенных зубов. Обнажают линию перелома, зуб уд</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ляют. Отломки под контролем зрения и прикуса репонируют, фи</w:t>
      </w:r>
      <w:r w:rsidR="0078483D" w:rsidRPr="003E5175">
        <w:rPr>
          <w:rFonts w:ascii="Times New Roman" w:hAnsi="Times New Roman" w:cs="Times New Roman"/>
          <w:sz w:val="32"/>
          <w:szCs w:val="32"/>
        </w:rPr>
        <w:t>к</w:t>
      </w:r>
      <w:r w:rsidR="0078483D" w:rsidRPr="003E5175">
        <w:rPr>
          <w:rFonts w:ascii="Times New Roman" w:hAnsi="Times New Roman" w:cs="Times New Roman"/>
          <w:sz w:val="32"/>
          <w:szCs w:val="32"/>
        </w:rPr>
        <w:t>сируют титановыми мини</w:t>
      </w:r>
      <w:r w:rsidR="00CF699C">
        <w:rPr>
          <w:rFonts w:ascii="Times New Roman" w:hAnsi="Times New Roman" w:cs="Times New Roman"/>
          <w:sz w:val="32"/>
          <w:szCs w:val="32"/>
        </w:rPr>
        <w:t>-</w:t>
      </w:r>
      <w:r w:rsidR="0078483D" w:rsidRPr="003E5175">
        <w:rPr>
          <w:rFonts w:ascii="Times New Roman" w:hAnsi="Times New Roman" w:cs="Times New Roman"/>
          <w:sz w:val="32"/>
          <w:szCs w:val="32"/>
        </w:rPr>
        <w:t>пластинами и внутрикостными винтами. Дефект, образовавшийся после удаления зуба, мелких осколков, з</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полняют «Колапол КП-3». Края лунки деэпителизируют, слизисто-надкостничный лоскут мобилизуют путем рассечения надкостницы в основании лоскута. Лоскут укладывают на рану с перекрытием лунки и линии перелома, фиксируют, рану ушивают наглухо. Первую перевязку делают на следующий день, состояние пацие</w:t>
      </w:r>
      <w:r w:rsidR="0078483D" w:rsidRPr="003E5175">
        <w:rPr>
          <w:rFonts w:ascii="Times New Roman" w:hAnsi="Times New Roman" w:cs="Times New Roman"/>
          <w:sz w:val="32"/>
          <w:szCs w:val="32"/>
        </w:rPr>
        <w:t>н</w:t>
      </w:r>
      <w:r w:rsidR="0078483D" w:rsidRPr="003E5175">
        <w:rPr>
          <w:rFonts w:ascii="Times New Roman" w:hAnsi="Times New Roman" w:cs="Times New Roman"/>
          <w:sz w:val="32"/>
          <w:szCs w:val="32"/>
        </w:rPr>
        <w:t>тов оценивают ежедневно. Пациенту в послеоперационном периоде проводят комплексное медикаментозное лечение с использованием антибиотиков, антигистаминных препаратов и нестероидных пр</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тивовоспалительных средств и пр. Рану в полости рта обрабатыв</w:t>
      </w:r>
      <w:r w:rsidR="0078483D" w:rsidRPr="003E5175">
        <w:rPr>
          <w:rFonts w:ascii="Times New Roman" w:hAnsi="Times New Roman" w:cs="Times New Roman"/>
          <w:sz w:val="32"/>
          <w:szCs w:val="32"/>
        </w:rPr>
        <w:t>а</w:t>
      </w:r>
      <w:r w:rsidR="0078483D" w:rsidRPr="003E5175">
        <w:rPr>
          <w:rFonts w:ascii="Times New Roman" w:hAnsi="Times New Roman" w:cs="Times New Roman"/>
          <w:sz w:val="32"/>
          <w:szCs w:val="32"/>
        </w:rPr>
        <w:t>ют 0,02% раствором хлоргексидина биглюконата. На линию швов наносят путём аппликации на тампоне мазь «Левомеколь». Эксп</w:t>
      </w:r>
      <w:r w:rsidR="0078483D" w:rsidRPr="003E5175">
        <w:rPr>
          <w:rFonts w:ascii="Times New Roman" w:hAnsi="Times New Roman" w:cs="Times New Roman"/>
          <w:sz w:val="32"/>
          <w:szCs w:val="32"/>
        </w:rPr>
        <w:t>о</w:t>
      </w:r>
      <w:r w:rsidR="0078483D" w:rsidRPr="003E5175">
        <w:rPr>
          <w:rFonts w:ascii="Times New Roman" w:hAnsi="Times New Roman" w:cs="Times New Roman"/>
          <w:sz w:val="32"/>
          <w:szCs w:val="32"/>
        </w:rPr>
        <w:t>зиция – 20 минут, кратность – 1-2 раза в день. Швы снимают на 7-10 сутки после операции.</w:t>
      </w:r>
    </w:p>
    <w:p w:rsidR="0078483D" w:rsidRPr="003E5175" w:rsidRDefault="0078483D" w:rsidP="0098640D">
      <w:pPr>
        <w:spacing w:after="0" w:line="240" w:lineRule="auto"/>
        <w:jc w:val="both"/>
        <w:rPr>
          <w:rFonts w:ascii="Times New Roman" w:hAnsi="Times New Roman" w:cs="Times New Roman"/>
          <w:sz w:val="32"/>
          <w:szCs w:val="32"/>
        </w:rPr>
      </w:pPr>
    </w:p>
    <w:p w:rsidR="0078483D" w:rsidRPr="00030DB6" w:rsidRDefault="0078483D" w:rsidP="005D1138">
      <w:pPr>
        <w:pStyle w:val="a3"/>
        <w:spacing w:before="0" w:beforeAutospacing="0" w:after="0" w:afterAutospacing="0"/>
        <w:jc w:val="center"/>
        <w:rPr>
          <w:b/>
          <w:bCs/>
          <w:sz w:val="32"/>
          <w:szCs w:val="32"/>
        </w:rPr>
      </w:pPr>
      <w:r w:rsidRPr="00030DB6">
        <w:rPr>
          <w:b/>
          <w:bCs/>
          <w:sz w:val="32"/>
          <w:szCs w:val="32"/>
        </w:rPr>
        <w:lastRenderedPageBreak/>
        <w:t>З</w:t>
      </w:r>
      <w:r>
        <w:rPr>
          <w:b/>
          <w:bCs/>
          <w:sz w:val="32"/>
          <w:szCs w:val="32"/>
        </w:rPr>
        <w:t>АКЛЮЧЕНИЕ</w:t>
      </w:r>
    </w:p>
    <w:p w:rsidR="0078483D" w:rsidRDefault="0078483D" w:rsidP="005D1138">
      <w:pPr>
        <w:pStyle w:val="a3"/>
        <w:spacing w:before="0" w:beforeAutospacing="0" w:after="0" w:afterAutospacing="0"/>
        <w:ind w:firstLine="540"/>
        <w:jc w:val="both"/>
        <w:rPr>
          <w:sz w:val="32"/>
          <w:szCs w:val="32"/>
        </w:rPr>
      </w:pPr>
    </w:p>
    <w:p w:rsidR="0078483D" w:rsidRPr="00030DB6" w:rsidRDefault="0078483D" w:rsidP="005D1138">
      <w:pPr>
        <w:pStyle w:val="a3"/>
        <w:spacing w:before="0" w:beforeAutospacing="0" w:after="0" w:afterAutospacing="0"/>
        <w:ind w:firstLine="540"/>
        <w:jc w:val="both"/>
        <w:rPr>
          <w:sz w:val="32"/>
          <w:szCs w:val="32"/>
        </w:rPr>
      </w:pPr>
      <w:r w:rsidRPr="00030DB6">
        <w:rPr>
          <w:sz w:val="32"/>
          <w:szCs w:val="32"/>
        </w:rPr>
        <w:t>Таким образом, применение КДО в настоящее время позволяет существенно повысить эффективность лечения со сложной челюс</w:t>
      </w:r>
      <w:r w:rsidRPr="00030DB6">
        <w:rPr>
          <w:sz w:val="32"/>
          <w:szCs w:val="32"/>
        </w:rPr>
        <w:t>т</w:t>
      </w:r>
      <w:r w:rsidRPr="00030DB6">
        <w:rPr>
          <w:sz w:val="32"/>
          <w:szCs w:val="32"/>
        </w:rPr>
        <w:t>но-лицевой патологией врожденного и приобретенного характера, а также даёт возможность оказать реальную лечебную помощь с д</w:t>
      </w:r>
      <w:r w:rsidRPr="00030DB6">
        <w:rPr>
          <w:sz w:val="32"/>
          <w:szCs w:val="32"/>
        </w:rPr>
        <w:t>е</w:t>
      </w:r>
      <w:r w:rsidRPr="00030DB6">
        <w:rPr>
          <w:sz w:val="32"/>
          <w:szCs w:val="32"/>
        </w:rPr>
        <w:t>формациями и дефектами лицевого черепа с использованием щ</w:t>
      </w:r>
      <w:r w:rsidRPr="00030DB6">
        <w:rPr>
          <w:sz w:val="32"/>
          <w:szCs w:val="32"/>
        </w:rPr>
        <w:t>а</w:t>
      </w:r>
      <w:r w:rsidRPr="00030DB6">
        <w:rPr>
          <w:sz w:val="32"/>
          <w:szCs w:val="32"/>
        </w:rPr>
        <w:t>дящего метода.</w:t>
      </w:r>
    </w:p>
    <w:p w:rsidR="0078483D" w:rsidRPr="00030DB6" w:rsidRDefault="0078483D" w:rsidP="005D1138">
      <w:pPr>
        <w:pStyle w:val="a3"/>
        <w:spacing w:before="0" w:beforeAutospacing="0" w:after="0" w:afterAutospacing="0"/>
        <w:ind w:firstLine="540"/>
        <w:jc w:val="both"/>
        <w:rPr>
          <w:sz w:val="32"/>
          <w:szCs w:val="32"/>
        </w:rPr>
      </w:pPr>
      <w:r w:rsidRPr="00030DB6">
        <w:rPr>
          <w:sz w:val="32"/>
          <w:szCs w:val="32"/>
        </w:rPr>
        <w:t>Метод КДО является приоритетным в детской практике и дал</w:t>
      </w:r>
      <w:r w:rsidRPr="00030DB6">
        <w:rPr>
          <w:sz w:val="32"/>
          <w:szCs w:val="32"/>
        </w:rPr>
        <w:t>ь</w:t>
      </w:r>
      <w:r w:rsidRPr="00030DB6">
        <w:rPr>
          <w:sz w:val="32"/>
          <w:szCs w:val="32"/>
        </w:rPr>
        <w:t>нейшая его разработка и внедрение позволяет считать его осно</w:t>
      </w:r>
      <w:r w:rsidRPr="00030DB6">
        <w:rPr>
          <w:sz w:val="32"/>
          <w:szCs w:val="32"/>
        </w:rPr>
        <w:t>в</w:t>
      </w:r>
      <w:r w:rsidRPr="00030DB6">
        <w:rPr>
          <w:sz w:val="32"/>
          <w:szCs w:val="32"/>
        </w:rPr>
        <w:t>ным при лечении детей с дефектами и деформациями челюстно-лицевой и краниофациальной областей.</w:t>
      </w:r>
    </w:p>
    <w:p w:rsidR="0078483D" w:rsidRPr="00030DB6" w:rsidRDefault="0078483D" w:rsidP="005D1138">
      <w:pPr>
        <w:pStyle w:val="a3"/>
        <w:spacing w:before="0" w:beforeAutospacing="0" w:after="0" w:afterAutospacing="0"/>
        <w:ind w:firstLine="284"/>
        <w:jc w:val="both"/>
        <w:rPr>
          <w:sz w:val="32"/>
          <w:szCs w:val="32"/>
        </w:rPr>
      </w:pPr>
      <w:r w:rsidRPr="00030DB6">
        <w:rPr>
          <w:sz w:val="32"/>
          <w:szCs w:val="32"/>
        </w:rPr>
        <w:t>Широкое внедрение метода дистракции позволит значительно повысить эффективность и результативность реконструктивных оперативных вмешательств, сократить сроки реабилитации и пр</w:t>
      </w:r>
      <w:r w:rsidRPr="00030DB6">
        <w:rPr>
          <w:sz w:val="32"/>
          <w:szCs w:val="32"/>
        </w:rPr>
        <w:t>е</w:t>
      </w:r>
      <w:r w:rsidRPr="00030DB6">
        <w:rPr>
          <w:sz w:val="32"/>
          <w:szCs w:val="32"/>
        </w:rPr>
        <w:t>бывания пациентов на больничной койке. В значительной степени отпадёт необходимость в использовании эндопротезов и высок</w:t>
      </w:r>
      <w:r w:rsidRPr="00030DB6">
        <w:rPr>
          <w:sz w:val="32"/>
          <w:szCs w:val="32"/>
        </w:rPr>
        <w:t>о</w:t>
      </w:r>
      <w:r w:rsidRPr="00030DB6">
        <w:rPr>
          <w:sz w:val="32"/>
          <w:szCs w:val="32"/>
        </w:rPr>
        <w:t>травматичных методов устранения дефектов. Не возникает необх</w:t>
      </w:r>
      <w:r w:rsidRPr="00030DB6">
        <w:rPr>
          <w:sz w:val="32"/>
          <w:szCs w:val="32"/>
        </w:rPr>
        <w:t>о</w:t>
      </w:r>
      <w:r w:rsidRPr="00030DB6">
        <w:rPr>
          <w:sz w:val="32"/>
          <w:szCs w:val="32"/>
        </w:rPr>
        <w:t>димости решать сложные задачи по устранению вторичных дефо</w:t>
      </w:r>
      <w:r w:rsidRPr="00030DB6">
        <w:rPr>
          <w:sz w:val="32"/>
          <w:szCs w:val="32"/>
        </w:rPr>
        <w:t>р</w:t>
      </w:r>
      <w:r w:rsidRPr="00030DB6">
        <w:rPr>
          <w:sz w:val="32"/>
          <w:szCs w:val="32"/>
        </w:rPr>
        <w:t>маций у взрослых пациентов, так как дети будут входить во "взро</w:t>
      </w:r>
      <w:r w:rsidRPr="00030DB6">
        <w:rPr>
          <w:sz w:val="32"/>
          <w:szCs w:val="32"/>
        </w:rPr>
        <w:t>с</w:t>
      </w:r>
      <w:r w:rsidRPr="00030DB6">
        <w:rPr>
          <w:sz w:val="32"/>
          <w:szCs w:val="32"/>
        </w:rPr>
        <w:t>лую" жизнь, прошедшие комплексную реабилитацию.</w:t>
      </w:r>
    </w:p>
    <w:p w:rsidR="0078483D" w:rsidRPr="003E5175" w:rsidRDefault="0078483D" w:rsidP="0098640D">
      <w:pPr>
        <w:spacing w:after="0" w:line="240" w:lineRule="auto"/>
        <w:jc w:val="both"/>
        <w:rPr>
          <w:rFonts w:ascii="Times New Roman" w:hAnsi="Times New Roman" w:cs="Times New Roman"/>
          <w:sz w:val="32"/>
          <w:szCs w:val="32"/>
        </w:rPr>
      </w:pPr>
    </w:p>
    <w:p w:rsidR="0078483D" w:rsidRDefault="0078483D" w:rsidP="0098640D">
      <w:pPr>
        <w:spacing w:after="0" w:line="240" w:lineRule="auto"/>
        <w:jc w:val="both"/>
        <w:rPr>
          <w:rFonts w:ascii="Times New Roman" w:hAnsi="Times New Roman" w:cs="Times New Roman"/>
          <w:b/>
          <w:bCs/>
          <w:sz w:val="32"/>
          <w:szCs w:val="32"/>
        </w:rPr>
      </w:pPr>
      <w:r w:rsidRPr="00030DB6">
        <w:rPr>
          <w:rFonts w:ascii="Times New Roman" w:hAnsi="Times New Roman" w:cs="Times New Roman"/>
          <w:b/>
          <w:bCs/>
          <w:sz w:val="32"/>
          <w:szCs w:val="32"/>
        </w:rPr>
        <w:t>Вопросы для контроля усвоения материала</w:t>
      </w:r>
      <w:r>
        <w:rPr>
          <w:rFonts w:ascii="Times New Roman" w:hAnsi="Times New Roman" w:cs="Times New Roman"/>
          <w:b/>
          <w:bCs/>
          <w:sz w:val="32"/>
          <w:szCs w:val="32"/>
        </w:rPr>
        <w:t xml:space="preserve"> (верхняя челюсть)</w:t>
      </w:r>
      <w:r w:rsidRPr="00030DB6">
        <w:rPr>
          <w:rFonts w:ascii="Times New Roman" w:hAnsi="Times New Roman" w:cs="Times New Roman"/>
          <w:b/>
          <w:bCs/>
          <w:sz w:val="32"/>
          <w:szCs w:val="32"/>
        </w:rPr>
        <w:t>:</w:t>
      </w:r>
    </w:p>
    <w:p w:rsidR="00E4701B" w:rsidRPr="00030DB6" w:rsidRDefault="00E4701B" w:rsidP="0098640D">
      <w:pPr>
        <w:spacing w:after="0" w:line="240" w:lineRule="auto"/>
        <w:jc w:val="both"/>
        <w:rPr>
          <w:rFonts w:ascii="Times New Roman" w:hAnsi="Times New Roman" w:cs="Times New Roman"/>
          <w:b/>
          <w:bCs/>
          <w:sz w:val="32"/>
          <w:szCs w:val="32"/>
        </w:rPr>
      </w:pP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Где расположена верхняя челюсть?</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Топография тела верхней челюсти.</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Какие отростки на верхней челюсти?</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Контрфорсы на верхней челюсти.</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Какие артерии кровоснабжают верхнюю челюсть?</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Что иннервирует верхнюю челюсть?</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 xml:space="preserve">Границы и клиника перелома по типу Ле Фор </w:t>
      </w:r>
      <w:r w:rsidRPr="00030DB6">
        <w:rPr>
          <w:rFonts w:ascii="Times New Roman" w:hAnsi="Times New Roman" w:cs="Times New Roman"/>
          <w:sz w:val="32"/>
          <w:szCs w:val="32"/>
          <w:lang w:val="en-US"/>
        </w:rPr>
        <w:t>I</w:t>
      </w:r>
      <w:r w:rsidRPr="00030DB6">
        <w:rPr>
          <w:rFonts w:ascii="Times New Roman" w:hAnsi="Times New Roman" w:cs="Times New Roman"/>
          <w:sz w:val="32"/>
          <w:szCs w:val="32"/>
        </w:rPr>
        <w:t>.</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 xml:space="preserve">Границы и клиника перелома по типу Ле Фор </w:t>
      </w:r>
      <w:r w:rsidRPr="00030DB6">
        <w:rPr>
          <w:rFonts w:ascii="Times New Roman" w:hAnsi="Times New Roman" w:cs="Times New Roman"/>
          <w:sz w:val="32"/>
          <w:szCs w:val="32"/>
          <w:lang w:val="en-US"/>
        </w:rPr>
        <w:t>II</w:t>
      </w:r>
      <w:r w:rsidRPr="00030DB6">
        <w:rPr>
          <w:rFonts w:ascii="Times New Roman" w:hAnsi="Times New Roman" w:cs="Times New Roman"/>
          <w:sz w:val="32"/>
          <w:szCs w:val="32"/>
        </w:rPr>
        <w:t>.</w:t>
      </w:r>
    </w:p>
    <w:p w:rsidR="0078483D" w:rsidRPr="00030DB6" w:rsidRDefault="0078483D" w:rsidP="0098640D">
      <w:pPr>
        <w:pStyle w:val="af"/>
        <w:numPr>
          <w:ilvl w:val="0"/>
          <w:numId w:val="8"/>
        </w:numPr>
        <w:spacing w:after="0" w:line="240" w:lineRule="auto"/>
        <w:ind w:left="0"/>
        <w:jc w:val="both"/>
        <w:rPr>
          <w:rFonts w:ascii="Times New Roman" w:hAnsi="Times New Roman" w:cs="Times New Roman"/>
          <w:sz w:val="32"/>
          <w:szCs w:val="32"/>
        </w:rPr>
      </w:pPr>
      <w:r w:rsidRPr="00030DB6">
        <w:rPr>
          <w:rFonts w:ascii="Times New Roman" w:hAnsi="Times New Roman" w:cs="Times New Roman"/>
          <w:sz w:val="32"/>
          <w:szCs w:val="32"/>
        </w:rPr>
        <w:t xml:space="preserve">Границы и клиника перелома по типу Ле Фор </w:t>
      </w:r>
      <w:r w:rsidRPr="00030DB6">
        <w:rPr>
          <w:rFonts w:ascii="Times New Roman" w:hAnsi="Times New Roman" w:cs="Times New Roman"/>
          <w:sz w:val="32"/>
          <w:szCs w:val="32"/>
          <w:lang w:val="en-US"/>
        </w:rPr>
        <w:t>III</w:t>
      </w:r>
      <w:r w:rsidRPr="00030DB6">
        <w:rPr>
          <w:rFonts w:ascii="Times New Roman" w:hAnsi="Times New Roman" w:cs="Times New Roman"/>
          <w:sz w:val="32"/>
          <w:szCs w:val="32"/>
        </w:rPr>
        <w:t>.</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 xml:space="preserve">Какие бывают виды </w:t>
      </w:r>
      <w:r w:rsidRPr="00030DB6">
        <w:rPr>
          <w:rFonts w:ascii="Times New Roman" w:hAnsi="Times New Roman" w:cs="Times New Roman"/>
          <w:color w:val="000000"/>
          <w:sz w:val="32"/>
          <w:szCs w:val="32"/>
          <w:lang w:eastAsia="ru-RU"/>
        </w:rPr>
        <w:t>несимметричных переломов верхней челюсти?</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lang w:val="uk-UA"/>
        </w:rPr>
        <w:t>Дистракционный</w:t>
      </w:r>
      <w:r w:rsidR="004643B8">
        <w:rPr>
          <w:rFonts w:ascii="Times New Roman" w:hAnsi="Times New Roman" w:cs="Times New Roman"/>
          <w:sz w:val="32"/>
          <w:szCs w:val="32"/>
          <w:lang w:val="uk-UA"/>
        </w:rPr>
        <w:t xml:space="preserve"> </w:t>
      </w:r>
      <w:r w:rsidRPr="00030DB6">
        <w:rPr>
          <w:rFonts w:ascii="Times New Roman" w:hAnsi="Times New Roman" w:cs="Times New Roman"/>
          <w:sz w:val="32"/>
          <w:szCs w:val="32"/>
          <w:lang w:val="uk-UA"/>
        </w:rPr>
        <w:t>остеогенез.</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Показания, противопоказания и методика наложения костного шва.</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Показания, противопоказания и методика наложения накостных металлических мини-пластин и шурупов.</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Методика использования спиц Киршнера.</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lastRenderedPageBreak/>
        <w:t>Методика Федершпиля-Дингмана-Эриха.</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Методы Вижнел-Бийе.</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Модификация Пибуса.</w:t>
      </w:r>
    </w:p>
    <w:p w:rsidR="0078483D" w:rsidRPr="00030DB6" w:rsidRDefault="0078483D" w:rsidP="007400C7">
      <w:pPr>
        <w:pStyle w:val="af"/>
        <w:numPr>
          <w:ilvl w:val="0"/>
          <w:numId w:val="8"/>
        </w:numPr>
        <w:spacing w:after="0" w:line="240" w:lineRule="auto"/>
        <w:ind w:left="-284" w:hanging="142"/>
        <w:jc w:val="both"/>
        <w:rPr>
          <w:rFonts w:ascii="Times New Roman" w:hAnsi="Times New Roman" w:cs="Times New Roman"/>
          <w:sz w:val="32"/>
          <w:szCs w:val="32"/>
        </w:rPr>
      </w:pPr>
      <w:r w:rsidRPr="00030DB6">
        <w:rPr>
          <w:rFonts w:ascii="Times New Roman" w:hAnsi="Times New Roman" w:cs="Times New Roman"/>
          <w:sz w:val="32"/>
          <w:szCs w:val="32"/>
        </w:rPr>
        <w:t>Основные факторы успеха операции.</w:t>
      </w:r>
    </w:p>
    <w:p w:rsidR="0078483D" w:rsidRDefault="0078483D" w:rsidP="0098640D">
      <w:pPr>
        <w:spacing w:after="0" w:line="240" w:lineRule="auto"/>
        <w:rPr>
          <w:rFonts w:ascii="Times New Roman" w:hAnsi="Times New Roman" w:cs="Times New Roman"/>
          <w:b/>
          <w:bCs/>
          <w:sz w:val="32"/>
          <w:szCs w:val="32"/>
        </w:rPr>
      </w:pPr>
    </w:p>
    <w:p w:rsidR="0078483D" w:rsidRDefault="0078483D" w:rsidP="0098640D">
      <w:pPr>
        <w:spacing w:after="0" w:line="240" w:lineRule="auto"/>
        <w:rPr>
          <w:rFonts w:ascii="Times New Roman" w:hAnsi="Times New Roman" w:cs="Times New Roman"/>
          <w:b/>
          <w:bCs/>
          <w:sz w:val="32"/>
          <w:szCs w:val="32"/>
        </w:rPr>
      </w:pPr>
    </w:p>
    <w:p w:rsidR="0078483D" w:rsidRDefault="00E4701B" w:rsidP="0098640D">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t>Контрольные т</w:t>
      </w:r>
      <w:r w:rsidR="0078483D" w:rsidRPr="00030DB6">
        <w:rPr>
          <w:rFonts w:ascii="Times New Roman" w:hAnsi="Times New Roman" w:cs="Times New Roman"/>
          <w:b/>
          <w:bCs/>
          <w:sz w:val="32"/>
          <w:szCs w:val="32"/>
        </w:rPr>
        <w:t>есты</w:t>
      </w:r>
      <w:r w:rsidR="0078483D">
        <w:rPr>
          <w:rFonts w:ascii="Times New Roman" w:hAnsi="Times New Roman" w:cs="Times New Roman"/>
          <w:b/>
          <w:bCs/>
          <w:sz w:val="32"/>
          <w:szCs w:val="32"/>
        </w:rPr>
        <w:t xml:space="preserve"> (верхняя челюсть)</w:t>
      </w:r>
      <w:r w:rsidR="0078483D" w:rsidRPr="00030DB6">
        <w:rPr>
          <w:rFonts w:ascii="Times New Roman" w:hAnsi="Times New Roman" w:cs="Times New Roman"/>
          <w:b/>
          <w:bCs/>
          <w:sz w:val="32"/>
          <w:szCs w:val="32"/>
        </w:rPr>
        <w:t>:</w:t>
      </w:r>
    </w:p>
    <w:p w:rsidR="00E4701B" w:rsidRPr="00030DB6" w:rsidRDefault="00E4701B" w:rsidP="0098640D">
      <w:pPr>
        <w:spacing w:after="0" w:line="240" w:lineRule="auto"/>
        <w:rPr>
          <w:rFonts w:ascii="Times New Roman" w:hAnsi="Times New Roman" w:cs="Times New Roman"/>
          <w:b/>
          <w:bCs/>
          <w:sz w:val="32"/>
          <w:szCs w:val="32"/>
        </w:rPr>
      </w:pPr>
    </w:p>
    <w:p w:rsidR="0078483D" w:rsidRPr="00030DB6" w:rsidRDefault="0078483D" w:rsidP="0098640D">
      <w:pPr>
        <w:spacing w:after="0" w:line="240" w:lineRule="auto"/>
        <w:rPr>
          <w:rFonts w:ascii="Times New Roman" w:hAnsi="Times New Roman" w:cs="Times New Roman"/>
          <w:color w:val="000000"/>
          <w:sz w:val="32"/>
          <w:szCs w:val="32"/>
        </w:rPr>
      </w:pPr>
      <w:r w:rsidRPr="00030DB6">
        <w:rPr>
          <w:rFonts w:ascii="Times New Roman" w:hAnsi="Times New Roman" w:cs="Times New Roman"/>
          <w:color w:val="000000"/>
          <w:sz w:val="32"/>
          <w:szCs w:val="32"/>
          <w:shd w:val="clear" w:color="auto" w:fill="FFFFFF"/>
        </w:rPr>
        <w:t>1. Верхняя челюсть состоит из:</w:t>
      </w: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А)тела и двух отростков;</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Б)тела и трех отростков;</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тела и четырех отростков;</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Г)тела и пяти отростков.</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2. Какого отростка нет на верхнечелюстной кости?: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лобного;</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альвеолярного;</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В)верхнечелюстного;</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Г)нёбного;</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Д)скулового.</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3. Подглазничная артерия является ветвью:</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лицевой артерии;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верхнечелюстной артерии;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поверхностной височной артерии;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язычной артерии.</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4. Лицевая вена впадает:</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во внутреннюю яремную вену;</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в наружную яремную вену.</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5. Тройничный нерв является:</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чувствительным;</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двигательным;</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смешанным.</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6. К какой ветви тройничного нерва (чувствительной) присоедин</w:t>
      </w:r>
      <w:r w:rsidRPr="00030DB6">
        <w:rPr>
          <w:rFonts w:ascii="Times New Roman" w:hAnsi="Times New Roman" w:cs="Times New Roman"/>
          <w:color w:val="000000"/>
          <w:sz w:val="32"/>
          <w:szCs w:val="32"/>
          <w:shd w:val="clear" w:color="auto" w:fill="FFFFFF"/>
        </w:rPr>
        <w:t>я</w:t>
      </w:r>
      <w:r w:rsidRPr="00030DB6">
        <w:rPr>
          <w:rFonts w:ascii="Times New Roman" w:hAnsi="Times New Roman" w:cs="Times New Roman"/>
          <w:color w:val="000000"/>
          <w:sz w:val="32"/>
          <w:szCs w:val="32"/>
          <w:shd w:val="clear" w:color="auto" w:fill="FFFFFF"/>
        </w:rPr>
        <w:t>ются двигательные веточки и делают эту ветвь смешанной?: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глазничной;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lastRenderedPageBreak/>
        <w:t>Б) верхнечелюстной;</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нижнечелюстной.</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7. Глазничный нерв тройничного нерва вступает в глазницу через:</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круглое отверстие;</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овальное отверстие;</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верхнюю глазничную щель;</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нижнюю глазничную щель.</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8. Верхнечелюстной нерв выходит из полости черепа через:</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круглое отверстие;</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овальное отверстие;</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шилососцевидное отверстие.</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9. Задние верхние альвеолярные ветви отходят от подглазничного нерва: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до входа нерва в глазницу;</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в заднем отделе подглазничного канала;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в переднем отделе подглазничного канала;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после выхода нерва из подглазничного канала.</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10. Передние верхние альвеолярные ветви отходят от подглазни</w:t>
      </w:r>
      <w:r w:rsidRPr="00030DB6">
        <w:rPr>
          <w:rFonts w:ascii="Times New Roman" w:hAnsi="Times New Roman" w:cs="Times New Roman"/>
          <w:color w:val="000000"/>
          <w:sz w:val="32"/>
          <w:szCs w:val="32"/>
          <w:shd w:val="clear" w:color="auto" w:fill="FFFFFF"/>
        </w:rPr>
        <w:t>ч</w:t>
      </w:r>
      <w:r w:rsidRPr="00030DB6">
        <w:rPr>
          <w:rFonts w:ascii="Times New Roman" w:hAnsi="Times New Roman" w:cs="Times New Roman"/>
          <w:color w:val="000000"/>
          <w:sz w:val="32"/>
          <w:szCs w:val="32"/>
          <w:shd w:val="clear" w:color="auto" w:fill="FFFFFF"/>
        </w:rPr>
        <w:t>ного нерва: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до входа нерва в глазницу;</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в заднем отделе подглазничного канала;</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в переднем отделе подглазничного канала;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после выхода нерва из подглазничного канала.</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11. Лицевой нерв -это какая пара черепно-мозговых нервов?</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V пара;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VI пара;</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VII пара;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VIII пара;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Д) IX пара;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Е) X пара</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12. Лицевой нерв является:</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чувствительным нервом;</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секреторным нервом;</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lastRenderedPageBreak/>
        <w:t>В) вкусовым нервом</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двигательным нервом.</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13. Различают следующие контрфорсы в средней зоне лица: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лобный, скуловой, небный, туберальный;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носовой, скуловой, нёбный, крылонёбный;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лобно-носовой, скуловой, крылонёбный, нёбный;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верхнечелюстной, скуловой, крылонёбный, нёбный.</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14. Переломы верхней челюсти возникают при действии силы:</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перпендикулярно контрфорсам;</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параллельно контрфорсам;</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в косом направлении.</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15. Отличие «симптома очков» при изолированном переломе вер</w:t>
      </w:r>
      <w:r w:rsidRPr="00030DB6">
        <w:rPr>
          <w:rFonts w:ascii="Times New Roman" w:hAnsi="Times New Roman" w:cs="Times New Roman"/>
          <w:color w:val="000000"/>
          <w:sz w:val="32"/>
          <w:szCs w:val="32"/>
          <w:shd w:val="clear" w:color="auto" w:fill="FFFFFF"/>
        </w:rPr>
        <w:t>х</w:t>
      </w:r>
      <w:r w:rsidRPr="00030DB6">
        <w:rPr>
          <w:rFonts w:ascii="Times New Roman" w:hAnsi="Times New Roman" w:cs="Times New Roman"/>
          <w:color w:val="000000"/>
          <w:sz w:val="32"/>
          <w:szCs w:val="32"/>
          <w:shd w:val="clear" w:color="auto" w:fill="FFFFFF"/>
        </w:rPr>
        <w:t>ней челюсти и переломе костей основания черепа заключается:</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в локализации кровоизлияний;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во времени его появления и распространенности;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по интенсивности (выраженности) окраски;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по распространенности и выраженности окраски.</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16. Назальнаяликворея - это:</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А)ликворея, возникающая при переломе пирамиды височной кости;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Б)ликворея через дефект твердой мозговой оболочки в области пл</w:t>
      </w:r>
      <w:r w:rsidRPr="00030DB6">
        <w:rPr>
          <w:rFonts w:ascii="Times New Roman" w:hAnsi="Times New Roman" w:cs="Times New Roman"/>
          <w:color w:val="000000"/>
          <w:sz w:val="32"/>
          <w:szCs w:val="32"/>
          <w:shd w:val="clear" w:color="auto" w:fill="FFFFFF"/>
        </w:rPr>
        <w:t>а</w:t>
      </w:r>
      <w:r w:rsidRPr="00030DB6">
        <w:rPr>
          <w:rFonts w:ascii="Times New Roman" w:hAnsi="Times New Roman" w:cs="Times New Roman"/>
          <w:color w:val="000000"/>
          <w:sz w:val="32"/>
          <w:szCs w:val="32"/>
          <w:shd w:val="clear" w:color="auto" w:fill="FFFFFF"/>
        </w:rPr>
        <w:t>стинки решетчатой кости или В) в месте перелома клиновидной к</w:t>
      </w:r>
      <w:r w:rsidRPr="00030DB6">
        <w:rPr>
          <w:rFonts w:ascii="Times New Roman" w:hAnsi="Times New Roman" w:cs="Times New Roman"/>
          <w:color w:val="000000"/>
          <w:sz w:val="32"/>
          <w:szCs w:val="32"/>
          <w:shd w:val="clear" w:color="auto" w:fill="FFFFFF"/>
        </w:rPr>
        <w:t>о</w:t>
      </w:r>
      <w:r w:rsidRPr="00030DB6">
        <w:rPr>
          <w:rFonts w:ascii="Times New Roman" w:hAnsi="Times New Roman" w:cs="Times New Roman"/>
          <w:color w:val="000000"/>
          <w:sz w:val="32"/>
          <w:szCs w:val="32"/>
          <w:shd w:val="clear" w:color="auto" w:fill="FFFFFF"/>
        </w:rPr>
        <w:t>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Г)ликворея, возникающая при переломе височной кости</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17. Симптом носового платка используется в диагностике:</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переломов верхней челюсти;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переломов костей носа;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переломов орбиты;</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переломов костей основания черепа.</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18. При переломе верхней челюсти по второму типу симптом ст</w:t>
      </w:r>
      <w:r w:rsidRPr="00030DB6">
        <w:rPr>
          <w:rFonts w:ascii="Times New Roman" w:hAnsi="Times New Roman" w:cs="Times New Roman"/>
          <w:color w:val="000000"/>
          <w:sz w:val="32"/>
          <w:szCs w:val="32"/>
          <w:shd w:val="clear" w:color="auto" w:fill="FFFFFF"/>
        </w:rPr>
        <w:t>у</w:t>
      </w:r>
      <w:r w:rsidRPr="00030DB6">
        <w:rPr>
          <w:rFonts w:ascii="Times New Roman" w:hAnsi="Times New Roman" w:cs="Times New Roman"/>
          <w:color w:val="000000"/>
          <w:sz w:val="32"/>
          <w:szCs w:val="32"/>
          <w:shd w:val="clear" w:color="auto" w:fill="FFFFFF"/>
        </w:rPr>
        <w:t>пеньки локализуется:</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в подглазничной области;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в области скуло-челюстного шва;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в скуловой области;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lastRenderedPageBreak/>
        <w:t>Г) в подглазничной области и в области скуло-челюстного шва;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Д) в области альвеолярного отростка и подглазничной области.</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19. Временными средствами иммобилизации отломков верхней ч</w:t>
      </w:r>
      <w:r w:rsidRPr="00030DB6">
        <w:rPr>
          <w:rFonts w:ascii="Times New Roman" w:hAnsi="Times New Roman" w:cs="Times New Roman"/>
          <w:color w:val="000000"/>
          <w:sz w:val="32"/>
          <w:szCs w:val="32"/>
          <w:shd w:val="clear" w:color="auto" w:fill="FFFFFF"/>
        </w:rPr>
        <w:t>е</w:t>
      </w:r>
      <w:r w:rsidRPr="00030DB6">
        <w:rPr>
          <w:rFonts w:ascii="Times New Roman" w:hAnsi="Times New Roman" w:cs="Times New Roman"/>
          <w:color w:val="000000"/>
          <w:sz w:val="32"/>
          <w:szCs w:val="32"/>
          <w:shd w:val="clear" w:color="auto" w:fill="FFFFFF"/>
        </w:rPr>
        <w:t>люсти не являются:</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бинтовая подбородочно-теменная повязка;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эластичная подбородочная праща Померанцевой-Урбанской;</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шины Тигерштедта;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стандартная транспортная повязка;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Д) эластичные резиновые и сетчатые бинты</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20. Укрепление проволокой отломков верхнечелюстной кости к н</w:t>
      </w:r>
      <w:r w:rsidRPr="00030DB6">
        <w:rPr>
          <w:rFonts w:ascii="Times New Roman" w:hAnsi="Times New Roman" w:cs="Times New Roman"/>
          <w:color w:val="000000"/>
          <w:sz w:val="32"/>
          <w:szCs w:val="32"/>
          <w:shd w:val="clear" w:color="auto" w:fill="FFFFFF"/>
        </w:rPr>
        <w:t>е</w:t>
      </w:r>
      <w:r w:rsidRPr="00030DB6">
        <w:rPr>
          <w:rFonts w:ascii="Times New Roman" w:hAnsi="Times New Roman" w:cs="Times New Roman"/>
          <w:color w:val="000000"/>
          <w:sz w:val="32"/>
          <w:szCs w:val="32"/>
          <w:shd w:val="clear" w:color="auto" w:fill="FFFFFF"/>
        </w:rPr>
        <w:t>поврежденным костям лицевого скелета - это метод:</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А)Фидершпиля,</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Б)Dingman;</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В)Фальтина-Адамса;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Г)Збаржа;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Д) Евдокимова;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Е) Вернадского.</w:t>
      </w:r>
    </w:p>
    <w:p w:rsidR="0078483D" w:rsidRDefault="0078483D" w:rsidP="0098640D">
      <w:pPr>
        <w:spacing w:after="0" w:line="240" w:lineRule="auto"/>
        <w:rPr>
          <w:rFonts w:ascii="Times New Roman" w:hAnsi="Times New Roman" w:cs="Times New Roman"/>
          <w:color w:val="000000"/>
          <w:sz w:val="32"/>
          <w:szCs w:val="32"/>
          <w:shd w:val="clear" w:color="auto" w:fill="FFFFFF"/>
        </w:rPr>
      </w:pPr>
    </w:p>
    <w:p w:rsidR="0078483D" w:rsidRPr="00030DB6" w:rsidRDefault="0078483D" w:rsidP="0098640D">
      <w:pPr>
        <w:spacing w:after="0" w:line="240" w:lineRule="auto"/>
        <w:rPr>
          <w:rFonts w:ascii="Times New Roman" w:hAnsi="Times New Roman" w:cs="Times New Roman"/>
          <w:color w:val="000000"/>
          <w:sz w:val="32"/>
          <w:szCs w:val="32"/>
          <w:shd w:val="clear" w:color="auto" w:fill="FFFFFF"/>
        </w:rPr>
      </w:pPr>
      <w:r w:rsidRPr="00030DB6">
        <w:rPr>
          <w:rFonts w:ascii="Times New Roman" w:hAnsi="Times New Roman" w:cs="Times New Roman"/>
          <w:color w:val="000000"/>
          <w:sz w:val="32"/>
          <w:szCs w:val="32"/>
          <w:shd w:val="clear" w:color="auto" w:fill="FFFFFF"/>
        </w:rPr>
        <w:t>21. У больного в результате травмы имеется следующая клинич</w:t>
      </w:r>
      <w:r w:rsidRPr="00030DB6">
        <w:rPr>
          <w:rFonts w:ascii="Times New Roman" w:hAnsi="Times New Roman" w:cs="Times New Roman"/>
          <w:color w:val="000000"/>
          <w:sz w:val="32"/>
          <w:szCs w:val="32"/>
          <w:shd w:val="clear" w:color="auto" w:fill="FFFFFF"/>
        </w:rPr>
        <w:t>е</w:t>
      </w:r>
      <w:r w:rsidRPr="00030DB6">
        <w:rPr>
          <w:rFonts w:ascii="Times New Roman" w:hAnsi="Times New Roman" w:cs="Times New Roman"/>
          <w:color w:val="000000"/>
          <w:sz w:val="32"/>
          <w:szCs w:val="32"/>
          <w:shd w:val="clear" w:color="auto" w:fill="FFFFFF"/>
        </w:rPr>
        <w:t>ская симптоматике - подвижность костей носа, припухлость мягких тканей левой скуловой области, кровоизлияние в склеру левого гл</w:t>
      </w:r>
      <w:r w:rsidRPr="00030DB6">
        <w:rPr>
          <w:rFonts w:ascii="Times New Roman" w:hAnsi="Times New Roman" w:cs="Times New Roman"/>
          <w:color w:val="000000"/>
          <w:sz w:val="32"/>
          <w:szCs w:val="32"/>
          <w:shd w:val="clear" w:color="auto" w:fill="FFFFFF"/>
        </w:rPr>
        <w:t>а</w:t>
      </w:r>
      <w:r w:rsidRPr="00030DB6">
        <w:rPr>
          <w:rFonts w:ascii="Times New Roman" w:hAnsi="Times New Roman" w:cs="Times New Roman"/>
          <w:color w:val="000000"/>
          <w:sz w:val="32"/>
          <w:szCs w:val="32"/>
          <w:shd w:val="clear" w:color="auto" w:fill="FFFFFF"/>
        </w:rPr>
        <w:t>за, симптом «ступеньки» по нижнеглазничному краю с двух сторон и в области скуло-челюстных швов, носовое кровотечение, откр</w:t>
      </w:r>
      <w:r w:rsidRPr="00030DB6">
        <w:rPr>
          <w:rFonts w:ascii="Times New Roman" w:hAnsi="Times New Roman" w:cs="Times New Roman"/>
          <w:color w:val="000000"/>
          <w:sz w:val="32"/>
          <w:szCs w:val="32"/>
          <w:shd w:val="clear" w:color="auto" w:fill="FFFFFF"/>
        </w:rPr>
        <w:t>ы</w:t>
      </w:r>
      <w:r w:rsidRPr="00030DB6">
        <w:rPr>
          <w:rFonts w:ascii="Times New Roman" w:hAnsi="Times New Roman" w:cs="Times New Roman"/>
          <w:color w:val="000000"/>
          <w:sz w:val="32"/>
          <w:szCs w:val="32"/>
          <w:shd w:val="clear" w:color="auto" w:fill="FFFFFF"/>
        </w:rPr>
        <w:t>тый прикус. Установите диагноз по клиническим симптомам. У больного имеется:</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А) перелом костей носа;</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Б) перелом верхней челюсти по Ле</w:t>
      </w:r>
      <w:r w:rsidR="00E4701B">
        <w:rPr>
          <w:rFonts w:ascii="Times New Roman" w:hAnsi="Times New Roman" w:cs="Times New Roman"/>
          <w:color w:val="000000"/>
          <w:sz w:val="32"/>
          <w:szCs w:val="32"/>
          <w:shd w:val="clear" w:color="auto" w:fill="FFFFFF"/>
        </w:rPr>
        <w:t xml:space="preserve"> Ф</w:t>
      </w:r>
      <w:r w:rsidRPr="00030DB6">
        <w:rPr>
          <w:rFonts w:ascii="Times New Roman" w:hAnsi="Times New Roman" w:cs="Times New Roman"/>
          <w:color w:val="000000"/>
          <w:sz w:val="32"/>
          <w:szCs w:val="32"/>
          <w:shd w:val="clear" w:color="auto" w:fill="FFFFFF"/>
        </w:rPr>
        <w:t>ор I</w:t>
      </w:r>
      <w:r w:rsidRPr="00030DB6">
        <w:rPr>
          <w:rStyle w:val="apple-converted-space"/>
          <w:rFonts w:ascii="Times New Roman" w:hAnsi="Times New Roman" w:cs="Times New Roman"/>
          <w:color w:val="000000"/>
          <w:sz w:val="32"/>
          <w:szCs w:val="32"/>
          <w:shd w:val="clear" w:color="auto" w:fill="FFFFFF"/>
        </w:rPr>
        <w:t> </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В) перелом верхней челюсти по Ле</w:t>
      </w:r>
      <w:r w:rsidR="00E4701B">
        <w:rPr>
          <w:rFonts w:ascii="Times New Roman" w:hAnsi="Times New Roman" w:cs="Times New Roman"/>
          <w:color w:val="000000"/>
          <w:sz w:val="32"/>
          <w:szCs w:val="32"/>
          <w:shd w:val="clear" w:color="auto" w:fill="FFFFFF"/>
        </w:rPr>
        <w:t xml:space="preserve"> Ф</w:t>
      </w:r>
      <w:r w:rsidRPr="00030DB6">
        <w:rPr>
          <w:rFonts w:ascii="Times New Roman" w:hAnsi="Times New Roman" w:cs="Times New Roman"/>
          <w:color w:val="000000"/>
          <w:sz w:val="32"/>
          <w:szCs w:val="32"/>
          <w:shd w:val="clear" w:color="auto" w:fill="FFFFFF"/>
        </w:rPr>
        <w:t>ор II;</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Г) перелом верхней челюсти по Ле</w:t>
      </w:r>
      <w:r w:rsidR="00E4701B">
        <w:rPr>
          <w:rFonts w:ascii="Times New Roman" w:hAnsi="Times New Roman" w:cs="Times New Roman"/>
          <w:color w:val="000000"/>
          <w:sz w:val="32"/>
          <w:szCs w:val="32"/>
          <w:shd w:val="clear" w:color="auto" w:fill="FFFFFF"/>
        </w:rPr>
        <w:t xml:space="preserve"> Ф</w:t>
      </w:r>
      <w:r w:rsidRPr="00030DB6">
        <w:rPr>
          <w:rFonts w:ascii="Times New Roman" w:hAnsi="Times New Roman" w:cs="Times New Roman"/>
          <w:color w:val="000000"/>
          <w:sz w:val="32"/>
          <w:szCs w:val="32"/>
          <w:shd w:val="clear" w:color="auto" w:fill="FFFFFF"/>
        </w:rPr>
        <w:t>ор III</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Д) перелом левой скуловой кости</w:t>
      </w:r>
      <w:r w:rsidRPr="00030DB6">
        <w:rPr>
          <w:rFonts w:ascii="Times New Roman" w:hAnsi="Times New Roman" w:cs="Times New Roman"/>
          <w:color w:val="000000"/>
          <w:sz w:val="32"/>
          <w:szCs w:val="32"/>
        </w:rPr>
        <w:br/>
      </w:r>
      <w:r w:rsidRPr="00030DB6">
        <w:rPr>
          <w:rFonts w:ascii="Times New Roman" w:hAnsi="Times New Roman" w:cs="Times New Roman"/>
          <w:color w:val="000000"/>
          <w:sz w:val="32"/>
          <w:szCs w:val="32"/>
          <w:shd w:val="clear" w:color="auto" w:fill="FFFFFF"/>
        </w:rPr>
        <w:t>Е) перелом левой скуловой дуги.</w:t>
      </w:r>
    </w:p>
    <w:p w:rsidR="0078483D" w:rsidRDefault="0078483D" w:rsidP="0098640D">
      <w:pPr>
        <w:spacing w:after="0" w:line="240" w:lineRule="auto"/>
        <w:rPr>
          <w:rFonts w:ascii="Times New Roman" w:hAnsi="Times New Roman" w:cs="Times New Roman"/>
          <w:sz w:val="32"/>
          <w:szCs w:val="32"/>
        </w:rPr>
      </w:pPr>
    </w:p>
    <w:p w:rsidR="0078483D" w:rsidRPr="00030DB6" w:rsidRDefault="0078483D" w:rsidP="0098640D">
      <w:pPr>
        <w:spacing w:after="0" w:line="240" w:lineRule="auto"/>
        <w:rPr>
          <w:rFonts w:ascii="Times New Roman" w:hAnsi="Times New Roman" w:cs="Times New Roman"/>
          <w:sz w:val="32"/>
          <w:szCs w:val="32"/>
        </w:rPr>
      </w:pPr>
      <w:r w:rsidRPr="00030DB6">
        <w:rPr>
          <w:rFonts w:ascii="Times New Roman" w:hAnsi="Times New Roman" w:cs="Times New Roman"/>
          <w:sz w:val="32"/>
          <w:szCs w:val="32"/>
        </w:rPr>
        <w:t>22. Одним из вариантов оперативного лечения переломов верхней челюсти по типу Ле</w:t>
      </w:r>
      <w:r w:rsidR="00E4701B">
        <w:rPr>
          <w:rFonts w:ascii="Times New Roman" w:hAnsi="Times New Roman" w:cs="Times New Roman"/>
          <w:sz w:val="32"/>
          <w:szCs w:val="32"/>
        </w:rPr>
        <w:t xml:space="preserve"> </w:t>
      </w:r>
      <w:r w:rsidRPr="00030DB6">
        <w:rPr>
          <w:rFonts w:ascii="Times New Roman" w:hAnsi="Times New Roman" w:cs="Times New Roman"/>
          <w:sz w:val="32"/>
          <w:szCs w:val="32"/>
        </w:rPr>
        <w:t>Фор III является:</w:t>
      </w:r>
    </w:p>
    <w:tbl>
      <w:tblPr>
        <w:tblW w:w="4712" w:type="pct"/>
        <w:tblCellSpacing w:w="0" w:type="dxa"/>
        <w:tblInd w:w="-28" w:type="dxa"/>
        <w:tblCellMar>
          <w:top w:w="30" w:type="dxa"/>
          <w:left w:w="30" w:type="dxa"/>
          <w:bottom w:w="30" w:type="dxa"/>
          <w:right w:w="30" w:type="dxa"/>
        </w:tblCellMar>
        <w:tblLook w:val="0000" w:firstRow="0" w:lastRow="0" w:firstColumn="0" w:lastColumn="0" w:noHBand="0" w:noVBand="0"/>
      </w:tblPr>
      <w:tblGrid>
        <w:gridCol w:w="8873"/>
      </w:tblGrid>
      <w:tr w:rsidR="0078483D" w:rsidRPr="001C4B18">
        <w:trPr>
          <w:trHeight w:val="206"/>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А) внеротовой остеосинтез, медикаментозная терапия</w:t>
            </w:r>
          </w:p>
        </w:tc>
      </w:tr>
      <w:tr w:rsidR="0078483D" w:rsidRPr="001C4B18">
        <w:trPr>
          <w:trHeight w:val="197"/>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Б) репозиция и фиксация отломков аппаратом Збаржа</w:t>
            </w:r>
          </w:p>
        </w:tc>
      </w:tr>
      <w:tr w:rsidR="0078483D" w:rsidRPr="001C4B18">
        <w:trPr>
          <w:trHeight w:val="206"/>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lastRenderedPageBreak/>
              <w:t xml:space="preserve">     В) фиксация отломков аппаратом Кагановича</w:t>
            </w:r>
          </w:p>
        </w:tc>
      </w:tr>
      <w:tr w:rsidR="0078483D" w:rsidRPr="001C4B18">
        <w:trPr>
          <w:trHeight w:val="197"/>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b/>
                <w:bCs/>
                <w:sz w:val="32"/>
                <w:szCs w:val="32"/>
              </w:rPr>
            </w:pPr>
            <w:r w:rsidRPr="001C4B18">
              <w:rPr>
                <w:rFonts w:ascii="Times New Roman" w:hAnsi="Times New Roman" w:cs="Times New Roman"/>
                <w:sz w:val="32"/>
                <w:szCs w:val="32"/>
              </w:rPr>
              <w:t xml:space="preserve">     Г) операция по методике Фальтин-Адамса</w:t>
            </w:r>
          </w:p>
          <w:p w:rsidR="0078483D" w:rsidRPr="001C4B18" w:rsidRDefault="0078483D" w:rsidP="0098640D">
            <w:pPr>
              <w:spacing w:after="0" w:line="240" w:lineRule="auto"/>
              <w:rPr>
                <w:rFonts w:ascii="Times New Roman" w:hAnsi="Times New Roman" w:cs="Times New Roman"/>
                <w:b/>
                <w:bCs/>
                <w:sz w:val="32"/>
                <w:szCs w:val="32"/>
              </w:rPr>
            </w:pPr>
            <w:r w:rsidRPr="001C4B18">
              <w:rPr>
                <w:rFonts w:ascii="Times New Roman" w:hAnsi="Times New Roman" w:cs="Times New Roman"/>
                <w:sz w:val="32"/>
                <w:szCs w:val="32"/>
              </w:rPr>
              <w:t xml:space="preserve">     Д) метод Федершпиля</w:t>
            </w:r>
          </w:p>
        </w:tc>
      </w:tr>
    </w:tbl>
    <w:p w:rsidR="0078483D" w:rsidRDefault="0078483D" w:rsidP="0098640D">
      <w:pPr>
        <w:spacing w:after="0" w:line="240" w:lineRule="auto"/>
        <w:rPr>
          <w:rFonts w:ascii="Times New Roman" w:hAnsi="Times New Roman" w:cs="Times New Roman"/>
          <w:sz w:val="32"/>
          <w:szCs w:val="32"/>
        </w:rPr>
      </w:pPr>
    </w:p>
    <w:p w:rsidR="0078483D" w:rsidRPr="00030DB6" w:rsidRDefault="0078483D" w:rsidP="0098640D">
      <w:pPr>
        <w:spacing w:after="0" w:line="240" w:lineRule="auto"/>
        <w:rPr>
          <w:rFonts w:ascii="Times New Roman" w:hAnsi="Times New Roman" w:cs="Times New Roman"/>
          <w:sz w:val="32"/>
          <w:szCs w:val="32"/>
        </w:rPr>
      </w:pPr>
      <w:r w:rsidRPr="00030DB6">
        <w:rPr>
          <w:rFonts w:ascii="Times New Roman" w:hAnsi="Times New Roman" w:cs="Times New Roman"/>
          <w:sz w:val="32"/>
          <w:szCs w:val="32"/>
        </w:rPr>
        <w:t>23. Одним из вариантов оперативного лечения переломов верхней челюсти по типу Ле</w:t>
      </w:r>
      <w:r w:rsidR="00E4701B">
        <w:rPr>
          <w:rFonts w:ascii="Times New Roman" w:hAnsi="Times New Roman" w:cs="Times New Roman"/>
          <w:sz w:val="32"/>
          <w:szCs w:val="32"/>
        </w:rPr>
        <w:t xml:space="preserve"> </w:t>
      </w:r>
      <w:r w:rsidRPr="00030DB6">
        <w:rPr>
          <w:rFonts w:ascii="Times New Roman" w:hAnsi="Times New Roman" w:cs="Times New Roman"/>
          <w:sz w:val="32"/>
          <w:szCs w:val="32"/>
        </w:rPr>
        <w:t>Фор II, является:</w:t>
      </w:r>
    </w:p>
    <w:tbl>
      <w:tblPr>
        <w:tblW w:w="4995" w:type="pct"/>
        <w:tblCellSpacing w:w="0" w:type="dxa"/>
        <w:tblInd w:w="-28" w:type="dxa"/>
        <w:tblCellMar>
          <w:top w:w="30" w:type="dxa"/>
          <w:left w:w="30" w:type="dxa"/>
          <w:bottom w:w="30" w:type="dxa"/>
          <w:right w:w="30" w:type="dxa"/>
        </w:tblCellMar>
        <w:tblLook w:val="0000" w:firstRow="0" w:lastRow="0" w:firstColumn="0" w:lastColumn="0" w:noHBand="0" w:noVBand="0"/>
      </w:tblPr>
      <w:tblGrid>
        <w:gridCol w:w="9406"/>
      </w:tblGrid>
      <w:tr w:rsidR="0078483D" w:rsidRPr="001C4B18">
        <w:trPr>
          <w:trHeight w:val="324"/>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А) внеротовой остеосинтез аппаратом Рудько, медикаментозная терапия</w:t>
            </w:r>
          </w:p>
        </w:tc>
      </w:tr>
      <w:tr w:rsidR="0078483D" w:rsidRPr="001C4B18">
        <w:trPr>
          <w:trHeight w:val="309"/>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Б) репозиция отломков и фиксация шиной скобой</w:t>
            </w:r>
          </w:p>
        </w:tc>
      </w:tr>
      <w:tr w:rsidR="0078483D" w:rsidRPr="001C4B18">
        <w:trPr>
          <w:trHeight w:val="1835"/>
          <w:tblCellSpacing w:w="0" w:type="dxa"/>
        </w:trPr>
        <w:tc>
          <w:tcPr>
            <w:tcW w:w="0" w:type="auto"/>
            <w:vAlign w:val="center"/>
          </w:tcPr>
          <w:tbl>
            <w:tblPr>
              <w:tblW w:w="4995" w:type="pct"/>
              <w:tblCellSpacing w:w="0" w:type="dxa"/>
              <w:tblCellMar>
                <w:top w:w="30" w:type="dxa"/>
                <w:left w:w="30" w:type="dxa"/>
                <w:bottom w:w="30" w:type="dxa"/>
                <w:right w:w="30" w:type="dxa"/>
              </w:tblCellMar>
              <w:tblLook w:val="0000" w:firstRow="0" w:lastRow="0" w:firstColumn="0" w:lastColumn="0" w:noHBand="0" w:noVBand="0"/>
            </w:tblPr>
            <w:tblGrid>
              <w:gridCol w:w="9252"/>
              <w:gridCol w:w="85"/>
            </w:tblGrid>
            <w:tr w:rsidR="0078483D" w:rsidRPr="001C4B18">
              <w:trPr>
                <w:trHeight w:val="309"/>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В) фиксация отломков аппаратом Кагановича</w:t>
                  </w:r>
                </w:p>
              </w:tc>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p>
              </w:tc>
            </w:tr>
            <w:tr w:rsidR="0078483D" w:rsidRPr="001C4B18">
              <w:trPr>
                <w:trHeight w:val="309"/>
                <w:tblCellSpacing w:w="0" w:type="dxa"/>
              </w:trPr>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Г) операция по методике Федершпиля - Дигмана</w:t>
                  </w:r>
                </w:p>
              </w:tc>
              <w:tc>
                <w:tcPr>
                  <w:tcW w:w="0" w:type="auto"/>
                  <w:vAlign w:val="center"/>
                </w:tcPr>
                <w:p w:rsidR="0078483D" w:rsidRPr="001C4B18" w:rsidRDefault="0078483D" w:rsidP="0098640D">
                  <w:pPr>
                    <w:spacing w:after="0" w:line="240" w:lineRule="auto"/>
                    <w:rPr>
                      <w:rFonts w:ascii="Times New Roman" w:hAnsi="Times New Roman" w:cs="Times New Roman"/>
                      <w:sz w:val="32"/>
                      <w:szCs w:val="32"/>
                    </w:rPr>
                  </w:pPr>
                </w:p>
              </w:tc>
            </w:tr>
          </w:tbl>
          <w:p w:rsidR="0078483D" w:rsidRPr="001C4B18" w:rsidRDefault="0078483D" w:rsidP="0098640D">
            <w:pPr>
              <w:spacing w:after="0" w:line="240" w:lineRule="auto"/>
              <w:rPr>
                <w:rFonts w:ascii="Times New Roman" w:hAnsi="Times New Roman" w:cs="Times New Roman"/>
                <w:b/>
                <w:bCs/>
                <w:sz w:val="32"/>
                <w:szCs w:val="32"/>
              </w:rPr>
            </w:pPr>
            <w:r w:rsidRPr="001C4B18">
              <w:rPr>
                <w:rFonts w:ascii="Times New Roman" w:hAnsi="Times New Roman" w:cs="Times New Roman"/>
                <w:sz w:val="32"/>
                <w:szCs w:val="32"/>
              </w:rPr>
              <w:t xml:space="preserve">      Д) операция по методике Фальтин-Адамса</w:t>
            </w:r>
          </w:p>
          <w:p w:rsidR="0078483D" w:rsidRPr="001C4B18" w:rsidRDefault="0078483D" w:rsidP="0098640D">
            <w:pPr>
              <w:spacing w:after="0" w:line="240" w:lineRule="auto"/>
              <w:rPr>
                <w:rFonts w:ascii="Times New Roman" w:hAnsi="Times New Roman" w:cs="Times New Roman"/>
                <w:sz w:val="32"/>
                <w:szCs w:val="32"/>
              </w:rPr>
            </w:pPr>
          </w:p>
        </w:tc>
      </w:tr>
    </w:tbl>
    <w:p w:rsidR="0078483D" w:rsidRPr="00030DB6" w:rsidRDefault="0078483D" w:rsidP="0098640D">
      <w:pPr>
        <w:spacing w:after="0" w:line="240" w:lineRule="auto"/>
        <w:rPr>
          <w:rFonts w:ascii="Times New Roman" w:hAnsi="Times New Roman" w:cs="Times New Roman"/>
          <w:sz w:val="32"/>
          <w:szCs w:val="32"/>
        </w:rPr>
      </w:pPr>
      <w:r w:rsidRPr="00030DB6">
        <w:rPr>
          <w:rFonts w:ascii="Times New Roman" w:hAnsi="Times New Roman" w:cs="Times New Roman"/>
          <w:sz w:val="32"/>
          <w:szCs w:val="32"/>
        </w:rPr>
        <w:t>24. Одним из вариантов оперативного лечения переломов верхней челюсти по типу Ле</w:t>
      </w:r>
      <w:r w:rsidR="00E4701B">
        <w:rPr>
          <w:rFonts w:ascii="Times New Roman" w:hAnsi="Times New Roman" w:cs="Times New Roman"/>
          <w:sz w:val="32"/>
          <w:szCs w:val="32"/>
        </w:rPr>
        <w:t xml:space="preserve"> </w:t>
      </w:r>
      <w:r w:rsidRPr="00030DB6">
        <w:rPr>
          <w:rFonts w:ascii="Times New Roman" w:hAnsi="Times New Roman" w:cs="Times New Roman"/>
          <w:sz w:val="32"/>
          <w:szCs w:val="32"/>
        </w:rPr>
        <w:t>Фор II, является:</w:t>
      </w:r>
    </w:p>
    <w:tbl>
      <w:tblPr>
        <w:tblW w:w="5000" w:type="pct"/>
        <w:tblCellSpacing w:w="0" w:type="dxa"/>
        <w:tblInd w:w="-28" w:type="dxa"/>
        <w:tblCellMar>
          <w:top w:w="30" w:type="dxa"/>
          <w:left w:w="30" w:type="dxa"/>
          <w:bottom w:w="30" w:type="dxa"/>
          <w:right w:w="30" w:type="dxa"/>
        </w:tblCellMar>
        <w:tblLook w:val="0000" w:firstRow="0" w:lastRow="0" w:firstColumn="0" w:lastColumn="0" w:noHBand="0" w:noVBand="0"/>
      </w:tblPr>
      <w:tblGrid>
        <w:gridCol w:w="9415"/>
      </w:tblGrid>
      <w:tr w:rsidR="0078483D" w:rsidRPr="001C4B18">
        <w:trPr>
          <w:tblCellSpacing w:w="0" w:type="dxa"/>
        </w:trPr>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А) остеосинтез спицами Киршнера по М.А. Макиенко</w:t>
            </w:r>
          </w:p>
        </w:tc>
      </w:tr>
      <w:tr w:rsidR="0078483D" w:rsidRPr="001C4B18">
        <w:trPr>
          <w:tblCellSpacing w:w="0" w:type="dxa"/>
        </w:trPr>
        <w:tc>
          <w:tcPr>
            <w:tcW w:w="0" w:type="auto"/>
            <w:vAlign w:val="center"/>
          </w:tcPr>
          <w:tbl>
            <w:tblPr>
              <w:tblW w:w="5000" w:type="pct"/>
              <w:tblCellSpacing w:w="0" w:type="dxa"/>
              <w:tblCellMar>
                <w:top w:w="30" w:type="dxa"/>
                <w:left w:w="30" w:type="dxa"/>
                <w:bottom w:w="30" w:type="dxa"/>
                <w:right w:w="30" w:type="dxa"/>
              </w:tblCellMar>
              <w:tblLook w:val="0000" w:firstRow="0" w:lastRow="0" w:firstColumn="0" w:lastColumn="0" w:noHBand="0" w:noVBand="0"/>
            </w:tblPr>
            <w:tblGrid>
              <w:gridCol w:w="9289"/>
              <w:gridCol w:w="66"/>
            </w:tblGrid>
            <w:tr w:rsidR="0078483D" w:rsidRPr="001C4B18">
              <w:trPr>
                <w:tblCellSpacing w:w="0" w:type="dxa"/>
              </w:trPr>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Б) внеротовой остеосинтез аппаратом Рудько, медикаментозная</w:t>
                  </w:r>
                </w:p>
                <w:p w:rsidR="0078483D" w:rsidRPr="001C4B18" w:rsidRDefault="0078483D" w:rsidP="00AF7212">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терапия</w:t>
                  </w:r>
                </w:p>
              </w:tc>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p>
              </w:tc>
            </w:tr>
            <w:tr w:rsidR="0078483D" w:rsidRPr="001C4B18">
              <w:trPr>
                <w:tblCellSpacing w:w="0" w:type="dxa"/>
              </w:trPr>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В) репозиция и фиксация отломков аппаратом Збаржа</w:t>
                  </w:r>
                </w:p>
              </w:tc>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p>
              </w:tc>
            </w:tr>
            <w:tr w:rsidR="0078483D" w:rsidRPr="001C4B18">
              <w:trPr>
                <w:tblCellSpacing w:w="0" w:type="dxa"/>
              </w:trPr>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Г) Операция по методике Ковтуновича</w:t>
                  </w:r>
                </w:p>
              </w:tc>
              <w:tc>
                <w:tcPr>
                  <w:tcW w:w="0" w:type="auto"/>
                  <w:vAlign w:val="center"/>
                </w:tcPr>
                <w:p w:rsidR="0078483D" w:rsidRPr="001C4B18" w:rsidRDefault="0078483D" w:rsidP="00AF7212">
                  <w:pPr>
                    <w:spacing w:after="0" w:line="240" w:lineRule="auto"/>
                    <w:rPr>
                      <w:rFonts w:ascii="Times New Roman" w:hAnsi="Times New Roman" w:cs="Times New Roman"/>
                      <w:sz w:val="32"/>
                      <w:szCs w:val="32"/>
                    </w:rPr>
                  </w:pPr>
                </w:p>
              </w:tc>
            </w:tr>
          </w:tbl>
          <w:p w:rsidR="0078483D" w:rsidRPr="001C4B18" w:rsidRDefault="0078483D" w:rsidP="00AF7212">
            <w:pPr>
              <w:spacing w:after="0" w:line="240" w:lineRule="auto"/>
              <w:rPr>
                <w:rFonts w:ascii="Times New Roman" w:hAnsi="Times New Roman" w:cs="Times New Roman"/>
                <w:sz w:val="32"/>
                <w:szCs w:val="32"/>
              </w:rPr>
            </w:pPr>
            <w:r w:rsidRPr="001C4B18">
              <w:rPr>
                <w:rFonts w:ascii="Times New Roman" w:hAnsi="Times New Roman" w:cs="Times New Roman"/>
                <w:sz w:val="32"/>
                <w:szCs w:val="32"/>
              </w:rPr>
              <w:t xml:space="preserve">      Д) Операция пометодике Каламкарова</w:t>
            </w:r>
          </w:p>
          <w:p w:rsidR="0078483D" w:rsidRPr="001C4B18" w:rsidRDefault="0078483D" w:rsidP="00AF7212">
            <w:pPr>
              <w:spacing w:after="0" w:line="240" w:lineRule="auto"/>
              <w:rPr>
                <w:rFonts w:ascii="Times New Roman" w:hAnsi="Times New Roman" w:cs="Times New Roman"/>
                <w:sz w:val="32"/>
                <w:szCs w:val="32"/>
              </w:rPr>
            </w:pPr>
          </w:p>
        </w:tc>
      </w:tr>
    </w:tbl>
    <w:p w:rsidR="0078483D" w:rsidRPr="009C0054" w:rsidRDefault="0078483D" w:rsidP="009C0054">
      <w:pPr>
        <w:spacing w:after="0" w:line="240" w:lineRule="auto"/>
        <w:rPr>
          <w:rFonts w:ascii="Times New Roman" w:hAnsi="Times New Roman" w:cs="Times New Roman"/>
          <w:sz w:val="32"/>
          <w:szCs w:val="32"/>
        </w:rPr>
      </w:pPr>
      <w:r w:rsidRPr="00030DB6">
        <w:rPr>
          <w:rFonts w:ascii="Times New Roman" w:hAnsi="Times New Roman" w:cs="Times New Roman"/>
          <w:sz w:val="32"/>
          <w:szCs w:val="32"/>
        </w:rPr>
        <w:t>25. При обследовании больного установлено, что линия нарушения целостности костной ткани проходит через корень носа, по вну</w:t>
      </w:r>
      <w:r w:rsidRPr="00030DB6">
        <w:rPr>
          <w:rFonts w:ascii="Times New Roman" w:hAnsi="Times New Roman" w:cs="Times New Roman"/>
          <w:sz w:val="32"/>
          <w:szCs w:val="32"/>
        </w:rPr>
        <w:t>т</w:t>
      </w:r>
      <w:r w:rsidRPr="00030DB6">
        <w:rPr>
          <w:rFonts w:ascii="Times New Roman" w:hAnsi="Times New Roman" w:cs="Times New Roman"/>
          <w:sz w:val="32"/>
          <w:szCs w:val="32"/>
        </w:rPr>
        <w:t>ренней стенке глазницы до нижнеглазничной щели, по наружной стенке глазницы через лобно-скуловой шов и скуловую дугу и кр</w:t>
      </w:r>
      <w:r w:rsidRPr="00030DB6">
        <w:rPr>
          <w:rFonts w:ascii="Times New Roman" w:hAnsi="Times New Roman" w:cs="Times New Roman"/>
          <w:sz w:val="32"/>
          <w:szCs w:val="32"/>
        </w:rPr>
        <w:t>ы</w:t>
      </w:r>
      <w:r w:rsidRPr="00030DB6">
        <w:rPr>
          <w:rFonts w:ascii="Times New Roman" w:hAnsi="Times New Roman" w:cs="Times New Roman"/>
          <w:sz w:val="32"/>
          <w:szCs w:val="32"/>
        </w:rPr>
        <w:t>ловидные отростки клин</w:t>
      </w:r>
      <w:r>
        <w:rPr>
          <w:rFonts w:ascii="Times New Roman" w:hAnsi="Times New Roman" w:cs="Times New Roman"/>
          <w:sz w:val="32"/>
          <w:szCs w:val="32"/>
        </w:rPr>
        <w:t>овидной кости. Укажите диагноз:</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А) Ле</w:t>
      </w:r>
      <w:r w:rsidR="00E4701B">
        <w:rPr>
          <w:rFonts w:ascii="Times New Roman" w:hAnsi="Times New Roman" w:cs="Times New Roman"/>
          <w:sz w:val="32"/>
          <w:szCs w:val="32"/>
        </w:rPr>
        <w:t xml:space="preserve"> </w:t>
      </w:r>
      <w:r w:rsidRPr="009C0054">
        <w:rPr>
          <w:rFonts w:ascii="Times New Roman" w:hAnsi="Times New Roman" w:cs="Times New Roman"/>
          <w:sz w:val="32"/>
          <w:szCs w:val="32"/>
        </w:rPr>
        <w:t>Фор II</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Б) Ле</w:t>
      </w:r>
      <w:r w:rsidR="00E4701B">
        <w:rPr>
          <w:rFonts w:ascii="Times New Roman" w:hAnsi="Times New Roman" w:cs="Times New Roman"/>
          <w:sz w:val="32"/>
          <w:szCs w:val="32"/>
        </w:rPr>
        <w:t xml:space="preserve"> </w:t>
      </w:r>
      <w:r w:rsidRPr="009C0054">
        <w:rPr>
          <w:rFonts w:ascii="Times New Roman" w:hAnsi="Times New Roman" w:cs="Times New Roman"/>
          <w:sz w:val="32"/>
          <w:szCs w:val="32"/>
        </w:rPr>
        <w:t>Фор III</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В) Ле</w:t>
      </w:r>
      <w:r w:rsidR="00E4701B">
        <w:rPr>
          <w:rFonts w:ascii="Times New Roman" w:hAnsi="Times New Roman" w:cs="Times New Roman"/>
          <w:sz w:val="32"/>
          <w:szCs w:val="32"/>
        </w:rPr>
        <w:t xml:space="preserve"> </w:t>
      </w:r>
      <w:r w:rsidRPr="009C0054">
        <w:rPr>
          <w:rFonts w:ascii="Times New Roman" w:hAnsi="Times New Roman" w:cs="Times New Roman"/>
          <w:sz w:val="32"/>
          <w:szCs w:val="32"/>
        </w:rPr>
        <w:t>Фор-Герена</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Г) двухсторонний перелом лобного отростка верхней челюсти</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Д) Ле</w:t>
      </w:r>
      <w:r w:rsidR="00E4701B">
        <w:rPr>
          <w:rFonts w:ascii="Times New Roman" w:hAnsi="Times New Roman" w:cs="Times New Roman"/>
          <w:sz w:val="32"/>
          <w:szCs w:val="32"/>
        </w:rPr>
        <w:t xml:space="preserve"> </w:t>
      </w:r>
      <w:r w:rsidRPr="009C0054">
        <w:rPr>
          <w:rFonts w:ascii="Times New Roman" w:hAnsi="Times New Roman" w:cs="Times New Roman"/>
          <w:sz w:val="32"/>
          <w:szCs w:val="32"/>
        </w:rPr>
        <w:t>Фор I</w:t>
      </w:r>
    </w:p>
    <w:p w:rsidR="0078483D" w:rsidRPr="009C0054" w:rsidRDefault="0078483D" w:rsidP="009C0054">
      <w:pPr>
        <w:spacing w:after="0" w:line="240" w:lineRule="auto"/>
        <w:jc w:val="both"/>
        <w:rPr>
          <w:rFonts w:ascii="Times New Roman" w:hAnsi="Times New Roman" w:cs="Times New Roman"/>
          <w:sz w:val="32"/>
          <w:szCs w:val="32"/>
        </w:rPr>
      </w:pP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26. При обследовании больного установлено, что линия нарушения целостности костной ткани проходит через корень носа по вну</w:t>
      </w:r>
      <w:r w:rsidRPr="009C0054">
        <w:rPr>
          <w:rFonts w:ascii="Times New Roman" w:hAnsi="Times New Roman" w:cs="Times New Roman"/>
          <w:sz w:val="32"/>
          <w:szCs w:val="32"/>
        </w:rPr>
        <w:t>т</w:t>
      </w:r>
      <w:r w:rsidRPr="009C0054">
        <w:rPr>
          <w:rFonts w:ascii="Times New Roman" w:hAnsi="Times New Roman" w:cs="Times New Roman"/>
          <w:sz w:val="32"/>
          <w:szCs w:val="32"/>
        </w:rPr>
        <w:t xml:space="preserve">ренней стенке глазницы до нижнеглазничной щели, затем вперед </w:t>
      </w:r>
      <w:r w:rsidRPr="009C0054">
        <w:rPr>
          <w:rFonts w:ascii="Times New Roman" w:hAnsi="Times New Roman" w:cs="Times New Roman"/>
          <w:sz w:val="32"/>
          <w:szCs w:val="32"/>
        </w:rPr>
        <w:lastRenderedPageBreak/>
        <w:t>по нижней стенке орбиты к месту соединения скуловой кости со скуловым отростком верхней челюсти, а сзади через клиновидные отростки клиновидной кости. Укажите диагноз:</w:t>
      </w:r>
    </w:p>
    <w:p w:rsidR="0078483D" w:rsidRPr="009C0054" w:rsidRDefault="00E4701B" w:rsidP="009C0054">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А) Ле </w:t>
      </w:r>
      <w:r w:rsidR="0078483D" w:rsidRPr="009C0054">
        <w:rPr>
          <w:rFonts w:ascii="Times New Roman" w:hAnsi="Times New Roman" w:cs="Times New Roman"/>
          <w:sz w:val="32"/>
          <w:szCs w:val="32"/>
        </w:rPr>
        <w:t>Фор I</w:t>
      </w:r>
    </w:p>
    <w:p w:rsidR="0078483D" w:rsidRPr="009C0054" w:rsidRDefault="00E4701B" w:rsidP="009C0054">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Б) Ле </w:t>
      </w:r>
      <w:r w:rsidR="0078483D" w:rsidRPr="009C0054">
        <w:rPr>
          <w:rFonts w:ascii="Times New Roman" w:hAnsi="Times New Roman" w:cs="Times New Roman"/>
          <w:sz w:val="32"/>
          <w:szCs w:val="32"/>
        </w:rPr>
        <w:t>Фор II</w:t>
      </w:r>
    </w:p>
    <w:p w:rsidR="0078483D" w:rsidRPr="009C0054" w:rsidRDefault="00E4701B" w:rsidP="009C0054">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78483D" w:rsidRPr="009C0054">
        <w:rPr>
          <w:rFonts w:ascii="Times New Roman" w:hAnsi="Times New Roman" w:cs="Times New Roman"/>
          <w:sz w:val="32"/>
          <w:szCs w:val="32"/>
        </w:rPr>
        <w:t>В) Ле</w:t>
      </w:r>
      <w:r>
        <w:rPr>
          <w:rFonts w:ascii="Times New Roman" w:hAnsi="Times New Roman" w:cs="Times New Roman"/>
          <w:sz w:val="32"/>
          <w:szCs w:val="32"/>
        </w:rPr>
        <w:t xml:space="preserve"> </w:t>
      </w:r>
      <w:r w:rsidR="0078483D" w:rsidRPr="009C0054">
        <w:rPr>
          <w:rFonts w:ascii="Times New Roman" w:hAnsi="Times New Roman" w:cs="Times New Roman"/>
          <w:sz w:val="32"/>
          <w:szCs w:val="32"/>
        </w:rPr>
        <w:t>Фор III</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w:t>
      </w:r>
      <w:r w:rsidR="00E4701B">
        <w:rPr>
          <w:rFonts w:ascii="Times New Roman" w:hAnsi="Times New Roman" w:cs="Times New Roman"/>
          <w:sz w:val="32"/>
          <w:szCs w:val="32"/>
        </w:rPr>
        <w:t xml:space="preserve"> </w:t>
      </w:r>
      <w:r w:rsidRPr="009C0054">
        <w:rPr>
          <w:rFonts w:ascii="Times New Roman" w:hAnsi="Times New Roman" w:cs="Times New Roman"/>
          <w:sz w:val="32"/>
          <w:szCs w:val="32"/>
        </w:rPr>
        <w:t>Г) Ле</w:t>
      </w:r>
      <w:r w:rsidR="00E4701B">
        <w:rPr>
          <w:rFonts w:ascii="Times New Roman" w:hAnsi="Times New Roman" w:cs="Times New Roman"/>
          <w:sz w:val="32"/>
          <w:szCs w:val="32"/>
        </w:rPr>
        <w:t xml:space="preserve"> </w:t>
      </w:r>
      <w:r w:rsidRPr="009C0054">
        <w:rPr>
          <w:rFonts w:ascii="Times New Roman" w:hAnsi="Times New Roman" w:cs="Times New Roman"/>
          <w:sz w:val="32"/>
          <w:szCs w:val="32"/>
        </w:rPr>
        <w:t>Фор-Герена</w:t>
      </w:r>
    </w:p>
    <w:p w:rsidR="0078483D" w:rsidRPr="009C0054" w:rsidRDefault="0078483D" w:rsidP="009C0054">
      <w:pPr>
        <w:spacing w:after="0" w:line="240" w:lineRule="auto"/>
        <w:jc w:val="both"/>
        <w:rPr>
          <w:rFonts w:ascii="Times New Roman" w:hAnsi="Times New Roman" w:cs="Times New Roman"/>
          <w:sz w:val="32"/>
          <w:szCs w:val="32"/>
        </w:rPr>
      </w:pPr>
      <w:r w:rsidRPr="009C0054">
        <w:rPr>
          <w:rFonts w:ascii="Times New Roman" w:hAnsi="Times New Roman" w:cs="Times New Roman"/>
          <w:sz w:val="32"/>
          <w:szCs w:val="32"/>
        </w:rPr>
        <w:t xml:space="preserve">       Д) двухсторонний перелом лобного отростка верхней челюсти</w:t>
      </w:r>
    </w:p>
    <w:p w:rsidR="0078483D" w:rsidRDefault="0078483D" w:rsidP="0098640D">
      <w:pPr>
        <w:spacing w:after="0" w:line="240" w:lineRule="auto"/>
        <w:jc w:val="both"/>
        <w:rPr>
          <w:rFonts w:ascii="Times New Roman" w:hAnsi="Times New Roman" w:cs="Times New Roman"/>
          <w:b/>
          <w:bCs/>
          <w:sz w:val="32"/>
          <w:szCs w:val="32"/>
        </w:rPr>
      </w:pPr>
    </w:p>
    <w:p w:rsidR="0078483D" w:rsidRPr="00167EFB" w:rsidRDefault="0078483D" w:rsidP="0098640D">
      <w:pPr>
        <w:spacing w:after="0" w:line="240" w:lineRule="auto"/>
        <w:jc w:val="both"/>
        <w:rPr>
          <w:rFonts w:ascii="Times New Roman" w:hAnsi="Times New Roman" w:cs="Times New Roman"/>
          <w:b/>
          <w:bCs/>
          <w:sz w:val="32"/>
          <w:szCs w:val="32"/>
        </w:rPr>
      </w:pPr>
      <w:r w:rsidRPr="00167EFB">
        <w:rPr>
          <w:rFonts w:ascii="Times New Roman" w:hAnsi="Times New Roman" w:cs="Times New Roman"/>
          <w:b/>
          <w:bCs/>
          <w:sz w:val="32"/>
          <w:szCs w:val="32"/>
        </w:rPr>
        <w:t>Ответы</w:t>
      </w:r>
      <w:r>
        <w:rPr>
          <w:rFonts w:ascii="Times New Roman" w:hAnsi="Times New Roman" w:cs="Times New Roman"/>
          <w:b/>
          <w:bCs/>
          <w:sz w:val="32"/>
          <w:szCs w:val="32"/>
        </w:rPr>
        <w:t xml:space="preserve"> на тесты</w:t>
      </w:r>
      <w:r w:rsidRPr="00167EFB">
        <w:rPr>
          <w:rFonts w:ascii="Times New Roman" w:hAnsi="Times New Roman" w:cs="Times New Roman"/>
          <w:b/>
          <w:bCs/>
          <w:sz w:val="32"/>
          <w:szCs w:val="32"/>
        </w:rPr>
        <w:t xml:space="preserve"> (верхняя челюсть):</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r w:rsidR="00E4701B">
        <w:rPr>
          <w:rFonts w:ascii="Times New Roman" w:hAnsi="Times New Roman" w:cs="Times New Roman"/>
          <w:sz w:val="32"/>
          <w:szCs w:val="32"/>
        </w:rPr>
        <w:t xml:space="preserve">                </w:t>
      </w:r>
      <w:r w:rsidRPr="00030DB6">
        <w:rPr>
          <w:rFonts w:ascii="Times New Roman" w:hAnsi="Times New Roman" w:cs="Times New Roman"/>
          <w:sz w:val="32"/>
          <w:szCs w:val="32"/>
        </w:rPr>
        <w:t>25-Б</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                26-Б</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Б</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А</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А</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А</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Г</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А</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Б</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Б</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Г</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Г</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В</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Г</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Г</w:t>
      </w:r>
    </w:p>
    <w:p w:rsidR="0078483D" w:rsidRPr="00030DB6" w:rsidRDefault="0078483D" w:rsidP="009C0054">
      <w:pPr>
        <w:pStyle w:val="af"/>
        <w:numPr>
          <w:ilvl w:val="0"/>
          <w:numId w:val="7"/>
        </w:numPr>
        <w:spacing w:after="0" w:line="240" w:lineRule="auto"/>
        <w:ind w:left="0" w:firstLine="0"/>
        <w:jc w:val="both"/>
        <w:rPr>
          <w:rFonts w:ascii="Times New Roman" w:hAnsi="Times New Roman" w:cs="Times New Roman"/>
          <w:sz w:val="32"/>
          <w:szCs w:val="32"/>
        </w:rPr>
      </w:pPr>
      <w:r w:rsidRPr="00030DB6">
        <w:rPr>
          <w:rFonts w:ascii="Times New Roman" w:hAnsi="Times New Roman" w:cs="Times New Roman"/>
          <w:sz w:val="32"/>
          <w:szCs w:val="32"/>
        </w:rPr>
        <w:t>А</w:t>
      </w:r>
    </w:p>
    <w:p w:rsidR="0078483D" w:rsidRDefault="0078483D" w:rsidP="009C0054">
      <w:pPr>
        <w:spacing w:after="0" w:line="240" w:lineRule="auto"/>
        <w:jc w:val="both"/>
        <w:rPr>
          <w:rFonts w:ascii="Times New Roman" w:hAnsi="Times New Roman" w:cs="Times New Roman"/>
          <w:b/>
          <w:bCs/>
          <w:sz w:val="32"/>
          <w:szCs w:val="32"/>
        </w:rPr>
      </w:pPr>
    </w:p>
    <w:p w:rsidR="0078483D" w:rsidRPr="00030DB6" w:rsidRDefault="0078483D" w:rsidP="007400C7">
      <w:pPr>
        <w:shd w:val="clear" w:color="auto" w:fill="FFFFFF"/>
        <w:spacing w:after="0" w:line="240" w:lineRule="auto"/>
        <w:jc w:val="both"/>
        <w:rPr>
          <w:rFonts w:ascii="Times New Roman" w:hAnsi="Times New Roman" w:cs="Times New Roman"/>
          <w:b/>
          <w:bCs/>
          <w:sz w:val="32"/>
          <w:szCs w:val="32"/>
        </w:rPr>
      </w:pPr>
    </w:p>
    <w:p w:rsidR="0078483D" w:rsidRPr="00DC3F33" w:rsidRDefault="0078483D" w:rsidP="007400C7">
      <w:pPr>
        <w:spacing w:after="0" w:line="240" w:lineRule="auto"/>
        <w:jc w:val="both"/>
        <w:rPr>
          <w:rFonts w:ascii="Times New Roman" w:hAnsi="Times New Roman" w:cs="Times New Roman"/>
          <w:b/>
          <w:bCs/>
          <w:sz w:val="32"/>
          <w:szCs w:val="32"/>
        </w:rPr>
      </w:pPr>
      <w:r w:rsidRPr="003E5175">
        <w:rPr>
          <w:rFonts w:ascii="Times New Roman" w:hAnsi="Times New Roman" w:cs="Times New Roman"/>
          <w:b/>
          <w:bCs/>
          <w:sz w:val="32"/>
          <w:szCs w:val="32"/>
        </w:rPr>
        <w:t>Контрольные тесты</w:t>
      </w:r>
      <w:r>
        <w:rPr>
          <w:rFonts w:ascii="Times New Roman" w:hAnsi="Times New Roman" w:cs="Times New Roman"/>
          <w:b/>
          <w:bCs/>
          <w:sz w:val="32"/>
          <w:szCs w:val="32"/>
        </w:rPr>
        <w:t xml:space="preserve">   (нижняя челюсть)</w:t>
      </w:r>
    </w:p>
    <w:p w:rsidR="0078483D" w:rsidRPr="003E5175" w:rsidRDefault="0078483D" w:rsidP="007400C7">
      <w:pPr>
        <w:pStyle w:val="af"/>
        <w:spacing w:after="0" w:line="240" w:lineRule="auto"/>
        <w:ind w:left="0"/>
        <w:jc w:val="both"/>
        <w:rPr>
          <w:rFonts w:ascii="Times New Roman" w:hAnsi="Times New Roman" w:cs="Times New Roman"/>
          <w:b/>
          <w:bCs/>
          <w:sz w:val="32"/>
          <w:szCs w:val="32"/>
        </w:rPr>
      </w:pPr>
    </w:p>
    <w:p w:rsidR="0078483D" w:rsidRPr="003E5175" w:rsidRDefault="0078483D" w:rsidP="007400C7">
      <w:pPr>
        <w:pStyle w:val="af"/>
        <w:spacing w:after="0" w:line="240" w:lineRule="auto"/>
        <w:ind w:left="0"/>
        <w:jc w:val="both"/>
        <w:rPr>
          <w:rFonts w:ascii="Times New Roman" w:hAnsi="Times New Roman" w:cs="Times New Roman"/>
          <w:sz w:val="32"/>
          <w:szCs w:val="32"/>
        </w:rPr>
      </w:pPr>
      <w:r w:rsidRPr="003E5175">
        <w:rPr>
          <w:rFonts w:ascii="Times New Roman" w:hAnsi="Times New Roman" w:cs="Times New Roman"/>
          <w:sz w:val="32"/>
          <w:szCs w:val="32"/>
        </w:rPr>
        <w:t>1.На уровне, какого зуба высота тела нижней челюсти минимальна?</w:t>
      </w:r>
    </w:p>
    <w:p w:rsidR="0078483D" w:rsidRPr="003E5175" w:rsidRDefault="0078483D" w:rsidP="007400C7">
      <w:pPr>
        <w:pStyle w:val="af"/>
        <w:spacing w:after="0" w:line="240" w:lineRule="auto"/>
        <w:ind w:left="0"/>
        <w:jc w:val="both"/>
        <w:rPr>
          <w:rFonts w:ascii="Times New Roman" w:hAnsi="Times New Roman" w:cs="Times New Roman"/>
          <w:sz w:val="32"/>
          <w:szCs w:val="32"/>
        </w:rPr>
      </w:pPr>
      <w:r w:rsidRPr="003E5175">
        <w:rPr>
          <w:rFonts w:ascii="Times New Roman" w:hAnsi="Times New Roman" w:cs="Times New Roman"/>
          <w:sz w:val="32"/>
          <w:szCs w:val="32"/>
        </w:rPr>
        <w:lastRenderedPageBreak/>
        <w:t xml:space="preserve">а) </w:t>
      </w:r>
      <w:r w:rsidRPr="003E5175">
        <w:rPr>
          <w:rFonts w:ascii="Times New Roman" w:hAnsi="Times New Roman" w:cs="Times New Roman"/>
          <w:sz w:val="32"/>
          <w:szCs w:val="32"/>
          <w:lang w:val="en-US"/>
        </w:rPr>
        <w:t>IIb</w:t>
      </w:r>
      <w:r w:rsidRPr="003E5175">
        <w:rPr>
          <w:rFonts w:ascii="Times New Roman" w:hAnsi="Times New Roman" w:cs="Times New Roman"/>
          <w:sz w:val="32"/>
          <w:szCs w:val="32"/>
        </w:rPr>
        <w:t xml:space="preserve">) </w:t>
      </w:r>
      <w:r w:rsidRPr="003E5175">
        <w:rPr>
          <w:rFonts w:ascii="Times New Roman" w:hAnsi="Times New Roman" w:cs="Times New Roman"/>
          <w:sz w:val="32"/>
          <w:szCs w:val="32"/>
          <w:lang w:val="en-US"/>
        </w:rPr>
        <w:t>VIc</w:t>
      </w:r>
      <w:r w:rsidRPr="003E5175">
        <w:rPr>
          <w:rFonts w:ascii="Times New Roman" w:hAnsi="Times New Roman" w:cs="Times New Roman"/>
          <w:sz w:val="32"/>
          <w:szCs w:val="32"/>
        </w:rPr>
        <w:t xml:space="preserve">) </w:t>
      </w:r>
      <w:r w:rsidRPr="003E5175">
        <w:rPr>
          <w:rFonts w:ascii="Times New Roman" w:hAnsi="Times New Roman" w:cs="Times New Roman"/>
          <w:sz w:val="32"/>
          <w:szCs w:val="32"/>
          <w:lang w:val="en-US"/>
        </w:rPr>
        <w:t>VIII</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2. Какая артерия является основной в кровоснабжении органов п</w:t>
      </w:r>
      <w:r w:rsidRPr="003E5175">
        <w:rPr>
          <w:rFonts w:ascii="Times New Roman" w:hAnsi="Times New Roman" w:cs="Times New Roman"/>
          <w:sz w:val="32"/>
          <w:szCs w:val="32"/>
        </w:rPr>
        <w:t>о</w:t>
      </w:r>
      <w:r w:rsidRPr="003E5175">
        <w:rPr>
          <w:rFonts w:ascii="Times New Roman" w:hAnsi="Times New Roman" w:cs="Times New Roman"/>
          <w:sz w:val="32"/>
          <w:szCs w:val="32"/>
        </w:rPr>
        <w:t xml:space="preserve">лости рта? </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а) наружная сонная</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lang w:val="en-US"/>
        </w:rPr>
        <w:t>b</w:t>
      </w:r>
      <w:r w:rsidRPr="003E5175">
        <w:rPr>
          <w:rFonts w:ascii="Times New Roman" w:hAnsi="Times New Roman" w:cs="Times New Roman"/>
          <w:sz w:val="32"/>
          <w:szCs w:val="32"/>
        </w:rPr>
        <w:t>) внутренняя сонная</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3. На уровне каких зубов от нижнего луночкового нерва отходит крупная ветвь - подбородочный нерв (п. mentalis)?</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lang w:val="en-US"/>
        </w:rPr>
        <w:t>a</w:t>
      </w:r>
      <w:r w:rsidRPr="003E5175">
        <w:rPr>
          <w:rFonts w:ascii="Times New Roman" w:hAnsi="Times New Roman" w:cs="Times New Roman"/>
          <w:sz w:val="32"/>
          <w:szCs w:val="32"/>
        </w:rPr>
        <w:t>) клыков</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xml:space="preserve">) премоляров </w:t>
      </w:r>
      <w:r w:rsidRPr="003E5175">
        <w:rPr>
          <w:rFonts w:ascii="Times New Roman" w:hAnsi="Times New Roman" w:cs="Times New Roman"/>
          <w:sz w:val="32"/>
          <w:szCs w:val="32"/>
          <w:lang w:val="en-US"/>
        </w:rPr>
        <w:t>c</w:t>
      </w:r>
      <w:r w:rsidRPr="003E5175">
        <w:rPr>
          <w:rFonts w:ascii="Times New Roman" w:hAnsi="Times New Roman" w:cs="Times New Roman"/>
          <w:sz w:val="32"/>
          <w:szCs w:val="32"/>
        </w:rPr>
        <w:t>) резцов</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 4. Наиболее часто переломы нижней челюсти встречаются в обл</w:t>
      </w:r>
      <w:r w:rsidRPr="003E5175">
        <w:rPr>
          <w:rFonts w:ascii="Times New Roman" w:hAnsi="Times New Roman" w:cs="Times New Roman"/>
          <w:sz w:val="32"/>
          <w:szCs w:val="32"/>
        </w:rPr>
        <w:t>а</w:t>
      </w:r>
      <w:r w:rsidRPr="003E5175">
        <w:rPr>
          <w:rFonts w:ascii="Times New Roman" w:hAnsi="Times New Roman" w:cs="Times New Roman"/>
          <w:sz w:val="32"/>
          <w:szCs w:val="32"/>
        </w:rPr>
        <w:t>сти?</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lang w:val="en-US"/>
        </w:rPr>
        <w:t>a</w:t>
      </w:r>
      <w:r w:rsidRPr="003E5175">
        <w:rPr>
          <w:rFonts w:ascii="Times New Roman" w:hAnsi="Times New Roman" w:cs="Times New Roman"/>
          <w:sz w:val="32"/>
          <w:szCs w:val="32"/>
        </w:rPr>
        <w:t>) тела</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xml:space="preserve">) угла </w:t>
      </w:r>
      <w:r w:rsidRPr="003E5175">
        <w:rPr>
          <w:rFonts w:ascii="Times New Roman" w:hAnsi="Times New Roman" w:cs="Times New Roman"/>
          <w:sz w:val="32"/>
          <w:szCs w:val="32"/>
          <w:lang w:val="en-US"/>
        </w:rPr>
        <w:t>c</w:t>
      </w:r>
      <w:r w:rsidRPr="003E5175">
        <w:rPr>
          <w:rFonts w:ascii="Times New Roman" w:hAnsi="Times New Roman" w:cs="Times New Roman"/>
          <w:sz w:val="32"/>
          <w:szCs w:val="32"/>
        </w:rPr>
        <w:t>) мыщелкового отростка</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5. К открытому очаговому остеосинтезу относят?</w:t>
      </w:r>
    </w:p>
    <w:p w:rsidR="0078483D" w:rsidRPr="003E5175" w:rsidRDefault="0078483D" w:rsidP="007400C7">
      <w:pPr>
        <w:pStyle w:val="af"/>
        <w:numPr>
          <w:ilvl w:val="0"/>
          <w:numId w:val="20"/>
        </w:numPr>
        <w:spacing w:after="0" w:line="240" w:lineRule="auto"/>
        <w:ind w:left="0"/>
        <w:jc w:val="both"/>
        <w:rPr>
          <w:rFonts w:ascii="Times New Roman" w:hAnsi="Times New Roman" w:cs="Times New Roman"/>
          <w:sz w:val="32"/>
          <w:szCs w:val="32"/>
        </w:rPr>
      </w:pPr>
      <w:r w:rsidRPr="003E5175">
        <w:rPr>
          <w:rFonts w:ascii="Times New Roman" w:hAnsi="Times New Roman" w:cs="Times New Roman"/>
          <w:sz w:val="32"/>
          <w:szCs w:val="32"/>
        </w:rPr>
        <w:t xml:space="preserve">мини-пластины </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xml:space="preserve">) спицы Киршнера </w:t>
      </w:r>
      <w:r w:rsidRPr="003E5175">
        <w:rPr>
          <w:rFonts w:ascii="Times New Roman" w:hAnsi="Times New Roman" w:cs="Times New Roman"/>
          <w:sz w:val="32"/>
          <w:szCs w:val="32"/>
          <w:lang w:val="en-US"/>
        </w:rPr>
        <w:t>c</w:t>
      </w:r>
      <w:r w:rsidRPr="003E5175">
        <w:rPr>
          <w:rFonts w:ascii="Times New Roman" w:hAnsi="Times New Roman" w:cs="Times New Roman"/>
          <w:sz w:val="32"/>
          <w:szCs w:val="32"/>
        </w:rPr>
        <w:t>) окружающий шов</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6. К закрытому очаговому остеосинтезу относят?</w:t>
      </w:r>
    </w:p>
    <w:p w:rsidR="0078483D" w:rsidRPr="003E5175" w:rsidRDefault="0078483D" w:rsidP="007400C7">
      <w:pPr>
        <w:pStyle w:val="af"/>
        <w:numPr>
          <w:ilvl w:val="0"/>
          <w:numId w:val="23"/>
        </w:numPr>
        <w:spacing w:after="0" w:line="240" w:lineRule="auto"/>
        <w:ind w:left="0"/>
        <w:jc w:val="both"/>
        <w:rPr>
          <w:rFonts w:ascii="Times New Roman" w:hAnsi="Times New Roman" w:cs="Times New Roman"/>
          <w:sz w:val="32"/>
          <w:szCs w:val="32"/>
        </w:rPr>
      </w:pPr>
      <w:r w:rsidRPr="003E5175">
        <w:rPr>
          <w:rFonts w:ascii="Times New Roman" w:hAnsi="Times New Roman" w:cs="Times New Roman"/>
          <w:sz w:val="32"/>
          <w:szCs w:val="32"/>
        </w:rPr>
        <w:t xml:space="preserve">Костный шов </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xml:space="preserve">) спицы Киршнера </w:t>
      </w:r>
      <w:r w:rsidRPr="003E5175">
        <w:rPr>
          <w:rFonts w:ascii="Times New Roman" w:hAnsi="Times New Roman" w:cs="Times New Roman"/>
          <w:sz w:val="32"/>
          <w:szCs w:val="32"/>
          <w:lang w:val="en-US"/>
        </w:rPr>
        <w:t>c</w:t>
      </w:r>
      <w:r w:rsidRPr="003E5175">
        <w:rPr>
          <w:rFonts w:ascii="Times New Roman" w:hAnsi="Times New Roman" w:cs="Times New Roman"/>
          <w:sz w:val="32"/>
          <w:szCs w:val="32"/>
        </w:rPr>
        <w:t>) окружающий шов</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7. Показания к применению Метода Адамса?</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lang w:val="en-US"/>
        </w:rPr>
        <w:t>a</w:t>
      </w:r>
      <w:r w:rsidRPr="003E5175">
        <w:rPr>
          <w:rFonts w:ascii="Times New Roman" w:hAnsi="Times New Roman" w:cs="Times New Roman"/>
          <w:sz w:val="32"/>
          <w:szCs w:val="32"/>
        </w:rPr>
        <w:t xml:space="preserve">) свежие переломы </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xml:space="preserve">) застарелые переломы </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8. К каким аппаратам относят Аппарат В.Ф. Рудько?</w:t>
      </w:r>
    </w:p>
    <w:p w:rsidR="0078483D" w:rsidRPr="0012371D" w:rsidRDefault="0078483D" w:rsidP="007400C7">
      <w:pPr>
        <w:spacing w:after="0" w:line="240" w:lineRule="auto"/>
        <w:jc w:val="both"/>
        <w:rPr>
          <w:rFonts w:ascii="Times New Roman" w:hAnsi="Times New Roman" w:cs="Times New Roman"/>
          <w:b/>
          <w:bCs/>
          <w:sz w:val="32"/>
          <w:szCs w:val="32"/>
        </w:rPr>
      </w:pPr>
      <w:r w:rsidRPr="003E5175">
        <w:rPr>
          <w:rFonts w:ascii="Times New Roman" w:hAnsi="Times New Roman" w:cs="Times New Roman"/>
          <w:sz w:val="32"/>
          <w:szCs w:val="32"/>
          <w:lang w:val="en-US"/>
        </w:rPr>
        <w:t>a</w:t>
      </w:r>
      <w:r w:rsidRPr="003E5175">
        <w:rPr>
          <w:rFonts w:ascii="Times New Roman" w:hAnsi="Times New Roman" w:cs="Times New Roman"/>
          <w:sz w:val="32"/>
          <w:szCs w:val="32"/>
        </w:rPr>
        <w:t>) статические</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динамические</w:t>
      </w:r>
    </w:p>
    <w:p w:rsidR="0078483D" w:rsidRPr="0012371D" w:rsidRDefault="0078483D" w:rsidP="007400C7">
      <w:pPr>
        <w:spacing w:after="0" w:line="240" w:lineRule="auto"/>
        <w:jc w:val="both"/>
        <w:rPr>
          <w:rFonts w:ascii="Times New Roman" w:hAnsi="Times New Roman" w:cs="Times New Roman"/>
          <w:b/>
          <w:bCs/>
          <w:sz w:val="32"/>
          <w:szCs w:val="32"/>
        </w:rPr>
      </w:pP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9. Какое направление чаще имеет линия перелома по отношению к телу челюсти?</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 xml:space="preserve">а) поперечное </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косое</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rPr>
        <w:t>10. Чем проявляестя симптом Венсана?</w:t>
      </w:r>
    </w:p>
    <w:p w:rsidR="0078483D" w:rsidRPr="003E5175" w:rsidRDefault="0078483D" w:rsidP="007400C7">
      <w:pPr>
        <w:spacing w:after="0" w:line="240" w:lineRule="auto"/>
        <w:jc w:val="both"/>
        <w:rPr>
          <w:rFonts w:ascii="Times New Roman" w:hAnsi="Times New Roman" w:cs="Times New Roman"/>
          <w:sz w:val="32"/>
          <w:szCs w:val="32"/>
        </w:rPr>
      </w:pPr>
      <w:r w:rsidRPr="003E5175">
        <w:rPr>
          <w:rFonts w:ascii="Times New Roman" w:hAnsi="Times New Roman" w:cs="Times New Roman"/>
          <w:sz w:val="32"/>
          <w:szCs w:val="32"/>
          <w:lang w:val="en-US"/>
        </w:rPr>
        <w:t>a</w:t>
      </w:r>
      <w:r w:rsidRPr="003E5175">
        <w:rPr>
          <w:rFonts w:ascii="Times New Roman" w:hAnsi="Times New Roman" w:cs="Times New Roman"/>
          <w:sz w:val="32"/>
          <w:szCs w:val="32"/>
        </w:rPr>
        <w:t xml:space="preserve">) затрудненное открытие рта </w:t>
      </w:r>
      <w:r w:rsidRPr="003E5175">
        <w:rPr>
          <w:rFonts w:ascii="Times New Roman" w:hAnsi="Times New Roman" w:cs="Times New Roman"/>
          <w:sz w:val="32"/>
          <w:szCs w:val="32"/>
          <w:lang w:val="en-US"/>
        </w:rPr>
        <w:t>b</w:t>
      </w:r>
      <w:r w:rsidRPr="003E5175">
        <w:rPr>
          <w:rFonts w:ascii="Times New Roman" w:hAnsi="Times New Roman" w:cs="Times New Roman"/>
          <w:sz w:val="32"/>
          <w:szCs w:val="32"/>
        </w:rPr>
        <w:t>) онемение кожи подбородка с) боль при смыкании зубов</w:t>
      </w:r>
    </w:p>
    <w:p w:rsidR="0078483D" w:rsidRPr="003E5175" w:rsidRDefault="0078483D" w:rsidP="007400C7">
      <w:pPr>
        <w:spacing w:after="0" w:line="240" w:lineRule="auto"/>
        <w:jc w:val="both"/>
        <w:rPr>
          <w:rFonts w:ascii="Times New Roman" w:hAnsi="Times New Roman" w:cs="Times New Roman"/>
          <w:sz w:val="32"/>
          <w:szCs w:val="32"/>
        </w:rPr>
      </w:pPr>
    </w:p>
    <w:p w:rsidR="0078483D" w:rsidRPr="003E5175" w:rsidRDefault="0078483D" w:rsidP="007400C7">
      <w:pPr>
        <w:spacing w:after="0" w:line="240" w:lineRule="auto"/>
        <w:jc w:val="both"/>
        <w:rPr>
          <w:rFonts w:ascii="Times New Roman" w:hAnsi="Times New Roman" w:cs="Times New Roman"/>
          <w:b/>
          <w:bCs/>
          <w:sz w:val="32"/>
          <w:szCs w:val="32"/>
        </w:rPr>
      </w:pPr>
      <w:r w:rsidRPr="003E5175">
        <w:rPr>
          <w:rFonts w:ascii="Times New Roman" w:hAnsi="Times New Roman" w:cs="Times New Roman"/>
          <w:b/>
          <w:bCs/>
          <w:sz w:val="32"/>
          <w:szCs w:val="32"/>
        </w:rPr>
        <w:t xml:space="preserve">16.  </w:t>
      </w:r>
      <w:r>
        <w:rPr>
          <w:rFonts w:ascii="Times New Roman" w:hAnsi="Times New Roman" w:cs="Times New Roman"/>
          <w:b/>
          <w:bCs/>
          <w:sz w:val="32"/>
          <w:szCs w:val="32"/>
        </w:rPr>
        <w:t>Ответы на тесты (нижняя челюсть)</w:t>
      </w:r>
    </w:p>
    <w:p w:rsidR="0078483D" w:rsidRPr="009977E9" w:rsidRDefault="0078483D" w:rsidP="007400C7">
      <w:pPr>
        <w:spacing w:after="0" w:line="240" w:lineRule="auto"/>
        <w:jc w:val="both"/>
        <w:rPr>
          <w:rFonts w:ascii="Times New Roman" w:hAnsi="Times New Roman" w:cs="Times New Roman"/>
          <w:sz w:val="32"/>
          <w:szCs w:val="32"/>
          <w:lang w:val="en-US"/>
        </w:rPr>
      </w:pPr>
      <w:r w:rsidRPr="009977E9">
        <w:rPr>
          <w:rFonts w:ascii="Times New Roman" w:hAnsi="Times New Roman" w:cs="Times New Roman"/>
          <w:sz w:val="32"/>
          <w:szCs w:val="32"/>
          <w:lang w:val="en-US"/>
        </w:rPr>
        <w:t xml:space="preserve">1. </w:t>
      </w:r>
      <w:r w:rsidRPr="009C0054">
        <w:rPr>
          <w:rFonts w:ascii="Times New Roman" w:hAnsi="Times New Roman" w:cs="Times New Roman"/>
          <w:sz w:val="32"/>
          <w:szCs w:val="32"/>
        </w:rPr>
        <w:t>с</w:t>
      </w:r>
      <w:r w:rsidRPr="009977E9">
        <w:rPr>
          <w:rFonts w:ascii="Times New Roman" w:hAnsi="Times New Roman" w:cs="Times New Roman"/>
          <w:sz w:val="32"/>
          <w:szCs w:val="32"/>
          <w:lang w:val="en-US"/>
        </w:rPr>
        <w:t xml:space="preserve">             6. </w:t>
      </w:r>
      <w:r w:rsidRPr="009C0054">
        <w:rPr>
          <w:rFonts w:ascii="Times New Roman" w:hAnsi="Times New Roman" w:cs="Times New Roman"/>
          <w:sz w:val="32"/>
          <w:szCs w:val="32"/>
          <w:lang w:val="en-US"/>
        </w:rPr>
        <w:t>b</w:t>
      </w:r>
      <w:r w:rsidRPr="009977E9">
        <w:rPr>
          <w:rFonts w:ascii="Times New Roman" w:hAnsi="Times New Roman" w:cs="Times New Roman"/>
          <w:sz w:val="32"/>
          <w:szCs w:val="32"/>
          <w:lang w:val="en-US"/>
        </w:rPr>
        <w:t>,</w:t>
      </w:r>
      <w:r w:rsidRPr="009C0054">
        <w:rPr>
          <w:rFonts w:ascii="Times New Roman" w:hAnsi="Times New Roman" w:cs="Times New Roman"/>
          <w:sz w:val="32"/>
          <w:szCs w:val="32"/>
          <w:lang w:val="en-US"/>
        </w:rPr>
        <w:t>c</w:t>
      </w:r>
    </w:p>
    <w:p w:rsidR="0078483D" w:rsidRPr="009977E9" w:rsidRDefault="0078483D" w:rsidP="007400C7">
      <w:pPr>
        <w:spacing w:after="0" w:line="240" w:lineRule="auto"/>
        <w:jc w:val="both"/>
        <w:rPr>
          <w:rFonts w:ascii="Times New Roman" w:hAnsi="Times New Roman" w:cs="Times New Roman"/>
          <w:sz w:val="32"/>
          <w:szCs w:val="32"/>
          <w:lang w:val="en-US"/>
        </w:rPr>
      </w:pPr>
      <w:r w:rsidRPr="009977E9">
        <w:rPr>
          <w:rFonts w:ascii="Times New Roman" w:hAnsi="Times New Roman" w:cs="Times New Roman"/>
          <w:sz w:val="32"/>
          <w:szCs w:val="32"/>
          <w:lang w:val="en-US"/>
        </w:rPr>
        <w:t xml:space="preserve">2. </w:t>
      </w:r>
      <w:r w:rsidRPr="009C0054">
        <w:rPr>
          <w:rFonts w:ascii="Times New Roman" w:hAnsi="Times New Roman" w:cs="Times New Roman"/>
          <w:sz w:val="32"/>
          <w:szCs w:val="32"/>
          <w:lang w:val="en-US"/>
        </w:rPr>
        <w:t>a</w:t>
      </w:r>
      <w:r w:rsidRPr="009977E9">
        <w:rPr>
          <w:rFonts w:ascii="Times New Roman" w:hAnsi="Times New Roman" w:cs="Times New Roman"/>
          <w:sz w:val="32"/>
          <w:szCs w:val="32"/>
          <w:lang w:val="en-US"/>
        </w:rPr>
        <w:t xml:space="preserve">             7.  </w:t>
      </w:r>
      <w:r w:rsidRPr="009C0054">
        <w:rPr>
          <w:rFonts w:ascii="Times New Roman" w:hAnsi="Times New Roman" w:cs="Times New Roman"/>
          <w:sz w:val="32"/>
          <w:szCs w:val="32"/>
          <w:lang w:val="en-US"/>
        </w:rPr>
        <w:t>a</w:t>
      </w:r>
    </w:p>
    <w:p w:rsidR="0078483D" w:rsidRPr="009977E9" w:rsidRDefault="0078483D" w:rsidP="007400C7">
      <w:pPr>
        <w:spacing w:after="0" w:line="240" w:lineRule="auto"/>
        <w:jc w:val="both"/>
        <w:rPr>
          <w:rFonts w:ascii="Times New Roman" w:hAnsi="Times New Roman" w:cs="Times New Roman"/>
          <w:sz w:val="32"/>
          <w:szCs w:val="32"/>
          <w:lang w:val="en-US"/>
        </w:rPr>
      </w:pPr>
      <w:r w:rsidRPr="009977E9">
        <w:rPr>
          <w:rFonts w:ascii="Times New Roman" w:hAnsi="Times New Roman" w:cs="Times New Roman"/>
          <w:sz w:val="32"/>
          <w:szCs w:val="32"/>
          <w:lang w:val="en-US"/>
        </w:rPr>
        <w:t xml:space="preserve">3. </w:t>
      </w:r>
      <w:r w:rsidRPr="009C0054">
        <w:rPr>
          <w:rFonts w:ascii="Times New Roman" w:hAnsi="Times New Roman" w:cs="Times New Roman"/>
          <w:sz w:val="32"/>
          <w:szCs w:val="32"/>
          <w:lang w:val="en-US"/>
        </w:rPr>
        <w:t>b</w:t>
      </w:r>
      <w:r w:rsidRPr="009977E9">
        <w:rPr>
          <w:rFonts w:ascii="Times New Roman" w:hAnsi="Times New Roman" w:cs="Times New Roman"/>
          <w:sz w:val="32"/>
          <w:szCs w:val="32"/>
          <w:lang w:val="en-US"/>
        </w:rPr>
        <w:t xml:space="preserve">             8. </w:t>
      </w:r>
      <w:r w:rsidRPr="009C0054">
        <w:rPr>
          <w:rFonts w:ascii="Times New Roman" w:hAnsi="Times New Roman" w:cs="Times New Roman"/>
          <w:sz w:val="32"/>
          <w:szCs w:val="32"/>
          <w:lang w:val="en-US"/>
        </w:rPr>
        <w:t>a</w:t>
      </w:r>
    </w:p>
    <w:p w:rsidR="0078483D" w:rsidRPr="009977E9" w:rsidRDefault="0078483D" w:rsidP="007400C7">
      <w:pPr>
        <w:spacing w:after="0" w:line="240" w:lineRule="auto"/>
        <w:jc w:val="both"/>
        <w:rPr>
          <w:rFonts w:ascii="Times New Roman" w:hAnsi="Times New Roman" w:cs="Times New Roman"/>
          <w:sz w:val="32"/>
          <w:szCs w:val="32"/>
          <w:lang w:val="en-US"/>
        </w:rPr>
      </w:pPr>
      <w:r w:rsidRPr="009977E9">
        <w:rPr>
          <w:rFonts w:ascii="Times New Roman" w:hAnsi="Times New Roman" w:cs="Times New Roman"/>
          <w:sz w:val="32"/>
          <w:szCs w:val="32"/>
          <w:lang w:val="en-US"/>
        </w:rPr>
        <w:t xml:space="preserve">4. </w:t>
      </w:r>
      <w:r w:rsidRPr="009C0054">
        <w:rPr>
          <w:rFonts w:ascii="Times New Roman" w:hAnsi="Times New Roman" w:cs="Times New Roman"/>
          <w:sz w:val="32"/>
          <w:szCs w:val="32"/>
          <w:lang w:val="en-US"/>
        </w:rPr>
        <w:t>c</w:t>
      </w:r>
      <w:r w:rsidRPr="009977E9">
        <w:rPr>
          <w:rFonts w:ascii="Times New Roman" w:hAnsi="Times New Roman" w:cs="Times New Roman"/>
          <w:sz w:val="32"/>
          <w:szCs w:val="32"/>
          <w:lang w:val="en-US"/>
        </w:rPr>
        <w:t xml:space="preserve">             9. </w:t>
      </w:r>
      <w:r w:rsidRPr="009C0054">
        <w:rPr>
          <w:rFonts w:ascii="Times New Roman" w:hAnsi="Times New Roman" w:cs="Times New Roman"/>
          <w:sz w:val="32"/>
          <w:szCs w:val="32"/>
          <w:lang w:val="en-US"/>
        </w:rPr>
        <w:t>a</w:t>
      </w:r>
    </w:p>
    <w:p w:rsidR="0078483D" w:rsidRPr="009977E9" w:rsidRDefault="0078483D" w:rsidP="007400C7">
      <w:pPr>
        <w:spacing w:after="0" w:line="240" w:lineRule="auto"/>
        <w:jc w:val="both"/>
        <w:rPr>
          <w:rFonts w:ascii="Times New Roman" w:hAnsi="Times New Roman" w:cs="Times New Roman"/>
          <w:sz w:val="32"/>
          <w:szCs w:val="32"/>
          <w:lang w:val="en-US"/>
        </w:rPr>
      </w:pPr>
      <w:r w:rsidRPr="009977E9">
        <w:rPr>
          <w:rFonts w:ascii="Times New Roman" w:hAnsi="Times New Roman" w:cs="Times New Roman"/>
          <w:sz w:val="32"/>
          <w:szCs w:val="32"/>
          <w:lang w:val="en-US"/>
        </w:rPr>
        <w:t xml:space="preserve">5. </w:t>
      </w:r>
      <w:r w:rsidRPr="009C0054">
        <w:rPr>
          <w:rFonts w:ascii="Times New Roman" w:hAnsi="Times New Roman" w:cs="Times New Roman"/>
          <w:sz w:val="32"/>
          <w:szCs w:val="32"/>
          <w:lang w:val="en-US"/>
        </w:rPr>
        <w:t>a</w:t>
      </w:r>
      <w:r w:rsidRPr="009977E9">
        <w:rPr>
          <w:rFonts w:ascii="Times New Roman" w:hAnsi="Times New Roman" w:cs="Times New Roman"/>
          <w:sz w:val="32"/>
          <w:szCs w:val="32"/>
          <w:lang w:val="en-US"/>
        </w:rPr>
        <w:t>,</w:t>
      </w:r>
      <w:r w:rsidRPr="009C0054">
        <w:rPr>
          <w:rFonts w:ascii="Times New Roman" w:hAnsi="Times New Roman" w:cs="Times New Roman"/>
          <w:sz w:val="32"/>
          <w:szCs w:val="32"/>
          <w:lang w:val="en-US"/>
        </w:rPr>
        <w:t>b</w:t>
      </w:r>
      <w:r w:rsidRPr="009977E9">
        <w:rPr>
          <w:rFonts w:ascii="Times New Roman" w:hAnsi="Times New Roman" w:cs="Times New Roman"/>
          <w:sz w:val="32"/>
          <w:szCs w:val="32"/>
          <w:lang w:val="en-US"/>
        </w:rPr>
        <w:t xml:space="preserve">        </w:t>
      </w:r>
      <w:r w:rsidR="00E4701B" w:rsidRPr="00D85401">
        <w:rPr>
          <w:rFonts w:ascii="Times New Roman" w:hAnsi="Times New Roman" w:cs="Times New Roman"/>
          <w:sz w:val="32"/>
          <w:szCs w:val="32"/>
          <w:lang w:val="en-US"/>
        </w:rPr>
        <w:t xml:space="preserve"> </w:t>
      </w:r>
      <w:r w:rsidRPr="009977E9">
        <w:rPr>
          <w:rFonts w:ascii="Times New Roman" w:hAnsi="Times New Roman" w:cs="Times New Roman"/>
          <w:sz w:val="32"/>
          <w:szCs w:val="32"/>
          <w:lang w:val="en-US"/>
        </w:rPr>
        <w:t xml:space="preserve"> 10. </w:t>
      </w:r>
      <w:r w:rsidRPr="009C0054">
        <w:rPr>
          <w:rFonts w:ascii="Times New Roman" w:hAnsi="Times New Roman" w:cs="Times New Roman"/>
          <w:sz w:val="32"/>
          <w:szCs w:val="32"/>
          <w:lang w:val="en-US"/>
        </w:rPr>
        <w:t>b</w:t>
      </w:r>
    </w:p>
    <w:p w:rsidR="0078483D" w:rsidRPr="009977E9" w:rsidRDefault="0078483D" w:rsidP="007400C7">
      <w:pPr>
        <w:spacing w:after="0" w:line="240" w:lineRule="auto"/>
        <w:jc w:val="both"/>
        <w:rPr>
          <w:rFonts w:ascii="Times New Roman" w:hAnsi="Times New Roman" w:cs="Times New Roman"/>
          <w:sz w:val="32"/>
          <w:szCs w:val="32"/>
          <w:lang w:val="en-US"/>
        </w:rPr>
      </w:pPr>
    </w:p>
    <w:p w:rsidR="0078483D" w:rsidRPr="009977E9" w:rsidRDefault="0078483D" w:rsidP="0098640D">
      <w:pPr>
        <w:spacing w:after="0" w:line="240" w:lineRule="auto"/>
        <w:jc w:val="both"/>
        <w:rPr>
          <w:rFonts w:ascii="Times New Roman" w:hAnsi="Times New Roman" w:cs="Times New Roman"/>
          <w:b/>
          <w:bCs/>
          <w:sz w:val="32"/>
          <w:szCs w:val="32"/>
          <w:lang w:val="en-US"/>
        </w:rPr>
      </w:pPr>
    </w:p>
    <w:p w:rsidR="00E4701B" w:rsidRPr="00D85401" w:rsidRDefault="00E4701B" w:rsidP="00E74EB4">
      <w:pPr>
        <w:spacing w:after="0" w:line="240" w:lineRule="auto"/>
        <w:jc w:val="center"/>
        <w:rPr>
          <w:rFonts w:ascii="Times New Roman" w:hAnsi="Times New Roman" w:cs="Times New Roman"/>
          <w:b/>
          <w:bCs/>
          <w:sz w:val="32"/>
          <w:szCs w:val="32"/>
          <w:lang w:val="en-US"/>
        </w:rPr>
      </w:pPr>
    </w:p>
    <w:p w:rsidR="00E4701B" w:rsidRPr="00D85401" w:rsidRDefault="00E4701B" w:rsidP="00E74EB4">
      <w:pPr>
        <w:spacing w:after="0" w:line="240" w:lineRule="auto"/>
        <w:jc w:val="center"/>
        <w:rPr>
          <w:rFonts w:ascii="Times New Roman" w:hAnsi="Times New Roman" w:cs="Times New Roman"/>
          <w:b/>
          <w:bCs/>
          <w:sz w:val="32"/>
          <w:szCs w:val="32"/>
          <w:lang w:val="en-US"/>
        </w:rPr>
      </w:pPr>
    </w:p>
    <w:p w:rsidR="00E4701B" w:rsidRPr="00D85401" w:rsidRDefault="00E4701B" w:rsidP="00E74EB4">
      <w:pPr>
        <w:spacing w:after="0" w:line="240" w:lineRule="auto"/>
        <w:jc w:val="center"/>
        <w:rPr>
          <w:rFonts w:ascii="Times New Roman" w:hAnsi="Times New Roman" w:cs="Times New Roman"/>
          <w:b/>
          <w:bCs/>
          <w:sz w:val="32"/>
          <w:szCs w:val="32"/>
          <w:lang w:val="en-US"/>
        </w:rPr>
      </w:pPr>
    </w:p>
    <w:p w:rsidR="00E4701B" w:rsidRPr="00D85401" w:rsidRDefault="00E4701B" w:rsidP="00E74EB4">
      <w:pPr>
        <w:spacing w:after="0" w:line="240" w:lineRule="auto"/>
        <w:jc w:val="center"/>
        <w:rPr>
          <w:rFonts w:ascii="Times New Roman" w:hAnsi="Times New Roman" w:cs="Times New Roman"/>
          <w:b/>
          <w:bCs/>
          <w:sz w:val="32"/>
          <w:szCs w:val="32"/>
          <w:lang w:val="en-US"/>
        </w:rPr>
      </w:pPr>
    </w:p>
    <w:p w:rsidR="0078483D" w:rsidRPr="00030DB6" w:rsidRDefault="0078483D" w:rsidP="00E74EB4">
      <w:pPr>
        <w:spacing w:after="0" w:line="240" w:lineRule="auto"/>
        <w:jc w:val="center"/>
        <w:rPr>
          <w:rFonts w:ascii="Times New Roman" w:hAnsi="Times New Roman" w:cs="Times New Roman"/>
          <w:b/>
          <w:bCs/>
          <w:sz w:val="32"/>
          <w:szCs w:val="32"/>
        </w:rPr>
      </w:pPr>
      <w:r w:rsidRPr="00030DB6">
        <w:rPr>
          <w:rFonts w:ascii="Times New Roman" w:hAnsi="Times New Roman" w:cs="Times New Roman"/>
          <w:b/>
          <w:bCs/>
          <w:sz w:val="32"/>
          <w:szCs w:val="32"/>
        </w:rPr>
        <w:lastRenderedPageBreak/>
        <w:t>Список литературы</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t>Афанасьев В.В.</w:t>
      </w:r>
      <w:r>
        <w:rPr>
          <w:rFonts w:ascii="Times New Roman" w:hAnsi="Times New Roman" w:cs="Times New Roman"/>
          <w:sz w:val="32"/>
          <w:szCs w:val="32"/>
        </w:rPr>
        <w:t xml:space="preserve"> </w:t>
      </w:r>
      <w:r w:rsidRPr="003E5175">
        <w:rPr>
          <w:rFonts w:ascii="Times New Roman" w:hAnsi="Times New Roman" w:cs="Times New Roman"/>
          <w:sz w:val="32"/>
          <w:szCs w:val="32"/>
        </w:rPr>
        <w:t>Военная стоматология и челюстно-лицевая хирургия</w:t>
      </w:r>
      <w:r>
        <w:rPr>
          <w:rFonts w:ascii="Times New Roman" w:hAnsi="Times New Roman" w:cs="Times New Roman"/>
          <w:sz w:val="32"/>
          <w:szCs w:val="32"/>
        </w:rPr>
        <w:t>: у</w:t>
      </w:r>
      <w:r w:rsidRPr="003E5175">
        <w:rPr>
          <w:rFonts w:ascii="Times New Roman" w:hAnsi="Times New Roman" w:cs="Times New Roman"/>
          <w:sz w:val="32"/>
          <w:szCs w:val="32"/>
        </w:rPr>
        <w:t>чебное пособие</w:t>
      </w:r>
      <w:r w:rsidRPr="00E74EB4">
        <w:rPr>
          <w:rFonts w:ascii="Times New Roman" w:hAnsi="Times New Roman" w:cs="Times New Roman"/>
          <w:sz w:val="32"/>
          <w:szCs w:val="32"/>
        </w:rPr>
        <w:t xml:space="preserve"> </w:t>
      </w:r>
      <w:r>
        <w:rPr>
          <w:rFonts w:ascii="Times New Roman" w:hAnsi="Times New Roman" w:cs="Times New Roman"/>
          <w:sz w:val="32"/>
          <w:szCs w:val="32"/>
        </w:rPr>
        <w:t>/</w:t>
      </w:r>
      <w:r w:rsidRPr="00E74EB4">
        <w:rPr>
          <w:rFonts w:ascii="Times New Roman" w:hAnsi="Times New Roman" w:cs="Times New Roman"/>
          <w:sz w:val="32"/>
          <w:szCs w:val="32"/>
        </w:rPr>
        <w:t xml:space="preserve"> </w:t>
      </w:r>
      <w:r w:rsidRPr="003E5175">
        <w:rPr>
          <w:rFonts w:ascii="Times New Roman" w:hAnsi="Times New Roman" w:cs="Times New Roman"/>
          <w:sz w:val="32"/>
          <w:szCs w:val="32"/>
        </w:rPr>
        <w:t>В.В.</w:t>
      </w:r>
      <w:r>
        <w:rPr>
          <w:rFonts w:ascii="Times New Roman" w:hAnsi="Times New Roman" w:cs="Times New Roman"/>
          <w:sz w:val="32"/>
          <w:szCs w:val="32"/>
        </w:rPr>
        <w:t xml:space="preserve"> </w:t>
      </w:r>
      <w:r w:rsidRPr="003E5175">
        <w:rPr>
          <w:rFonts w:ascii="Times New Roman" w:hAnsi="Times New Roman" w:cs="Times New Roman"/>
          <w:sz w:val="32"/>
          <w:szCs w:val="32"/>
        </w:rPr>
        <w:t>Афанасьев,</w:t>
      </w:r>
      <w:r w:rsidRPr="00E74EB4">
        <w:rPr>
          <w:rFonts w:ascii="Times New Roman" w:hAnsi="Times New Roman" w:cs="Times New Roman"/>
          <w:sz w:val="32"/>
          <w:szCs w:val="32"/>
        </w:rPr>
        <w:t xml:space="preserve"> </w:t>
      </w:r>
      <w:r w:rsidRPr="003E5175">
        <w:rPr>
          <w:rFonts w:ascii="Times New Roman" w:hAnsi="Times New Roman" w:cs="Times New Roman"/>
          <w:sz w:val="32"/>
          <w:szCs w:val="32"/>
        </w:rPr>
        <w:t>А.А. Останин. – М.: ГЭОТАР-Медиа, 2009</w:t>
      </w:r>
      <w:r>
        <w:rPr>
          <w:rFonts w:ascii="Times New Roman" w:hAnsi="Times New Roman" w:cs="Times New Roman"/>
          <w:sz w:val="32"/>
          <w:szCs w:val="32"/>
        </w:rPr>
        <w:t>.</w:t>
      </w:r>
    </w:p>
    <w:p w:rsidR="0078483D" w:rsidRPr="009977E9"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sz w:val="32"/>
          <w:szCs w:val="32"/>
        </w:rPr>
        <w:t>Афанасьев В.В. Травматология челюстно-лицевой области: руководство</w:t>
      </w:r>
      <w:r>
        <w:rPr>
          <w:sz w:val="32"/>
          <w:szCs w:val="32"/>
        </w:rPr>
        <w:t xml:space="preserve"> </w:t>
      </w:r>
      <w:r w:rsidRPr="009977E9">
        <w:rPr>
          <w:sz w:val="32"/>
          <w:szCs w:val="32"/>
        </w:rPr>
        <w:t xml:space="preserve">/ </w:t>
      </w:r>
      <w:r w:rsidRPr="00030DB6">
        <w:rPr>
          <w:sz w:val="32"/>
          <w:szCs w:val="32"/>
        </w:rPr>
        <w:t>В.В.</w:t>
      </w:r>
      <w:r w:rsidRPr="009977E9">
        <w:rPr>
          <w:sz w:val="32"/>
          <w:szCs w:val="32"/>
        </w:rPr>
        <w:t xml:space="preserve"> </w:t>
      </w:r>
      <w:r w:rsidRPr="00030DB6">
        <w:rPr>
          <w:sz w:val="32"/>
          <w:szCs w:val="32"/>
        </w:rPr>
        <w:t>Афанасьев.-</w:t>
      </w:r>
      <w:r w:rsidRPr="009977E9">
        <w:rPr>
          <w:sz w:val="32"/>
          <w:szCs w:val="32"/>
        </w:rPr>
        <w:t xml:space="preserve"> </w:t>
      </w:r>
      <w:r w:rsidRPr="00030DB6">
        <w:rPr>
          <w:sz w:val="32"/>
          <w:szCs w:val="32"/>
        </w:rPr>
        <w:t>М.</w:t>
      </w:r>
      <w:r w:rsidRPr="009977E9">
        <w:rPr>
          <w:sz w:val="32"/>
          <w:szCs w:val="32"/>
        </w:rPr>
        <w:t>:</w:t>
      </w:r>
      <w:r w:rsidRPr="00030DB6">
        <w:rPr>
          <w:sz w:val="32"/>
          <w:szCs w:val="32"/>
        </w:rPr>
        <w:t xml:space="preserve"> ГЭОТАР-Медиа,2010.- 256 с.</w:t>
      </w:r>
      <w:r w:rsidRPr="009977E9">
        <w:rPr>
          <w:sz w:val="32"/>
          <w:szCs w:val="32"/>
        </w:rPr>
        <w:t>-</w:t>
      </w:r>
      <w:r w:rsidRPr="00030DB6">
        <w:rPr>
          <w:sz w:val="32"/>
          <w:szCs w:val="32"/>
        </w:rPr>
        <w:t xml:space="preserve"> (Серия “Библиотека врача-специалиста”)</w:t>
      </w:r>
      <w:r w:rsidRPr="009977E9">
        <w:rPr>
          <w:sz w:val="32"/>
          <w:szCs w:val="32"/>
        </w:rPr>
        <w:t>.</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Балин</w:t>
      </w:r>
      <w:r w:rsidRPr="00030DB6">
        <w:rPr>
          <w:sz w:val="32"/>
          <w:szCs w:val="32"/>
        </w:rPr>
        <w:t xml:space="preserve"> В.Н.</w:t>
      </w:r>
      <w:r w:rsidRPr="009977E9">
        <w:rPr>
          <w:sz w:val="32"/>
          <w:szCs w:val="32"/>
        </w:rPr>
        <w:t xml:space="preserve"> </w:t>
      </w:r>
      <w:r w:rsidRPr="00030DB6">
        <w:rPr>
          <w:sz w:val="32"/>
          <w:szCs w:val="32"/>
        </w:rPr>
        <w:t xml:space="preserve">Контурная </w:t>
      </w:r>
      <w:r w:rsidRPr="00030DB6">
        <w:rPr>
          <w:rStyle w:val="hl"/>
          <w:sz w:val="32"/>
          <w:szCs w:val="32"/>
        </w:rPr>
        <w:t>пластика</w:t>
      </w:r>
      <w:r w:rsidRPr="009977E9">
        <w:rPr>
          <w:rStyle w:val="hl"/>
          <w:sz w:val="32"/>
          <w:szCs w:val="32"/>
        </w:rPr>
        <w:t xml:space="preserve"> /</w:t>
      </w:r>
      <w:r w:rsidRPr="009977E9">
        <w:rPr>
          <w:sz w:val="32"/>
          <w:szCs w:val="32"/>
        </w:rPr>
        <w:t xml:space="preserve"> </w:t>
      </w:r>
      <w:r w:rsidRPr="00030DB6">
        <w:rPr>
          <w:sz w:val="32"/>
          <w:szCs w:val="32"/>
        </w:rPr>
        <w:t>В.Н.</w:t>
      </w:r>
      <w:r w:rsidRPr="009977E9">
        <w:rPr>
          <w:rStyle w:val="hl"/>
          <w:sz w:val="32"/>
          <w:szCs w:val="32"/>
        </w:rPr>
        <w:t xml:space="preserve"> </w:t>
      </w:r>
      <w:r w:rsidRPr="00030DB6">
        <w:rPr>
          <w:rStyle w:val="hl"/>
          <w:sz w:val="32"/>
          <w:szCs w:val="32"/>
        </w:rPr>
        <w:t>Балин</w:t>
      </w:r>
      <w:r w:rsidRPr="00030DB6">
        <w:rPr>
          <w:sz w:val="32"/>
          <w:szCs w:val="32"/>
        </w:rPr>
        <w:t>,</w:t>
      </w:r>
      <w:r w:rsidRPr="009977E9">
        <w:rPr>
          <w:sz w:val="32"/>
          <w:szCs w:val="32"/>
        </w:rPr>
        <w:t xml:space="preserve"> </w:t>
      </w:r>
      <w:r w:rsidRPr="00030DB6">
        <w:rPr>
          <w:sz w:val="32"/>
          <w:szCs w:val="32"/>
        </w:rPr>
        <w:t>Н.М. Алекса</w:t>
      </w:r>
      <w:r w:rsidRPr="00030DB6">
        <w:rPr>
          <w:sz w:val="32"/>
          <w:szCs w:val="32"/>
        </w:rPr>
        <w:t>н</w:t>
      </w:r>
      <w:r w:rsidRPr="00030DB6">
        <w:rPr>
          <w:sz w:val="32"/>
          <w:szCs w:val="32"/>
        </w:rPr>
        <w:t xml:space="preserve">дрова // Клиническая оперативная челюстно-лицевая </w:t>
      </w:r>
      <w:r w:rsidRPr="00030DB6">
        <w:rPr>
          <w:rStyle w:val="hl"/>
          <w:sz w:val="32"/>
          <w:szCs w:val="32"/>
        </w:rPr>
        <w:t>хирургия</w:t>
      </w:r>
      <w:r w:rsidRPr="00030DB6">
        <w:rPr>
          <w:sz w:val="32"/>
          <w:szCs w:val="32"/>
        </w:rPr>
        <w:t>.</w:t>
      </w:r>
      <w:r w:rsidRPr="009977E9">
        <w:rPr>
          <w:sz w:val="32"/>
          <w:szCs w:val="32"/>
        </w:rPr>
        <w:t>-</w:t>
      </w:r>
      <w:r w:rsidRPr="00030DB6">
        <w:rPr>
          <w:sz w:val="32"/>
          <w:szCs w:val="32"/>
        </w:rPr>
        <w:t xml:space="preserve"> СПб</w:t>
      </w:r>
      <w:r w:rsidRPr="009977E9">
        <w:rPr>
          <w:sz w:val="32"/>
          <w:szCs w:val="32"/>
        </w:rPr>
        <w:t>.</w:t>
      </w:r>
      <w:r w:rsidRPr="00030DB6">
        <w:rPr>
          <w:sz w:val="32"/>
          <w:szCs w:val="32"/>
        </w:rPr>
        <w:t>, 1998. -</w:t>
      </w:r>
      <w:r w:rsidRPr="009977E9">
        <w:rPr>
          <w:sz w:val="32"/>
          <w:szCs w:val="32"/>
        </w:rPr>
        <w:t xml:space="preserve"> </w:t>
      </w:r>
      <w:r w:rsidRPr="00030DB6">
        <w:rPr>
          <w:sz w:val="32"/>
          <w:szCs w:val="32"/>
        </w:rPr>
        <w:t>С. 121-130</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Бармуцкая</w:t>
      </w:r>
      <w:r w:rsidRPr="00030DB6">
        <w:rPr>
          <w:sz w:val="32"/>
          <w:szCs w:val="32"/>
        </w:rPr>
        <w:t xml:space="preserve"> А.З. Компрессионный и компрессионно-дистракционный методы остеосинтеза в лечении </w:t>
      </w:r>
      <w:r w:rsidRPr="00030DB6">
        <w:rPr>
          <w:rStyle w:val="hl"/>
          <w:sz w:val="32"/>
          <w:szCs w:val="32"/>
        </w:rPr>
        <w:t>осложненных</w:t>
      </w:r>
      <w:r w:rsidRPr="00030DB6">
        <w:rPr>
          <w:sz w:val="32"/>
          <w:szCs w:val="32"/>
        </w:rPr>
        <w:t xml:space="preserve"> п</w:t>
      </w:r>
      <w:r w:rsidRPr="00030DB6">
        <w:rPr>
          <w:sz w:val="32"/>
          <w:szCs w:val="32"/>
        </w:rPr>
        <w:t>е</w:t>
      </w:r>
      <w:r w:rsidRPr="00030DB6">
        <w:rPr>
          <w:sz w:val="32"/>
          <w:szCs w:val="32"/>
        </w:rPr>
        <w:t xml:space="preserve">реломов нижней челюсти: </w:t>
      </w:r>
      <w:r>
        <w:rPr>
          <w:sz w:val="32"/>
          <w:szCs w:val="32"/>
        </w:rPr>
        <w:t>а</w:t>
      </w:r>
      <w:r w:rsidRPr="00030DB6">
        <w:rPr>
          <w:sz w:val="32"/>
          <w:szCs w:val="32"/>
        </w:rPr>
        <w:t xml:space="preserve">втореф. дис. </w:t>
      </w:r>
      <w:r>
        <w:rPr>
          <w:sz w:val="32"/>
          <w:szCs w:val="32"/>
        </w:rPr>
        <w:t xml:space="preserve"> </w:t>
      </w:r>
      <w:r w:rsidRPr="00030DB6">
        <w:rPr>
          <w:sz w:val="32"/>
          <w:szCs w:val="32"/>
        </w:rPr>
        <w:t>канд. мед.</w:t>
      </w:r>
      <w:r>
        <w:rPr>
          <w:sz w:val="32"/>
          <w:szCs w:val="32"/>
        </w:rPr>
        <w:t xml:space="preserve"> </w:t>
      </w:r>
      <w:r w:rsidRPr="00030DB6">
        <w:rPr>
          <w:sz w:val="32"/>
          <w:szCs w:val="32"/>
        </w:rPr>
        <w:t>наук</w:t>
      </w:r>
      <w:r>
        <w:rPr>
          <w:sz w:val="32"/>
          <w:szCs w:val="32"/>
        </w:rPr>
        <w:t xml:space="preserve"> /</w:t>
      </w:r>
      <w:r w:rsidRPr="009977E9">
        <w:rPr>
          <w:sz w:val="32"/>
          <w:szCs w:val="32"/>
        </w:rPr>
        <w:t xml:space="preserve"> </w:t>
      </w:r>
      <w:r w:rsidRPr="00030DB6">
        <w:rPr>
          <w:sz w:val="32"/>
          <w:szCs w:val="32"/>
        </w:rPr>
        <w:t>А.З.</w:t>
      </w:r>
      <w:r>
        <w:rPr>
          <w:sz w:val="32"/>
          <w:szCs w:val="32"/>
        </w:rPr>
        <w:t xml:space="preserve"> </w:t>
      </w:r>
      <w:r w:rsidRPr="00030DB6">
        <w:rPr>
          <w:rStyle w:val="hl"/>
          <w:sz w:val="32"/>
          <w:szCs w:val="32"/>
        </w:rPr>
        <w:t>Ба</w:t>
      </w:r>
      <w:r w:rsidRPr="00030DB6">
        <w:rPr>
          <w:rStyle w:val="hl"/>
          <w:sz w:val="32"/>
          <w:szCs w:val="32"/>
        </w:rPr>
        <w:t>р</w:t>
      </w:r>
      <w:r w:rsidRPr="00030DB6">
        <w:rPr>
          <w:rStyle w:val="hl"/>
          <w:sz w:val="32"/>
          <w:szCs w:val="32"/>
        </w:rPr>
        <w:t>муцкая</w:t>
      </w:r>
      <w:r w:rsidRPr="00030DB6">
        <w:rPr>
          <w:sz w:val="32"/>
          <w:szCs w:val="32"/>
        </w:rPr>
        <w:t xml:space="preserve">. </w:t>
      </w:r>
      <w:r>
        <w:rPr>
          <w:sz w:val="32"/>
          <w:szCs w:val="32"/>
        </w:rPr>
        <w:t>– Л.</w:t>
      </w:r>
      <w:r w:rsidRPr="00030DB6">
        <w:rPr>
          <w:sz w:val="32"/>
          <w:szCs w:val="32"/>
        </w:rPr>
        <w:t xml:space="preserve">, 1988. </w:t>
      </w:r>
      <w:r>
        <w:rPr>
          <w:sz w:val="32"/>
          <w:szCs w:val="32"/>
        </w:rPr>
        <w:t>-</w:t>
      </w:r>
      <w:r w:rsidRPr="00030DB6">
        <w:rPr>
          <w:sz w:val="32"/>
          <w:szCs w:val="32"/>
        </w:rPr>
        <w:t xml:space="preserve"> 22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Безруков</w:t>
      </w:r>
      <w:r w:rsidRPr="00030DB6">
        <w:rPr>
          <w:sz w:val="32"/>
          <w:szCs w:val="32"/>
        </w:rPr>
        <w:t xml:space="preserve"> В.М.</w:t>
      </w:r>
      <w:r>
        <w:rPr>
          <w:sz w:val="32"/>
          <w:szCs w:val="32"/>
        </w:rPr>
        <w:t xml:space="preserve"> </w:t>
      </w:r>
      <w:r w:rsidRPr="00030DB6">
        <w:rPr>
          <w:sz w:val="32"/>
          <w:szCs w:val="32"/>
        </w:rPr>
        <w:t xml:space="preserve">Модифицированный метод </w:t>
      </w:r>
      <w:r w:rsidRPr="00030DB6">
        <w:rPr>
          <w:rStyle w:val="hl"/>
          <w:sz w:val="32"/>
          <w:szCs w:val="32"/>
        </w:rPr>
        <w:t>хирургического</w:t>
      </w:r>
      <w:r w:rsidRPr="00030DB6">
        <w:rPr>
          <w:sz w:val="32"/>
          <w:szCs w:val="32"/>
        </w:rPr>
        <w:t xml:space="preserve"> л</w:t>
      </w:r>
      <w:r w:rsidRPr="00030DB6">
        <w:rPr>
          <w:sz w:val="32"/>
          <w:szCs w:val="32"/>
        </w:rPr>
        <w:t>е</w:t>
      </w:r>
      <w:r w:rsidRPr="00030DB6">
        <w:rPr>
          <w:sz w:val="32"/>
          <w:szCs w:val="32"/>
        </w:rPr>
        <w:t xml:space="preserve">чения больных с верхней ретро и </w:t>
      </w:r>
      <w:r w:rsidRPr="00030DB6">
        <w:rPr>
          <w:rStyle w:val="hl"/>
          <w:sz w:val="32"/>
          <w:szCs w:val="32"/>
        </w:rPr>
        <w:t>микрогнатией</w:t>
      </w:r>
      <w:r w:rsidRPr="009977E9">
        <w:rPr>
          <w:rStyle w:val="hl"/>
          <w:sz w:val="32"/>
          <w:szCs w:val="32"/>
        </w:rPr>
        <w:t xml:space="preserve"> </w:t>
      </w:r>
      <w:r>
        <w:rPr>
          <w:rStyle w:val="hl"/>
          <w:sz w:val="32"/>
          <w:szCs w:val="32"/>
        </w:rPr>
        <w:t>/</w:t>
      </w:r>
      <w:r w:rsidRPr="009977E9">
        <w:rPr>
          <w:sz w:val="32"/>
          <w:szCs w:val="32"/>
        </w:rPr>
        <w:t xml:space="preserve"> </w:t>
      </w:r>
      <w:r w:rsidRPr="00030DB6">
        <w:rPr>
          <w:sz w:val="32"/>
          <w:szCs w:val="32"/>
        </w:rPr>
        <w:t>В.М.</w:t>
      </w:r>
      <w:r>
        <w:rPr>
          <w:rStyle w:val="hl"/>
          <w:sz w:val="32"/>
          <w:szCs w:val="32"/>
        </w:rPr>
        <w:t xml:space="preserve"> </w:t>
      </w:r>
      <w:r w:rsidRPr="00030DB6">
        <w:rPr>
          <w:rStyle w:val="hl"/>
          <w:sz w:val="32"/>
          <w:szCs w:val="32"/>
        </w:rPr>
        <w:t>Безруков</w:t>
      </w:r>
      <w:r w:rsidRPr="00030DB6">
        <w:rPr>
          <w:sz w:val="32"/>
          <w:szCs w:val="32"/>
        </w:rPr>
        <w:t>,</w:t>
      </w:r>
      <w:r w:rsidRPr="009977E9">
        <w:rPr>
          <w:sz w:val="32"/>
          <w:szCs w:val="32"/>
        </w:rPr>
        <w:t xml:space="preserve"> </w:t>
      </w:r>
      <w:r w:rsidRPr="00030DB6">
        <w:rPr>
          <w:sz w:val="32"/>
          <w:szCs w:val="32"/>
        </w:rPr>
        <w:t>Ф.Х. Набиев,</w:t>
      </w:r>
      <w:r w:rsidRPr="009977E9">
        <w:rPr>
          <w:sz w:val="32"/>
          <w:szCs w:val="32"/>
        </w:rPr>
        <w:t xml:space="preserve"> </w:t>
      </w:r>
      <w:r w:rsidRPr="00030DB6">
        <w:rPr>
          <w:sz w:val="32"/>
          <w:szCs w:val="32"/>
        </w:rPr>
        <w:t xml:space="preserve">Н.А. Рабухина // Стоматология. - 1996. - Т. 75, № 2. - С. 49-51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Бельченко</w:t>
      </w:r>
      <w:r w:rsidRPr="00030DB6">
        <w:rPr>
          <w:sz w:val="32"/>
          <w:szCs w:val="32"/>
        </w:rPr>
        <w:t xml:space="preserve"> В.А.</w:t>
      </w:r>
      <w:r>
        <w:rPr>
          <w:sz w:val="32"/>
          <w:szCs w:val="32"/>
        </w:rPr>
        <w:t xml:space="preserve"> </w:t>
      </w:r>
      <w:r w:rsidRPr="00030DB6">
        <w:rPr>
          <w:rStyle w:val="hl"/>
          <w:sz w:val="32"/>
          <w:szCs w:val="32"/>
        </w:rPr>
        <w:t>Эндопротезирование</w:t>
      </w:r>
      <w:r w:rsidRPr="00030DB6">
        <w:rPr>
          <w:sz w:val="32"/>
          <w:szCs w:val="32"/>
        </w:rPr>
        <w:t xml:space="preserve"> мозгового и лицевого ч</w:t>
      </w:r>
      <w:r w:rsidRPr="00030DB6">
        <w:rPr>
          <w:sz w:val="32"/>
          <w:szCs w:val="32"/>
        </w:rPr>
        <w:t>е</w:t>
      </w:r>
      <w:r w:rsidRPr="00030DB6">
        <w:rPr>
          <w:sz w:val="32"/>
          <w:szCs w:val="32"/>
        </w:rPr>
        <w:t>репа перфорированными пластинами из титана</w:t>
      </w:r>
      <w:r w:rsidRPr="009977E9">
        <w:rPr>
          <w:rStyle w:val="hl"/>
          <w:sz w:val="32"/>
          <w:szCs w:val="32"/>
        </w:rPr>
        <w:t xml:space="preserve"> </w:t>
      </w:r>
      <w:r>
        <w:rPr>
          <w:rStyle w:val="hl"/>
          <w:sz w:val="32"/>
          <w:szCs w:val="32"/>
        </w:rPr>
        <w:t>/</w:t>
      </w:r>
      <w:r w:rsidRPr="009977E9">
        <w:rPr>
          <w:sz w:val="32"/>
          <w:szCs w:val="32"/>
        </w:rPr>
        <w:t xml:space="preserve"> </w:t>
      </w:r>
      <w:r w:rsidRPr="00030DB6">
        <w:rPr>
          <w:sz w:val="32"/>
          <w:szCs w:val="32"/>
        </w:rPr>
        <w:t>В.А.</w:t>
      </w:r>
      <w:r>
        <w:rPr>
          <w:rStyle w:val="hl"/>
          <w:sz w:val="32"/>
          <w:szCs w:val="32"/>
        </w:rPr>
        <w:t xml:space="preserve"> </w:t>
      </w:r>
      <w:r w:rsidRPr="00030DB6">
        <w:rPr>
          <w:rStyle w:val="hl"/>
          <w:sz w:val="32"/>
          <w:szCs w:val="32"/>
        </w:rPr>
        <w:t>Бельченко</w:t>
      </w:r>
      <w:r w:rsidRPr="00030DB6">
        <w:rPr>
          <w:sz w:val="32"/>
          <w:szCs w:val="32"/>
        </w:rPr>
        <w:t>,</w:t>
      </w:r>
      <w:r w:rsidRPr="009977E9">
        <w:rPr>
          <w:sz w:val="32"/>
          <w:szCs w:val="32"/>
        </w:rPr>
        <w:t xml:space="preserve"> </w:t>
      </w:r>
      <w:r w:rsidRPr="00030DB6">
        <w:rPr>
          <w:sz w:val="32"/>
          <w:szCs w:val="32"/>
        </w:rPr>
        <w:t>В.П. Ипполитов,</w:t>
      </w:r>
      <w:r w:rsidRPr="009977E9">
        <w:rPr>
          <w:sz w:val="32"/>
          <w:szCs w:val="32"/>
        </w:rPr>
        <w:t xml:space="preserve"> </w:t>
      </w:r>
      <w:r w:rsidRPr="00030DB6">
        <w:rPr>
          <w:sz w:val="32"/>
          <w:szCs w:val="32"/>
        </w:rPr>
        <w:t xml:space="preserve">Ю.Н. Ростокин // Стоматология. </w:t>
      </w:r>
      <w:r>
        <w:rPr>
          <w:sz w:val="32"/>
          <w:szCs w:val="32"/>
        </w:rPr>
        <w:t xml:space="preserve">- </w:t>
      </w:r>
      <w:r w:rsidRPr="00030DB6">
        <w:rPr>
          <w:sz w:val="32"/>
          <w:szCs w:val="32"/>
        </w:rPr>
        <w:t>1996. - Т. 75, № 2. - С. 52-54</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Белякова</w:t>
      </w:r>
      <w:r w:rsidRPr="00030DB6">
        <w:rPr>
          <w:sz w:val="32"/>
          <w:szCs w:val="32"/>
        </w:rPr>
        <w:t xml:space="preserve"> С.В.</w:t>
      </w:r>
      <w:r>
        <w:rPr>
          <w:sz w:val="32"/>
          <w:szCs w:val="32"/>
        </w:rPr>
        <w:t xml:space="preserve"> </w:t>
      </w:r>
      <w:r w:rsidRPr="00030DB6">
        <w:rPr>
          <w:sz w:val="32"/>
          <w:szCs w:val="32"/>
        </w:rPr>
        <w:t xml:space="preserve">Врожденные </w:t>
      </w:r>
      <w:r w:rsidRPr="00030DB6">
        <w:rPr>
          <w:rStyle w:val="hl"/>
          <w:sz w:val="32"/>
          <w:szCs w:val="32"/>
        </w:rPr>
        <w:t>пороки</w:t>
      </w:r>
      <w:r w:rsidRPr="00030DB6">
        <w:rPr>
          <w:sz w:val="32"/>
          <w:szCs w:val="32"/>
        </w:rPr>
        <w:t xml:space="preserve"> развития лица и челюстей: </w:t>
      </w:r>
      <w:r w:rsidRPr="00030DB6">
        <w:rPr>
          <w:rStyle w:val="hl"/>
          <w:sz w:val="32"/>
          <w:szCs w:val="32"/>
        </w:rPr>
        <w:t>заболеваемость</w:t>
      </w:r>
      <w:r w:rsidRPr="00030DB6">
        <w:rPr>
          <w:sz w:val="32"/>
          <w:szCs w:val="32"/>
        </w:rPr>
        <w:t xml:space="preserve">, смертность, факторы риска </w:t>
      </w:r>
      <w:r>
        <w:rPr>
          <w:sz w:val="32"/>
          <w:szCs w:val="32"/>
        </w:rPr>
        <w:t>/</w:t>
      </w:r>
      <w:r w:rsidRPr="009977E9">
        <w:rPr>
          <w:sz w:val="32"/>
          <w:szCs w:val="32"/>
        </w:rPr>
        <w:t xml:space="preserve"> </w:t>
      </w:r>
      <w:r w:rsidRPr="00030DB6">
        <w:rPr>
          <w:sz w:val="32"/>
          <w:szCs w:val="32"/>
        </w:rPr>
        <w:t>С.В.</w:t>
      </w:r>
      <w:r>
        <w:rPr>
          <w:sz w:val="32"/>
          <w:szCs w:val="32"/>
        </w:rPr>
        <w:t xml:space="preserve"> </w:t>
      </w:r>
      <w:r w:rsidRPr="00030DB6">
        <w:rPr>
          <w:rStyle w:val="hl"/>
          <w:sz w:val="32"/>
          <w:szCs w:val="32"/>
        </w:rPr>
        <w:t>Белякова</w:t>
      </w:r>
      <w:r w:rsidRPr="00030DB6">
        <w:rPr>
          <w:sz w:val="32"/>
          <w:szCs w:val="32"/>
        </w:rPr>
        <w:t xml:space="preserve">, </w:t>
      </w:r>
      <w:r w:rsidRPr="00E74EB4">
        <w:rPr>
          <w:sz w:val="32"/>
          <w:szCs w:val="32"/>
        </w:rPr>
        <w:t>Л.E.</w:t>
      </w:r>
      <w:r w:rsidRPr="00030DB6">
        <w:rPr>
          <w:sz w:val="32"/>
          <w:szCs w:val="32"/>
        </w:rPr>
        <w:t xml:space="preserve"> Фролова // </w:t>
      </w:r>
      <w:r w:rsidRPr="00030DB6">
        <w:rPr>
          <w:rStyle w:val="hl"/>
          <w:sz w:val="32"/>
          <w:szCs w:val="32"/>
        </w:rPr>
        <w:t>Стоматология</w:t>
      </w:r>
      <w:r w:rsidRPr="00030DB6">
        <w:rPr>
          <w:sz w:val="32"/>
          <w:szCs w:val="32"/>
        </w:rPr>
        <w:t>. -</w:t>
      </w:r>
      <w:r>
        <w:rPr>
          <w:sz w:val="32"/>
          <w:szCs w:val="32"/>
        </w:rPr>
        <w:t xml:space="preserve"> </w:t>
      </w:r>
      <w:r w:rsidRPr="00030DB6">
        <w:rPr>
          <w:sz w:val="32"/>
          <w:szCs w:val="32"/>
        </w:rPr>
        <w:t>1995.-</w:t>
      </w:r>
      <w:r>
        <w:rPr>
          <w:sz w:val="32"/>
          <w:szCs w:val="32"/>
        </w:rPr>
        <w:t xml:space="preserve"> </w:t>
      </w:r>
      <w:r w:rsidRPr="00030DB6">
        <w:rPr>
          <w:sz w:val="32"/>
          <w:szCs w:val="32"/>
        </w:rPr>
        <w:t>№5.-</w:t>
      </w:r>
      <w:r>
        <w:rPr>
          <w:sz w:val="32"/>
          <w:szCs w:val="32"/>
        </w:rPr>
        <w:t xml:space="preserve"> </w:t>
      </w:r>
      <w:r w:rsidRPr="00030DB6">
        <w:rPr>
          <w:sz w:val="32"/>
          <w:szCs w:val="32"/>
        </w:rPr>
        <w:t>С. 72-75</w:t>
      </w:r>
      <w:r>
        <w:rPr>
          <w:sz w:val="32"/>
          <w:szCs w:val="32"/>
        </w:rPr>
        <w:t>.</w:t>
      </w:r>
      <w:r w:rsidRPr="00030DB6">
        <w:rPr>
          <w:sz w:val="32"/>
          <w:szCs w:val="32"/>
        </w:rPr>
        <w:t xml:space="preserve"> </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t>Бернадский Ю.И. Основы хирургической стоматологии</w:t>
      </w:r>
      <w:r>
        <w:rPr>
          <w:rFonts w:ascii="Times New Roman" w:hAnsi="Times New Roman" w:cs="Times New Roman"/>
          <w:sz w:val="32"/>
          <w:szCs w:val="32"/>
        </w:rPr>
        <w:t xml:space="preserve"> /</w:t>
      </w:r>
      <w:r w:rsidRPr="00E74EB4">
        <w:rPr>
          <w:rFonts w:ascii="Times New Roman" w:hAnsi="Times New Roman" w:cs="Times New Roman"/>
          <w:sz w:val="32"/>
          <w:szCs w:val="32"/>
        </w:rPr>
        <w:t xml:space="preserve"> </w:t>
      </w:r>
      <w:r w:rsidRPr="003E5175">
        <w:rPr>
          <w:rFonts w:ascii="Times New Roman" w:hAnsi="Times New Roman" w:cs="Times New Roman"/>
          <w:sz w:val="32"/>
          <w:szCs w:val="32"/>
        </w:rPr>
        <w:t>Ю.И.</w:t>
      </w:r>
      <w:r>
        <w:rPr>
          <w:rFonts w:ascii="Times New Roman" w:hAnsi="Times New Roman" w:cs="Times New Roman"/>
          <w:sz w:val="32"/>
          <w:szCs w:val="32"/>
        </w:rPr>
        <w:t xml:space="preserve"> </w:t>
      </w:r>
      <w:r w:rsidRPr="003E5175">
        <w:rPr>
          <w:rFonts w:ascii="Times New Roman" w:hAnsi="Times New Roman" w:cs="Times New Roman"/>
          <w:sz w:val="32"/>
          <w:szCs w:val="32"/>
        </w:rPr>
        <w:t>Бернадский. – Киев: Вища школа, 1983.</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sz w:val="32"/>
          <w:szCs w:val="32"/>
        </w:rPr>
        <w:t xml:space="preserve">Брусова </w:t>
      </w:r>
      <w:r w:rsidRPr="00E74EB4">
        <w:rPr>
          <w:sz w:val="32"/>
          <w:szCs w:val="32"/>
        </w:rPr>
        <w:t xml:space="preserve">Л.A. Силоксановые материалы в реконструктивно-восстановительной хирургии лица: Обзор литературы, </w:t>
      </w:r>
      <w:r w:rsidRPr="00E74EB4">
        <w:rPr>
          <w:rStyle w:val="hl"/>
          <w:sz w:val="32"/>
          <w:szCs w:val="32"/>
        </w:rPr>
        <w:t>клинический</w:t>
      </w:r>
      <w:r w:rsidRPr="00E74EB4">
        <w:rPr>
          <w:sz w:val="32"/>
          <w:szCs w:val="32"/>
        </w:rPr>
        <w:t xml:space="preserve"> опыт и перспективы / JI.A. Брусова</w:t>
      </w:r>
      <w:r>
        <w:rPr>
          <w:sz w:val="32"/>
          <w:szCs w:val="32"/>
        </w:rPr>
        <w:t>,</w:t>
      </w:r>
      <w:r w:rsidRPr="00030DB6">
        <w:rPr>
          <w:sz w:val="32"/>
          <w:szCs w:val="32"/>
        </w:rPr>
        <w:t xml:space="preserve"> Н.И. </w:t>
      </w:r>
      <w:r w:rsidRPr="00030DB6">
        <w:rPr>
          <w:rStyle w:val="hl"/>
          <w:sz w:val="32"/>
          <w:szCs w:val="32"/>
        </w:rPr>
        <w:t>Острецова</w:t>
      </w:r>
      <w:r w:rsidRPr="00030DB6">
        <w:rPr>
          <w:sz w:val="32"/>
          <w:szCs w:val="32"/>
        </w:rPr>
        <w:t xml:space="preserve"> // Ann. plast. reconstr. aesthet. Surg.</w:t>
      </w:r>
      <w:r>
        <w:rPr>
          <w:sz w:val="32"/>
          <w:szCs w:val="32"/>
        </w:rPr>
        <w:t>-</w:t>
      </w:r>
      <w:r w:rsidRPr="00030DB6">
        <w:rPr>
          <w:sz w:val="32"/>
          <w:szCs w:val="32"/>
        </w:rPr>
        <w:t xml:space="preserve"> 1997</w:t>
      </w:r>
      <w:r>
        <w:rPr>
          <w:sz w:val="32"/>
          <w:szCs w:val="32"/>
        </w:rPr>
        <w:t>.-</w:t>
      </w:r>
      <w:r w:rsidRPr="00030DB6">
        <w:rPr>
          <w:sz w:val="32"/>
          <w:szCs w:val="32"/>
        </w:rPr>
        <w:t>№2.</w:t>
      </w:r>
      <w:r>
        <w:rPr>
          <w:sz w:val="32"/>
          <w:szCs w:val="32"/>
        </w:rPr>
        <w:t>-</w:t>
      </w:r>
      <w:r w:rsidRPr="00030DB6">
        <w:rPr>
          <w:sz w:val="32"/>
          <w:szCs w:val="32"/>
        </w:rPr>
        <w:t>P. 52-64</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Вильяме</w:t>
      </w:r>
      <w:r w:rsidRPr="00030DB6">
        <w:rPr>
          <w:sz w:val="32"/>
          <w:szCs w:val="32"/>
        </w:rPr>
        <w:t xml:space="preserve"> Д.Р.</w:t>
      </w:r>
      <w:r>
        <w:rPr>
          <w:sz w:val="32"/>
          <w:szCs w:val="32"/>
        </w:rPr>
        <w:t xml:space="preserve"> </w:t>
      </w:r>
      <w:r w:rsidRPr="00030DB6">
        <w:rPr>
          <w:sz w:val="32"/>
          <w:szCs w:val="32"/>
        </w:rPr>
        <w:t>Имплантаты в хирургии</w:t>
      </w:r>
      <w:r>
        <w:rPr>
          <w:sz w:val="32"/>
          <w:szCs w:val="32"/>
        </w:rPr>
        <w:t>: п</w:t>
      </w:r>
      <w:r w:rsidRPr="00030DB6">
        <w:rPr>
          <w:sz w:val="32"/>
          <w:szCs w:val="32"/>
        </w:rPr>
        <w:t xml:space="preserve">ер. с англ. </w:t>
      </w:r>
      <w:r>
        <w:rPr>
          <w:sz w:val="32"/>
          <w:szCs w:val="32"/>
        </w:rPr>
        <w:t>/</w:t>
      </w:r>
      <w:r w:rsidRPr="009977E9">
        <w:rPr>
          <w:sz w:val="32"/>
          <w:szCs w:val="32"/>
        </w:rPr>
        <w:t xml:space="preserve"> </w:t>
      </w:r>
      <w:r w:rsidRPr="00030DB6">
        <w:rPr>
          <w:sz w:val="32"/>
          <w:szCs w:val="32"/>
        </w:rPr>
        <w:t>Д.Р.</w:t>
      </w:r>
      <w:r>
        <w:rPr>
          <w:sz w:val="32"/>
          <w:szCs w:val="32"/>
        </w:rPr>
        <w:t xml:space="preserve"> </w:t>
      </w:r>
      <w:r w:rsidRPr="00030DB6">
        <w:rPr>
          <w:rStyle w:val="hl"/>
          <w:sz w:val="32"/>
          <w:szCs w:val="32"/>
        </w:rPr>
        <w:t>Вил</w:t>
      </w:r>
      <w:r w:rsidRPr="00030DB6">
        <w:rPr>
          <w:rStyle w:val="hl"/>
          <w:sz w:val="32"/>
          <w:szCs w:val="32"/>
        </w:rPr>
        <w:t>ь</w:t>
      </w:r>
      <w:r w:rsidRPr="00030DB6">
        <w:rPr>
          <w:rStyle w:val="hl"/>
          <w:sz w:val="32"/>
          <w:szCs w:val="32"/>
        </w:rPr>
        <w:t>яме</w:t>
      </w:r>
      <w:r w:rsidRPr="00030DB6">
        <w:rPr>
          <w:sz w:val="32"/>
          <w:szCs w:val="32"/>
        </w:rPr>
        <w:t>, Р. Роуф</w:t>
      </w:r>
      <w:r>
        <w:rPr>
          <w:sz w:val="32"/>
          <w:szCs w:val="32"/>
        </w:rPr>
        <w:t>.-</w:t>
      </w:r>
      <w:r w:rsidRPr="00030DB6">
        <w:rPr>
          <w:sz w:val="32"/>
          <w:szCs w:val="32"/>
        </w:rPr>
        <w:t xml:space="preserve"> М., 1978.</w:t>
      </w:r>
      <w:r>
        <w:rPr>
          <w:sz w:val="32"/>
          <w:szCs w:val="32"/>
        </w:rPr>
        <w:t xml:space="preserve">- </w:t>
      </w:r>
      <w:r w:rsidRPr="00030DB6">
        <w:rPr>
          <w:sz w:val="32"/>
          <w:szCs w:val="32"/>
        </w:rPr>
        <w:t xml:space="preserve">558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sz w:val="32"/>
          <w:szCs w:val="32"/>
        </w:rPr>
        <w:t xml:space="preserve">Водолацкий М.П. </w:t>
      </w:r>
      <w:r w:rsidRPr="00030DB6">
        <w:rPr>
          <w:rStyle w:val="hl"/>
          <w:sz w:val="32"/>
          <w:szCs w:val="32"/>
        </w:rPr>
        <w:t>Костная</w:t>
      </w:r>
      <w:r w:rsidRPr="00030DB6">
        <w:rPr>
          <w:sz w:val="32"/>
          <w:szCs w:val="32"/>
        </w:rPr>
        <w:t xml:space="preserve"> аллопластика как метод хирургич</w:t>
      </w:r>
      <w:r w:rsidRPr="00030DB6">
        <w:rPr>
          <w:sz w:val="32"/>
          <w:szCs w:val="32"/>
        </w:rPr>
        <w:t>е</w:t>
      </w:r>
      <w:r w:rsidRPr="00030DB6">
        <w:rPr>
          <w:sz w:val="32"/>
          <w:szCs w:val="32"/>
        </w:rPr>
        <w:t xml:space="preserve">ского лечения </w:t>
      </w:r>
      <w:r w:rsidRPr="00030DB6">
        <w:rPr>
          <w:rStyle w:val="hl"/>
          <w:sz w:val="32"/>
          <w:szCs w:val="32"/>
        </w:rPr>
        <w:t>микрогении</w:t>
      </w:r>
      <w:r w:rsidRPr="00030DB6">
        <w:rPr>
          <w:sz w:val="32"/>
          <w:szCs w:val="32"/>
        </w:rPr>
        <w:t xml:space="preserve"> у детей</w:t>
      </w:r>
      <w:r>
        <w:rPr>
          <w:sz w:val="32"/>
          <w:szCs w:val="32"/>
        </w:rPr>
        <w:t xml:space="preserve"> /</w:t>
      </w:r>
      <w:r w:rsidRPr="009977E9">
        <w:rPr>
          <w:sz w:val="32"/>
          <w:szCs w:val="32"/>
        </w:rPr>
        <w:t xml:space="preserve"> </w:t>
      </w:r>
      <w:r w:rsidRPr="00030DB6">
        <w:rPr>
          <w:sz w:val="32"/>
          <w:szCs w:val="32"/>
        </w:rPr>
        <w:t>М.П.</w:t>
      </w:r>
      <w:r>
        <w:rPr>
          <w:sz w:val="32"/>
          <w:szCs w:val="32"/>
        </w:rPr>
        <w:t xml:space="preserve"> </w:t>
      </w:r>
      <w:r w:rsidRPr="00030DB6">
        <w:rPr>
          <w:sz w:val="32"/>
          <w:szCs w:val="32"/>
        </w:rPr>
        <w:t>Водолацкий // Стоматол</w:t>
      </w:r>
      <w:r w:rsidRPr="00030DB6">
        <w:rPr>
          <w:sz w:val="32"/>
          <w:szCs w:val="32"/>
        </w:rPr>
        <w:t>о</w:t>
      </w:r>
      <w:r w:rsidRPr="00030DB6">
        <w:rPr>
          <w:sz w:val="32"/>
          <w:szCs w:val="32"/>
        </w:rPr>
        <w:t xml:space="preserve">гия. </w:t>
      </w:r>
      <w:r>
        <w:rPr>
          <w:sz w:val="32"/>
          <w:szCs w:val="32"/>
        </w:rPr>
        <w:t>-</w:t>
      </w:r>
      <w:r w:rsidRPr="00030DB6">
        <w:rPr>
          <w:sz w:val="32"/>
          <w:szCs w:val="32"/>
        </w:rPr>
        <w:t xml:space="preserve"> 1981. </w:t>
      </w:r>
      <w:r>
        <w:rPr>
          <w:sz w:val="32"/>
          <w:szCs w:val="32"/>
        </w:rPr>
        <w:t>-</w:t>
      </w:r>
      <w:r w:rsidRPr="00030DB6">
        <w:rPr>
          <w:sz w:val="32"/>
          <w:szCs w:val="32"/>
        </w:rPr>
        <w:t xml:space="preserve"> Т. 60</w:t>
      </w:r>
      <w:r>
        <w:rPr>
          <w:sz w:val="32"/>
          <w:szCs w:val="32"/>
        </w:rPr>
        <w:t>,</w:t>
      </w:r>
      <w:r w:rsidRPr="00030DB6">
        <w:rPr>
          <w:sz w:val="32"/>
          <w:szCs w:val="32"/>
        </w:rPr>
        <w:t xml:space="preserve"> № 6.</w:t>
      </w:r>
      <w:r>
        <w:rPr>
          <w:sz w:val="32"/>
          <w:szCs w:val="32"/>
        </w:rPr>
        <w:t>-</w:t>
      </w:r>
      <w:r w:rsidRPr="00030DB6">
        <w:rPr>
          <w:sz w:val="32"/>
          <w:szCs w:val="32"/>
        </w:rPr>
        <w:t xml:space="preserve"> С. 30-32</w:t>
      </w:r>
      <w:r>
        <w:rPr>
          <w:sz w:val="32"/>
          <w:szCs w:val="32"/>
        </w:rPr>
        <w:t>.</w:t>
      </w:r>
      <w:r w:rsidRPr="00030DB6">
        <w:rPr>
          <w:sz w:val="32"/>
          <w:szCs w:val="32"/>
        </w:rPr>
        <w:t xml:space="preserve"> </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t>Военно-полевая хирургия /</w:t>
      </w:r>
      <w:r>
        <w:rPr>
          <w:rFonts w:ascii="Times New Roman" w:hAnsi="Times New Roman" w:cs="Times New Roman"/>
          <w:sz w:val="32"/>
          <w:szCs w:val="32"/>
        </w:rPr>
        <w:t xml:space="preserve"> п</w:t>
      </w:r>
      <w:r w:rsidRPr="003E5175">
        <w:rPr>
          <w:rFonts w:ascii="Times New Roman" w:hAnsi="Times New Roman" w:cs="Times New Roman"/>
          <w:sz w:val="32"/>
          <w:szCs w:val="32"/>
        </w:rPr>
        <w:t>од ред. Е.К. Гуманенко</w:t>
      </w:r>
      <w:r>
        <w:rPr>
          <w:rFonts w:ascii="Times New Roman" w:hAnsi="Times New Roman" w:cs="Times New Roman"/>
          <w:sz w:val="32"/>
          <w:szCs w:val="32"/>
        </w:rPr>
        <w:t>.</w:t>
      </w:r>
      <w:r w:rsidRPr="003E5175">
        <w:rPr>
          <w:rFonts w:ascii="Times New Roman" w:hAnsi="Times New Roman" w:cs="Times New Roman"/>
          <w:sz w:val="32"/>
          <w:szCs w:val="32"/>
        </w:rPr>
        <w:t xml:space="preserve"> – 2-е изд. – </w:t>
      </w:r>
      <w:r>
        <w:rPr>
          <w:rFonts w:ascii="Times New Roman" w:hAnsi="Times New Roman" w:cs="Times New Roman"/>
          <w:sz w:val="32"/>
          <w:szCs w:val="32"/>
        </w:rPr>
        <w:t xml:space="preserve">М.: </w:t>
      </w:r>
      <w:r w:rsidRPr="003E5175">
        <w:rPr>
          <w:rFonts w:ascii="Times New Roman" w:hAnsi="Times New Roman" w:cs="Times New Roman"/>
          <w:sz w:val="32"/>
          <w:szCs w:val="32"/>
        </w:rPr>
        <w:t>ГЭОТАР-Медиа, 2008.</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lastRenderedPageBreak/>
        <w:t>Вязьмин</w:t>
      </w:r>
      <w:r w:rsidRPr="00030DB6">
        <w:rPr>
          <w:sz w:val="32"/>
          <w:szCs w:val="32"/>
        </w:rPr>
        <w:t xml:space="preserve"> А.Я.</w:t>
      </w:r>
      <w:r>
        <w:rPr>
          <w:sz w:val="32"/>
          <w:szCs w:val="32"/>
        </w:rPr>
        <w:t xml:space="preserve"> </w:t>
      </w:r>
      <w:r w:rsidRPr="00030DB6">
        <w:rPr>
          <w:sz w:val="32"/>
          <w:szCs w:val="32"/>
        </w:rPr>
        <w:t xml:space="preserve">Эхоостеометрия нижней челюсти при </w:t>
      </w:r>
      <w:r w:rsidRPr="00030DB6">
        <w:rPr>
          <w:rStyle w:val="hl"/>
          <w:sz w:val="32"/>
          <w:szCs w:val="32"/>
        </w:rPr>
        <w:t>интак</w:t>
      </w:r>
      <w:r w:rsidRPr="00030DB6">
        <w:rPr>
          <w:rStyle w:val="hl"/>
          <w:sz w:val="32"/>
          <w:szCs w:val="32"/>
        </w:rPr>
        <w:t>т</w:t>
      </w:r>
      <w:r w:rsidRPr="00030DB6">
        <w:rPr>
          <w:rStyle w:val="hl"/>
          <w:sz w:val="32"/>
          <w:szCs w:val="32"/>
        </w:rPr>
        <w:t>ном</w:t>
      </w:r>
      <w:r w:rsidRPr="00030DB6">
        <w:rPr>
          <w:sz w:val="32"/>
          <w:szCs w:val="32"/>
        </w:rPr>
        <w:t xml:space="preserve"> прикусе и частичном отсутствии </w:t>
      </w:r>
      <w:r w:rsidRPr="00030DB6">
        <w:rPr>
          <w:rStyle w:val="hl"/>
          <w:sz w:val="32"/>
          <w:szCs w:val="32"/>
        </w:rPr>
        <w:t>зубов</w:t>
      </w:r>
      <w:r w:rsidRPr="009977E9">
        <w:rPr>
          <w:rStyle w:val="hl"/>
          <w:sz w:val="32"/>
          <w:szCs w:val="32"/>
        </w:rPr>
        <w:t xml:space="preserve"> </w:t>
      </w:r>
      <w:r>
        <w:rPr>
          <w:rStyle w:val="hl"/>
          <w:sz w:val="32"/>
          <w:szCs w:val="32"/>
        </w:rPr>
        <w:t>/</w:t>
      </w:r>
      <w:r w:rsidRPr="009977E9">
        <w:rPr>
          <w:sz w:val="32"/>
          <w:szCs w:val="32"/>
        </w:rPr>
        <w:t xml:space="preserve"> </w:t>
      </w:r>
      <w:r w:rsidRPr="00030DB6">
        <w:rPr>
          <w:sz w:val="32"/>
          <w:szCs w:val="32"/>
        </w:rPr>
        <w:t>А.Я.</w:t>
      </w:r>
      <w:r>
        <w:rPr>
          <w:rStyle w:val="hl"/>
          <w:sz w:val="32"/>
          <w:szCs w:val="32"/>
        </w:rPr>
        <w:t xml:space="preserve"> </w:t>
      </w:r>
      <w:r w:rsidRPr="00030DB6">
        <w:rPr>
          <w:rStyle w:val="hl"/>
          <w:sz w:val="32"/>
          <w:szCs w:val="32"/>
        </w:rPr>
        <w:t>Вязьмин</w:t>
      </w:r>
      <w:r w:rsidRPr="00030DB6">
        <w:rPr>
          <w:sz w:val="32"/>
          <w:szCs w:val="32"/>
        </w:rPr>
        <w:t>,</w:t>
      </w:r>
      <w:r w:rsidRPr="009977E9">
        <w:rPr>
          <w:sz w:val="32"/>
          <w:szCs w:val="32"/>
        </w:rPr>
        <w:t xml:space="preserve"> </w:t>
      </w:r>
      <w:r w:rsidRPr="00030DB6">
        <w:rPr>
          <w:sz w:val="32"/>
          <w:szCs w:val="32"/>
        </w:rPr>
        <w:t xml:space="preserve">О.В. Клюшникова // Вопр. стоматологии: </w:t>
      </w:r>
      <w:r>
        <w:rPr>
          <w:sz w:val="32"/>
          <w:szCs w:val="32"/>
        </w:rPr>
        <w:t>с</w:t>
      </w:r>
      <w:r w:rsidRPr="00030DB6">
        <w:rPr>
          <w:sz w:val="32"/>
          <w:szCs w:val="32"/>
        </w:rPr>
        <w:t xml:space="preserve">б. ст. </w:t>
      </w:r>
      <w:r>
        <w:rPr>
          <w:sz w:val="32"/>
          <w:szCs w:val="32"/>
        </w:rPr>
        <w:t xml:space="preserve">- </w:t>
      </w:r>
      <w:r w:rsidRPr="00030DB6">
        <w:rPr>
          <w:sz w:val="32"/>
          <w:szCs w:val="32"/>
        </w:rPr>
        <w:t>Иркутск, 1994. - Т. 2.</w:t>
      </w:r>
      <w:r>
        <w:rPr>
          <w:sz w:val="32"/>
          <w:szCs w:val="32"/>
        </w:rPr>
        <w:t xml:space="preserve"> </w:t>
      </w:r>
      <w:r w:rsidRPr="00030DB6">
        <w:rPr>
          <w:sz w:val="32"/>
          <w:szCs w:val="32"/>
        </w:rPr>
        <w:t>- С. 85-87</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sz w:val="32"/>
          <w:szCs w:val="32"/>
        </w:rPr>
        <w:t xml:space="preserve">Гончаренко </w:t>
      </w:r>
      <w:r>
        <w:rPr>
          <w:sz w:val="32"/>
          <w:szCs w:val="32"/>
        </w:rPr>
        <w:t>Л</w:t>
      </w:r>
      <w:r w:rsidRPr="00030DB6">
        <w:rPr>
          <w:sz w:val="32"/>
          <w:szCs w:val="32"/>
        </w:rPr>
        <w:t>.</w:t>
      </w:r>
      <w:r>
        <w:rPr>
          <w:sz w:val="32"/>
          <w:szCs w:val="32"/>
        </w:rPr>
        <w:t>Л</w:t>
      </w:r>
      <w:r w:rsidRPr="00030DB6">
        <w:rPr>
          <w:sz w:val="32"/>
          <w:szCs w:val="32"/>
        </w:rPr>
        <w:t xml:space="preserve">. Костно-пластическое устранение дефектов нижней челюсти у детей и подростков </w:t>
      </w:r>
      <w:r>
        <w:rPr>
          <w:sz w:val="32"/>
          <w:szCs w:val="32"/>
        </w:rPr>
        <w:t>/ Л</w:t>
      </w:r>
      <w:r w:rsidRPr="00030DB6">
        <w:rPr>
          <w:sz w:val="32"/>
          <w:szCs w:val="32"/>
        </w:rPr>
        <w:t>.</w:t>
      </w:r>
      <w:r>
        <w:rPr>
          <w:sz w:val="32"/>
          <w:szCs w:val="32"/>
        </w:rPr>
        <w:t>Л</w:t>
      </w:r>
      <w:r w:rsidRPr="00030DB6">
        <w:rPr>
          <w:sz w:val="32"/>
          <w:szCs w:val="32"/>
        </w:rPr>
        <w:t xml:space="preserve">. Гончаренко // </w:t>
      </w:r>
      <w:r w:rsidRPr="00030DB6">
        <w:rPr>
          <w:rStyle w:val="hl"/>
          <w:sz w:val="32"/>
          <w:szCs w:val="32"/>
        </w:rPr>
        <w:t>Стом</w:t>
      </w:r>
      <w:r w:rsidRPr="00030DB6">
        <w:rPr>
          <w:rStyle w:val="hl"/>
          <w:sz w:val="32"/>
          <w:szCs w:val="32"/>
        </w:rPr>
        <w:t>а</w:t>
      </w:r>
      <w:r w:rsidRPr="00030DB6">
        <w:rPr>
          <w:rStyle w:val="hl"/>
          <w:sz w:val="32"/>
          <w:szCs w:val="32"/>
        </w:rPr>
        <w:t>тологическая</w:t>
      </w:r>
      <w:r w:rsidRPr="00030DB6">
        <w:rPr>
          <w:sz w:val="32"/>
          <w:szCs w:val="32"/>
        </w:rPr>
        <w:t xml:space="preserve"> помощь: </w:t>
      </w:r>
      <w:r>
        <w:rPr>
          <w:sz w:val="32"/>
          <w:szCs w:val="32"/>
        </w:rPr>
        <w:t>с</w:t>
      </w:r>
      <w:r w:rsidRPr="00030DB6">
        <w:rPr>
          <w:sz w:val="32"/>
          <w:szCs w:val="32"/>
        </w:rPr>
        <w:t xml:space="preserve">б. науч. статей. </w:t>
      </w:r>
      <w:r>
        <w:rPr>
          <w:sz w:val="32"/>
          <w:szCs w:val="32"/>
        </w:rPr>
        <w:t>-</w:t>
      </w:r>
      <w:r w:rsidRPr="00030DB6">
        <w:rPr>
          <w:sz w:val="32"/>
          <w:szCs w:val="32"/>
        </w:rPr>
        <w:t xml:space="preserve"> Рига, 1988. </w:t>
      </w:r>
      <w:r>
        <w:rPr>
          <w:sz w:val="32"/>
          <w:szCs w:val="32"/>
        </w:rPr>
        <w:t>-</w:t>
      </w:r>
      <w:r w:rsidRPr="00030DB6">
        <w:rPr>
          <w:sz w:val="32"/>
          <w:szCs w:val="32"/>
        </w:rPr>
        <w:t xml:space="preserve"> С. 212-215</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Гунько</w:t>
      </w:r>
      <w:r w:rsidRPr="00030DB6">
        <w:rPr>
          <w:sz w:val="32"/>
          <w:szCs w:val="32"/>
        </w:rPr>
        <w:t xml:space="preserve"> В.И. Клиника, диагностика и лечение больных с </w:t>
      </w:r>
      <w:r w:rsidRPr="00030DB6">
        <w:rPr>
          <w:rStyle w:val="hl"/>
          <w:sz w:val="32"/>
          <w:szCs w:val="32"/>
        </w:rPr>
        <w:t>соч</w:t>
      </w:r>
      <w:r w:rsidRPr="00030DB6">
        <w:rPr>
          <w:rStyle w:val="hl"/>
          <w:sz w:val="32"/>
          <w:szCs w:val="32"/>
        </w:rPr>
        <w:t>е</w:t>
      </w:r>
      <w:r w:rsidRPr="00030DB6">
        <w:rPr>
          <w:rStyle w:val="hl"/>
          <w:sz w:val="32"/>
          <w:szCs w:val="32"/>
        </w:rPr>
        <w:t>танными</w:t>
      </w:r>
      <w:r w:rsidRPr="00030DB6">
        <w:rPr>
          <w:sz w:val="32"/>
          <w:szCs w:val="32"/>
        </w:rPr>
        <w:t xml:space="preserve"> деформациями челюстей: </w:t>
      </w:r>
      <w:r>
        <w:rPr>
          <w:sz w:val="32"/>
          <w:szCs w:val="32"/>
        </w:rPr>
        <w:t>д</w:t>
      </w:r>
      <w:r w:rsidRPr="00030DB6">
        <w:rPr>
          <w:sz w:val="32"/>
          <w:szCs w:val="32"/>
        </w:rPr>
        <w:t xml:space="preserve">ис. </w:t>
      </w:r>
      <w:r>
        <w:rPr>
          <w:sz w:val="32"/>
          <w:szCs w:val="32"/>
        </w:rPr>
        <w:t xml:space="preserve">  </w:t>
      </w:r>
      <w:r w:rsidRPr="00030DB6">
        <w:rPr>
          <w:sz w:val="32"/>
          <w:szCs w:val="32"/>
        </w:rPr>
        <w:t>д-ра мед. наук</w:t>
      </w:r>
      <w:r>
        <w:rPr>
          <w:sz w:val="32"/>
          <w:szCs w:val="32"/>
        </w:rPr>
        <w:t xml:space="preserve"> /</w:t>
      </w:r>
      <w:r w:rsidRPr="009977E9">
        <w:rPr>
          <w:sz w:val="32"/>
          <w:szCs w:val="32"/>
        </w:rPr>
        <w:t xml:space="preserve"> </w:t>
      </w:r>
      <w:r w:rsidRPr="00030DB6">
        <w:rPr>
          <w:sz w:val="32"/>
          <w:szCs w:val="32"/>
        </w:rPr>
        <w:t>В.И.</w:t>
      </w:r>
      <w:r>
        <w:rPr>
          <w:sz w:val="32"/>
          <w:szCs w:val="32"/>
        </w:rPr>
        <w:t xml:space="preserve"> </w:t>
      </w:r>
      <w:r w:rsidRPr="00030DB6">
        <w:rPr>
          <w:rStyle w:val="hl"/>
          <w:sz w:val="32"/>
          <w:szCs w:val="32"/>
        </w:rPr>
        <w:t>Гунько</w:t>
      </w:r>
      <w:r w:rsidRPr="00030DB6">
        <w:rPr>
          <w:sz w:val="32"/>
          <w:szCs w:val="32"/>
        </w:rPr>
        <w:t>. -</w:t>
      </w:r>
      <w:r>
        <w:rPr>
          <w:sz w:val="32"/>
          <w:szCs w:val="32"/>
        </w:rPr>
        <w:t xml:space="preserve"> </w:t>
      </w:r>
      <w:r w:rsidRPr="00030DB6">
        <w:rPr>
          <w:sz w:val="32"/>
          <w:szCs w:val="32"/>
        </w:rPr>
        <w:t>М., 1986.</w:t>
      </w:r>
      <w:r>
        <w:rPr>
          <w:sz w:val="32"/>
          <w:szCs w:val="32"/>
        </w:rPr>
        <w:t>-</w:t>
      </w:r>
      <w:r w:rsidRPr="00030DB6">
        <w:rPr>
          <w:sz w:val="32"/>
          <w:szCs w:val="32"/>
        </w:rPr>
        <w:t xml:space="preserve"> 486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Евдокимов</w:t>
      </w:r>
      <w:r w:rsidRPr="00030DB6">
        <w:rPr>
          <w:sz w:val="32"/>
          <w:szCs w:val="32"/>
        </w:rPr>
        <w:t xml:space="preserve"> А.И.</w:t>
      </w:r>
      <w:r>
        <w:rPr>
          <w:sz w:val="32"/>
          <w:szCs w:val="32"/>
        </w:rPr>
        <w:t xml:space="preserve"> </w:t>
      </w:r>
      <w:r w:rsidRPr="00030DB6">
        <w:rPr>
          <w:rStyle w:val="hl"/>
          <w:sz w:val="32"/>
          <w:szCs w:val="32"/>
        </w:rPr>
        <w:t>Хирургическая</w:t>
      </w:r>
      <w:r w:rsidRPr="00030DB6">
        <w:rPr>
          <w:sz w:val="32"/>
          <w:szCs w:val="32"/>
        </w:rPr>
        <w:t xml:space="preserve"> стоматология</w:t>
      </w:r>
      <w:r w:rsidRPr="009977E9">
        <w:rPr>
          <w:rStyle w:val="hl"/>
          <w:sz w:val="32"/>
          <w:szCs w:val="32"/>
        </w:rPr>
        <w:t xml:space="preserve"> </w:t>
      </w:r>
      <w:r>
        <w:rPr>
          <w:rStyle w:val="hl"/>
          <w:sz w:val="32"/>
          <w:szCs w:val="32"/>
        </w:rPr>
        <w:t>/</w:t>
      </w:r>
      <w:r w:rsidRPr="009977E9">
        <w:rPr>
          <w:sz w:val="32"/>
          <w:szCs w:val="32"/>
        </w:rPr>
        <w:t xml:space="preserve"> </w:t>
      </w:r>
      <w:r w:rsidRPr="00030DB6">
        <w:rPr>
          <w:sz w:val="32"/>
          <w:szCs w:val="32"/>
        </w:rPr>
        <w:t>А.И.</w:t>
      </w:r>
      <w:r>
        <w:rPr>
          <w:rStyle w:val="hl"/>
          <w:sz w:val="32"/>
          <w:szCs w:val="32"/>
        </w:rPr>
        <w:t xml:space="preserve"> </w:t>
      </w:r>
      <w:r w:rsidRPr="00030DB6">
        <w:rPr>
          <w:rStyle w:val="hl"/>
          <w:sz w:val="32"/>
          <w:szCs w:val="32"/>
        </w:rPr>
        <w:t>Евдок</w:t>
      </w:r>
      <w:r w:rsidRPr="00030DB6">
        <w:rPr>
          <w:rStyle w:val="hl"/>
          <w:sz w:val="32"/>
          <w:szCs w:val="32"/>
        </w:rPr>
        <w:t>и</w:t>
      </w:r>
      <w:r w:rsidRPr="00030DB6">
        <w:rPr>
          <w:rStyle w:val="hl"/>
          <w:sz w:val="32"/>
          <w:szCs w:val="32"/>
        </w:rPr>
        <w:t>мов</w:t>
      </w:r>
      <w:r w:rsidRPr="00030DB6">
        <w:rPr>
          <w:sz w:val="32"/>
          <w:szCs w:val="32"/>
        </w:rPr>
        <w:t>, Г.А.</w:t>
      </w:r>
      <w:r>
        <w:rPr>
          <w:sz w:val="32"/>
          <w:szCs w:val="32"/>
        </w:rPr>
        <w:t xml:space="preserve"> </w:t>
      </w:r>
      <w:r w:rsidRPr="00030DB6">
        <w:rPr>
          <w:sz w:val="32"/>
          <w:szCs w:val="32"/>
        </w:rPr>
        <w:t xml:space="preserve">Васильев. </w:t>
      </w:r>
      <w:r>
        <w:rPr>
          <w:sz w:val="32"/>
          <w:szCs w:val="32"/>
        </w:rPr>
        <w:t>-</w:t>
      </w:r>
      <w:r w:rsidRPr="00030DB6">
        <w:rPr>
          <w:sz w:val="32"/>
          <w:szCs w:val="32"/>
        </w:rPr>
        <w:t xml:space="preserve"> М., 1959.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Железный</w:t>
      </w:r>
      <w:r w:rsidRPr="00030DB6">
        <w:rPr>
          <w:sz w:val="32"/>
          <w:szCs w:val="32"/>
        </w:rPr>
        <w:t xml:space="preserve"> П.А. Результаты костной пластики у детей и по</w:t>
      </w:r>
      <w:r w:rsidRPr="00030DB6">
        <w:rPr>
          <w:sz w:val="32"/>
          <w:szCs w:val="32"/>
        </w:rPr>
        <w:t>д</w:t>
      </w:r>
      <w:r w:rsidRPr="00030DB6">
        <w:rPr>
          <w:sz w:val="32"/>
          <w:szCs w:val="32"/>
        </w:rPr>
        <w:t xml:space="preserve">ростков </w:t>
      </w:r>
      <w:r>
        <w:rPr>
          <w:sz w:val="32"/>
          <w:szCs w:val="32"/>
        </w:rPr>
        <w:t xml:space="preserve">/ </w:t>
      </w:r>
      <w:r w:rsidRPr="00030DB6">
        <w:rPr>
          <w:sz w:val="32"/>
          <w:szCs w:val="32"/>
        </w:rPr>
        <w:t xml:space="preserve">П.А. </w:t>
      </w:r>
      <w:r w:rsidRPr="00030DB6">
        <w:rPr>
          <w:rStyle w:val="hl"/>
          <w:sz w:val="32"/>
          <w:szCs w:val="32"/>
        </w:rPr>
        <w:t>Железный</w:t>
      </w:r>
      <w:r w:rsidRPr="00030DB6">
        <w:rPr>
          <w:sz w:val="32"/>
          <w:szCs w:val="32"/>
        </w:rPr>
        <w:t xml:space="preserve"> // </w:t>
      </w:r>
      <w:r w:rsidRPr="00030DB6">
        <w:rPr>
          <w:rStyle w:val="hl"/>
          <w:sz w:val="32"/>
          <w:szCs w:val="32"/>
        </w:rPr>
        <w:t>Восстановительная</w:t>
      </w:r>
      <w:r w:rsidRPr="00030DB6">
        <w:rPr>
          <w:sz w:val="32"/>
          <w:szCs w:val="32"/>
        </w:rPr>
        <w:t xml:space="preserve"> хирургия челюстно-лицевой области. </w:t>
      </w:r>
      <w:r>
        <w:rPr>
          <w:sz w:val="32"/>
          <w:szCs w:val="32"/>
        </w:rPr>
        <w:t>-</w:t>
      </w:r>
      <w:r w:rsidRPr="00030DB6">
        <w:rPr>
          <w:sz w:val="32"/>
          <w:szCs w:val="32"/>
        </w:rPr>
        <w:t xml:space="preserve"> М., 1995. </w:t>
      </w:r>
      <w:r>
        <w:rPr>
          <w:sz w:val="32"/>
          <w:szCs w:val="32"/>
        </w:rPr>
        <w:t>-</w:t>
      </w:r>
      <w:r w:rsidRPr="00030DB6">
        <w:rPr>
          <w:sz w:val="32"/>
          <w:szCs w:val="32"/>
        </w:rPr>
        <w:t xml:space="preserve"> С. 107-108</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Загорский</w:t>
      </w:r>
      <w:r w:rsidRPr="00030DB6">
        <w:rPr>
          <w:sz w:val="32"/>
          <w:szCs w:val="32"/>
        </w:rPr>
        <w:t xml:space="preserve"> В.А. Обоснование аппаратурного и аппаратурно-хирургического методов устранения деформации средней зоны л</w:t>
      </w:r>
      <w:r w:rsidRPr="00030DB6">
        <w:rPr>
          <w:sz w:val="32"/>
          <w:szCs w:val="32"/>
        </w:rPr>
        <w:t>и</w:t>
      </w:r>
      <w:r w:rsidRPr="00030DB6">
        <w:rPr>
          <w:sz w:val="32"/>
          <w:szCs w:val="32"/>
        </w:rPr>
        <w:t xml:space="preserve">ца: </w:t>
      </w:r>
      <w:r>
        <w:rPr>
          <w:sz w:val="32"/>
          <w:szCs w:val="32"/>
        </w:rPr>
        <w:t>д</w:t>
      </w:r>
      <w:r w:rsidRPr="00030DB6">
        <w:rPr>
          <w:sz w:val="32"/>
          <w:szCs w:val="32"/>
        </w:rPr>
        <w:t xml:space="preserve">ис. </w:t>
      </w:r>
      <w:r>
        <w:rPr>
          <w:sz w:val="32"/>
          <w:szCs w:val="32"/>
        </w:rPr>
        <w:t xml:space="preserve">  </w:t>
      </w:r>
      <w:r w:rsidRPr="00030DB6">
        <w:rPr>
          <w:sz w:val="32"/>
          <w:szCs w:val="32"/>
        </w:rPr>
        <w:t>д-ра мед. наук</w:t>
      </w:r>
      <w:r>
        <w:rPr>
          <w:sz w:val="32"/>
          <w:szCs w:val="32"/>
        </w:rPr>
        <w:t xml:space="preserve"> /</w:t>
      </w:r>
      <w:r w:rsidRPr="009977E9">
        <w:rPr>
          <w:sz w:val="32"/>
          <w:szCs w:val="32"/>
        </w:rPr>
        <w:t xml:space="preserve"> </w:t>
      </w:r>
      <w:r w:rsidRPr="00030DB6">
        <w:rPr>
          <w:sz w:val="32"/>
          <w:szCs w:val="32"/>
        </w:rPr>
        <w:t>В.А.</w:t>
      </w:r>
      <w:r>
        <w:rPr>
          <w:sz w:val="32"/>
          <w:szCs w:val="32"/>
        </w:rPr>
        <w:t xml:space="preserve"> </w:t>
      </w:r>
      <w:r w:rsidRPr="00030DB6">
        <w:rPr>
          <w:rStyle w:val="hl"/>
          <w:sz w:val="32"/>
          <w:szCs w:val="32"/>
        </w:rPr>
        <w:t>Загорский</w:t>
      </w:r>
      <w:r w:rsidRPr="00030DB6">
        <w:rPr>
          <w:sz w:val="32"/>
          <w:szCs w:val="32"/>
        </w:rPr>
        <w:t>.</w:t>
      </w:r>
      <w:r>
        <w:rPr>
          <w:sz w:val="32"/>
          <w:szCs w:val="32"/>
        </w:rPr>
        <w:t>-</w:t>
      </w:r>
      <w:r w:rsidRPr="00030DB6">
        <w:rPr>
          <w:sz w:val="32"/>
          <w:szCs w:val="32"/>
        </w:rPr>
        <w:t xml:space="preserve"> Кемерово</w:t>
      </w:r>
      <w:r>
        <w:rPr>
          <w:sz w:val="32"/>
          <w:szCs w:val="32"/>
        </w:rPr>
        <w:t xml:space="preserve">; </w:t>
      </w:r>
      <w:r w:rsidRPr="00030DB6">
        <w:rPr>
          <w:sz w:val="32"/>
          <w:szCs w:val="32"/>
        </w:rPr>
        <w:t xml:space="preserve">Красноярск, 1985. - 472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Иванов</w:t>
      </w:r>
      <w:r w:rsidRPr="00030DB6">
        <w:rPr>
          <w:sz w:val="32"/>
          <w:szCs w:val="32"/>
        </w:rPr>
        <w:t xml:space="preserve"> А.Ф. О хирургическом лечении микрогении </w:t>
      </w:r>
      <w:r>
        <w:rPr>
          <w:rStyle w:val="hl"/>
          <w:sz w:val="32"/>
          <w:szCs w:val="32"/>
        </w:rPr>
        <w:t>/</w:t>
      </w:r>
      <w:r w:rsidRPr="009977E9">
        <w:rPr>
          <w:sz w:val="32"/>
          <w:szCs w:val="32"/>
        </w:rPr>
        <w:t xml:space="preserve"> </w:t>
      </w:r>
      <w:r w:rsidRPr="00030DB6">
        <w:rPr>
          <w:sz w:val="32"/>
          <w:szCs w:val="32"/>
        </w:rPr>
        <w:t>А.Ф.</w:t>
      </w:r>
      <w:r>
        <w:rPr>
          <w:rStyle w:val="hl"/>
          <w:sz w:val="32"/>
          <w:szCs w:val="32"/>
        </w:rPr>
        <w:t xml:space="preserve"> </w:t>
      </w:r>
      <w:r w:rsidRPr="00030DB6">
        <w:rPr>
          <w:rStyle w:val="hl"/>
          <w:sz w:val="32"/>
          <w:szCs w:val="32"/>
        </w:rPr>
        <w:t>Иванов</w:t>
      </w:r>
      <w:r w:rsidRPr="00030DB6">
        <w:rPr>
          <w:sz w:val="32"/>
          <w:szCs w:val="32"/>
        </w:rPr>
        <w:t xml:space="preserve"> // Вопросы </w:t>
      </w:r>
      <w:r w:rsidRPr="00030DB6">
        <w:rPr>
          <w:rStyle w:val="hl"/>
          <w:sz w:val="32"/>
          <w:szCs w:val="32"/>
        </w:rPr>
        <w:t>стоматологии</w:t>
      </w:r>
      <w:r>
        <w:rPr>
          <w:rStyle w:val="hl"/>
          <w:sz w:val="32"/>
          <w:szCs w:val="32"/>
        </w:rPr>
        <w:t>: т</w:t>
      </w:r>
      <w:r w:rsidRPr="00030DB6">
        <w:rPr>
          <w:sz w:val="32"/>
          <w:szCs w:val="32"/>
        </w:rPr>
        <w:t>руды Пермского мед.</w:t>
      </w:r>
      <w:r>
        <w:rPr>
          <w:sz w:val="32"/>
          <w:szCs w:val="32"/>
        </w:rPr>
        <w:t xml:space="preserve"> </w:t>
      </w:r>
      <w:r w:rsidRPr="00030DB6">
        <w:rPr>
          <w:sz w:val="32"/>
          <w:szCs w:val="32"/>
        </w:rPr>
        <w:t xml:space="preserve">ин-та. </w:t>
      </w:r>
      <w:r>
        <w:rPr>
          <w:sz w:val="32"/>
          <w:szCs w:val="32"/>
        </w:rPr>
        <w:t>-</w:t>
      </w:r>
      <w:r w:rsidRPr="00030DB6">
        <w:rPr>
          <w:sz w:val="32"/>
          <w:szCs w:val="32"/>
        </w:rPr>
        <w:t xml:space="preserve"> Пермь, 1962. </w:t>
      </w:r>
      <w:r>
        <w:rPr>
          <w:sz w:val="32"/>
          <w:szCs w:val="32"/>
        </w:rPr>
        <w:t>–</w:t>
      </w:r>
      <w:r w:rsidRPr="00030DB6">
        <w:rPr>
          <w:sz w:val="32"/>
          <w:szCs w:val="32"/>
        </w:rPr>
        <w:t xml:space="preserve"> </w:t>
      </w:r>
      <w:r>
        <w:rPr>
          <w:sz w:val="32"/>
          <w:szCs w:val="32"/>
        </w:rPr>
        <w:t>С.</w:t>
      </w:r>
      <w:r w:rsidRPr="00030DB6">
        <w:rPr>
          <w:sz w:val="32"/>
          <w:szCs w:val="32"/>
        </w:rPr>
        <w:t xml:space="preserve">39.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Ипполитов</w:t>
      </w:r>
      <w:r w:rsidRPr="00030DB6">
        <w:rPr>
          <w:sz w:val="32"/>
          <w:szCs w:val="32"/>
        </w:rPr>
        <w:t xml:space="preserve"> В.П. Посттравматические деформации средней з</w:t>
      </w:r>
      <w:r w:rsidRPr="00030DB6">
        <w:rPr>
          <w:sz w:val="32"/>
          <w:szCs w:val="32"/>
        </w:rPr>
        <w:t>о</w:t>
      </w:r>
      <w:r w:rsidRPr="00030DB6">
        <w:rPr>
          <w:sz w:val="32"/>
          <w:szCs w:val="32"/>
        </w:rPr>
        <w:t xml:space="preserve">ны лица: </w:t>
      </w:r>
      <w:r>
        <w:rPr>
          <w:sz w:val="32"/>
          <w:szCs w:val="32"/>
        </w:rPr>
        <w:t>д</w:t>
      </w:r>
      <w:r w:rsidRPr="00030DB6">
        <w:rPr>
          <w:sz w:val="32"/>
          <w:szCs w:val="32"/>
        </w:rPr>
        <w:t xml:space="preserve">ис. </w:t>
      </w:r>
      <w:r>
        <w:rPr>
          <w:sz w:val="32"/>
          <w:szCs w:val="32"/>
        </w:rPr>
        <w:t xml:space="preserve">  </w:t>
      </w:r>
      <w:r w:rsidRPr="00030DB6">
        <w:rPr>
          <w:sz w:val="32"/>
          <w:szCs w:val="32"/>
        </w:rPr>
        <w:t>д-ра мед. наук</w:t>
      </w:r>
      <w:r>
        <w:rPr>
          <w:sz w:val="32"/>
          <w:szCs w:val="32"/>
        </w:rPr>
        <w:t xml:space="preserve"> /</w:t>
      </w:r>
      <w:r w:rsidRPr="009977E9">
        <w:rPr>
          <w:sz w:val="32"/>
          <w:szCs w:val="32"/>
        </w:rPr>
        <w:t xml:space="preserve"> </w:t>
      </w:r>
      <w:r w:rsidRPr="00030DB6">
        <w:rPr>
          <w:sz w:val="32"/>
          <w:szCs w:val="32"/>
        </w:rPr>
        <w:t>В.П.</w:t>
      </w:r>
      <w:r>
        <w:rPr>
          <w:sz w:val="32"/>
          <w:szCs w:val="32"/>
        </w:rPr>
        <w:t xml:space="preserve"> </w:t>
      </w:r>
      <w:r w:rsidRPr="00030DB6">
        <w:rPr>
          <w:rStyle w:val="hl"/>
          <w:sz w:val="32"/>
          <w:szCs w:val="32"/>
        </w:rPr>
        <w:t>Ипполитов</w:t>
      </w:r>
      <w:r w:rsidRPr="00030DB6">
        <w:rPr>
          <w:sz w:val="32"/>
          <w:szCs w:val="32"/>
        </w:rPr>
        <w:t>.-</w:t>
      </w:r>
      <w:r>
        <w:rPr>
          <w:sz w:val="32"/>
          <w:szCs w:val="32"/>
        </w:rPr>
        <w:t xml:space="preserve"> </w:t>
      </w:r>
      <w:r w:rsidRPr="00030DB6">
        <w:rPr>
          <w:sz w:val="32"/>
          <w:szCs w:val="32"/>
        </w:rPr>
        <w:t xml:space="preserve">М., 1986.- 362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Лимберг</w:t>
      </w:r>
      <w:r w:rsidRPr="00030DB6">
        <w:rPr>
          <w:sz w:val="32"/>
          <w:szCs w:val="32"/>
        </w:rPr>
        <w:t xml:space="preserve"> А.А. К вопросу о пластической </w:t>
      </w:r>
      <w:r w:rsidRPr="00030DB6">
        <w:rPr>
          <w:rStyle w:val="hl"/>
          <w:sz w:val="32"/>
          <w:szCs w:val="32"/>
        </w:rPr>
        <w:t>остеотомии</w:t>
      </w:r>
      <w:r w:rsidRPr="00030DB6">
        <w:rPr>
          <w:sz w:val="32"/>
          <w:szCs w:val="32"/>
        </w:rPr>
        <w:t xml:space="preserve"> нижней челюсти с целью исправления </w:t>
      </w:r>
      <w:r w:rsidRPr="00030DB6">
        <w:rPr>
          <w:rStyle w:val="hl"/>
          <w:sz w:val="32"/>
          <w:szCs w:val="32"/>
        </w:rPr>
        <w:t>аномалии</w:t>
      </w:r>
      <w:r w:rsidRPr="00030DB6">
        <w:rPr>
          <w:sz w:val="32"/>
          <w:szCs w:val="32"/>
        </w:rPr>
        <w:t xml:space="preserve"> прикуса и контуров лица</w:t>
      </w:r>
      <w:r>
        <w:rPr>
          <w:sz w:val="32"/>
          <w:szCs w:val="32"/>
        </w:rPr>
        <w:t xml:space="preserve"> / </w:t>
      </w:r>
      <w:r w:rsidRPr="00030DB6">
        <w:rPr>
          <w:sz w:val="32"/>
          <w:szCs w:val="32"/>
        </w:rPr>
        <w:t>А.А.</w:t>
      </w:r>
      <w:r>
        <w:rPr>
          <w:sz w:val="32"/>
          <w:szCs w:val="32"/>
        </w:rPr>
        <w:t xml:space="preserve"> </w:t>
      </w:r>
      <w:r w:rsidRPr="00030DB6">
        <w:rPr>
          <w:rStyle w:val="hl"/>
          <w:sz w:val="32"/>
          <w:szCs w:val="32"/>
        </w:rPr>
        <w:t>Лимберг</w:t>
      </w:r>
      <w:r w:rsidRPr="00030DB6">
        <w:rPr>
          <w:sz w:val="32"/>
          <w:szCs w:val="32"/>
        </w:rPr>
        <w:t xml:space="preserve"> // Труды 1-го Всерос. одонтологического съезда. </w:t>
      </w:r>
      <w:r>
        <w:rPr>
          <w:sz w:val="32"/>
          <w:szCs w:val="32"/>
        </w:rPr>
        <w:t xml:space="preserve">- </w:t>
      </w:r>
      <w:r w:rsidRPr="00030DB6">
        <w:rPr>
          <w:sz w:val="32"/>
          <w:szCs w:val="32"/>
        </w:rPr>
        <w:t xml:space="preserve">М., 1924. </w:t>
      </w:r>
      <w:r>
        <w:rPr>
          <w:sz w:val="32"/>
          <w:szCs w:val="32"/>
        </w:rPr>
        <w:t>-</w:t>
      </w:r>
      <w:r w:rsidRPr="00030DB6">
        <w:rPr>
          <w:sz w:val="32"/>
          <w:szCs w:val="32"/>
        </w:rPr>
        <w:t xml:space="preserve"> С. 413-416</w:t>
      </w:r>
      <w:r>
        <w:rPr>
          <w:sz w:val="32"/>
          <w:szCs w:val="32"/>
        </w:rPr>
        <w:t>.</w:t>
      </w:r>
      <w:r w:rsidRPr="00030DB6">
        <w:rPr>
          <w:sz w:val="32"/>
          <w:szCs w:val="32"/>
        </w:rPr>
        <w:t xml:space="preserve">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Логинова</w:t>
      </w:r>
      <w:r w:rsidRPr="00030DB6">
        <w:rPr>
          <w:sz w:val="32"/>
          <w:szCs w:val="32"/>
        </w:rPr>
        <w:t xml:space="preserve"> Н.К. Функциональная диагностика в стоматологии</w:t>
      </w:r>
      <w:r w:rsidRPr="009977E9">
        <w:rPr>
          <w:rStyle w:val="hl"/>
          <w:sz w:val="32"/>
          <w:szCs w:val="32"/>
        </w:rPr>
        <w:t xml:space="preserve"> </w:t>
      </w:r>
      <w:r>
        <w:rPr>
          <w:rStyle w:val="hl"/>
          <w:sz w:val="32"/>
          <w:szCs w:val="32"/>
        </w:rPr>
        <w:t xml:space="preserve">/ </w:t>
      </w:r>
      <w:r w:rsidRPr="00030DB6">
        <w:rPr>
          <w:sz w:val="32"/>
          <w:szCs w:val="32"/>
        </w:rPr>
        <w:t>Н.К.</w:t>
      </w:r>
      <w:r>
        <w:rPr>
          <w:sz w:val="32"/>
          <w:szCs w:val="32"/>
        </w:rPr>
        <w:t xml:space="preserve"> </w:t>
      </w:r>
      <w:r w:rsidRPr="00030DB6">
        <w:rPr>
          <w:rStyle w:val="hl"/>
          <w:sz w:val="32"/>
          <w:szCs w:val="32"/>
        </w:rPr>
        <w:t>Логинова</w:t>
      </w:r>
      <w:r w:rsidRPr="00030DB6">
        <w:rPr>
          <w:sz w:val="32"/>
          <w:szCs w:val="32"/>
        </w:rPr>
        <w:t>.</w:t>
      </w:r>
      <w:r>
        <w:rPr>
          <w:sz w:val="32"/>
          <w:szCs w:val="32"/>
        </w:rPr>
        <w:t>-</w:t>
      </w:r>
      <w:r w:rsidRPr="00030DB6">
        <w:rPr>
          <w:sz w:val="32"/>
          <w:szCs w:val="32"/>
        </w:rPr>
        <w:t xml:space="preserve"> М.: Партнер, 1994. - 79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rStyle w:val="hl"/>
          <w:sz w:val="32"/>
          <w:szCs w:val="32"/>
        </w:rPr>
        <w:t>Маркс</w:t>
      </w:r>
      <w:r w:rsidRPr="00030DB6">
        <w:rPr>
          <w:sz w:val="32"/>
          <w:szCs w:val="32"/>
        </w:rPr>
        <w:t xml:space="preserve"> В.О. Заживление закрытого перелома </w:t>
      </w:r>
      <w:r w:rsidRPr="00030DB6">
        <w:rPr>
          <w:rStyle w:val="hl"/>
          <w:sz w:val="32"/>
          <w:szCs w:val="32"/>
        </w:rPr>
        <w:t>кости</w:t>
      </w:r>
      <w:r>
        <w:rPr>
          <w:rStyle w:val="hl"/>
          <w:sz w:val="32"/>
          <w:szCs w:val="32"/>
        </w:rPr>
        <w:t xml:space="preserve"> /</w:t>
      </w:r>
      <w:r w:rsidRPr="009977E9">
        <w:rPr>
          <w:sz w:val="32"/>
          <w:szCs w:val="32"/>
        </w:rPr>
        <w:t xml:space="preserve"> </w:t>
      </w:r>
      <w:r w:rsidRPr="00030DB6">
        <w:rPr>
          <w:sz w:val="32"/>
          <w:szCs w:val="32"/>
        </w:rPr>
        <w:t>В.О.</w:t>
      </w:r>
      <w:r>
        <w:rPr>
          <w:rStyle w:val="hl"/>
          <w:sz w:val="32"/>
          <w:szCs w:val="32"/>
        </w:rPr>
        <w:t xml:space="preserve"> </w:t>
      </w:r>
      <w:r w:rsidRPr="00030DB6">
        <w:rPr>
          <w:rStyle w:val="hl"/>
          <w:sz w:val="32"/>
          <w:szCs w:val="32"/>
        </w:rPr>
        <w:t>Маркс</w:t>
      </w:r>
      <w:r w:rsidRPr="00030DB6">
        <w:rPr>
          <w:sz w:val="32"/>
          <w:szCs w:val="32"/>
        </w:rPr>
        <w:t>.</w:t>
      </w:r>
      <w:r>
        <w:rPr>
          <w:sz w:val="32"/>
          <w:szCs w:val="32"/>
        </w:rPr>
        <w:t>-</w:t>
      </w:r>
      <w:r w:rsidRPr="00030DB6">
        <w:rPr>
          <w:sz w:val="32"/>
          <w:szCs w:val="32"/>
        </w:rPr>
        <w:t xml:space="preserve"> Минск: Изд-во АН </w:t>
      </w:r>
      <w:r w:rsidRPr="00030DB6">
        <w:rPr>
          <w:rStyle w:val="hl"/>
          <w:sz w:val="32"/>
          <w:szCs w:val="32"/>
        </w:rPr>
        <w:t>БССР</w:t>
      </w:r>
      <w:r w:rsidRPr="00030DB6">
        <w:rPr>
          <w:sz w:val="32"/>
          <w:szCs w:val="32"/>
        </w:rPr>
        <w:t>, 1962.-</w:t>
      </w:r>
      <w:r>
        <w:rPr>
          <w:sz w:val="32"/>
          <w:szCs w:val="32"/>
        </w:rPr>
        <w:t xml:space="preserve"> </w:t>
      </w:r>
      <w:r w:rsidRPr="00030DB6">
        <w:rPr>
          <w:sz w:val="32"/>
          <w:szCs w:val="32"/>
        </w:rPr>
        <w:t xml:space="preserve">283 с. </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sz w:val="32"/>
          <w:szCs w:val="32"/>
        </w:rPr>
        <w:t>Михайлов С.С.</w:t>
      </w:r>
      <w:r>
        <w:rPr>
          <w:sz w:val="32"/>
          <w:szCs w:val="32"/>
        </w:rPr>
        <w:t xml:space="preserve"> </w:t>
      </w:r>
      <w:r w:rsidRPr="00030DB6">
        <w:rPr>
          <w:sz w:val="32"/>
          <w:szCs w:val="32"/>
        </w:rPr>
        <w:t>Анатомия человека: учебник</w:t>
      </w:r>
      <w:r>
        <w:rPr>
          <w:sz w:val="32"/>
          <w:szCs w:val="32"/>
        </w:rPr>
        <w:t>:</w:t>
      </w:r>
      <w:r w:rsidRPr="00030DB6">
        <w:rPr>
          <w:sz w:val="32"/>
          <w:szCs w:val="32"/>
        </w:rPr>
        <w:t xml:space="preserve"> в 2</w:t>
      </w:r>
      <w:r>
        <w:rPr>
          <w:sz w:val="32"/>
          <w:szCs w:val="32"/>
        </w:rPr>
        <w:t xml:space="preserve"> </w:t>
      </w:r>
      <w:r w:rsidRPr="00030DB6">
        <w:rPr>
          <w:sz w:val="32"/>
          <w:szCs w:val="32"/>
        </w:rPr>
        <w:t>т.</w:t>
      </w:r>
      <w:r>
        <w:rPr>
          <w:sz w:val="32"/>
          <w:szCs w:val="32"/>
        </w:rPr>
        <w:t xml:space="preserve"> </w:t>
      </w:r>
      <w:r w:rsidRPr="00030DB6">
        <w:rPr>
          <w:sz w:val="32"/>
          <w:szCs w:val="32"/>
        </w:rPr>
        <w:t>/</w:t>
      </w:r>
      <w:r w:rsidRPr="009977E9">
        <w:rPr>
          <w:sz w:val="32"/>
          <w:szCs w:val="32"/>
        </w:rPr>
        <w:t xml:space="preserve"> </w:t>
      </w:r>
      <w:r w:rsidRPr="00030DB6">
        <w:rPr>
          <w:sz w:val="32"/>
          <w:szCs w:val="32"/>
        </w:rPr>
        <w:t>С.С.</w:t>
      </w:r>
      <w:r w:rsidRPr="009977E9">
        <w:rPr>
          <w:sz w:val="32"/>
          <w:szCs w:val="32"/>
        </w:rPr>
        <w:t xml:space="preserve"> </w:t>
      </w:r>
      <w:r w:rsidRPr="00030DB6">
        <w:rPr>
          <w:sz w:val="32"/>
          <w:szCs w:val="32"/>
        </w:rPr>
        <w:t>М</w:t>
      </w:r>
      <w:r w:rsidRPr="00030DB6">
        <w:rPr>
          <w:sz w:val="32"/>
          <w:szCs w:val="32"/>
        </w:rPr>
        <w:t>и</w:t>
      </w:r>
      <w:r w:rsidRPr="00030DB6">
        <w:rPr>
          <w:sz w:val="32"/>
          <w:szCs w:val="32"/>
        </w:rPr>
        <w:t>хайлов,</w:t>
      </w:r>
      <w:r w:rsidRPr="009977E9">
        <w:rPr>
          <w:sz w:val="32"/>
          <w:szCs w:val="32"/>
        </w:rPr>
        <w:t xml:space="preserve"> </w:t>
      </w:r>
      <w:r w:rsidRPr="00030DB6">
        <w:rPr>
          <w:sz w:val="32"/>
          <w:szCs w:val="32"/>
        </w:rPr>
        <w:t>А.В. Чукбар, А.Г. Цыбулькин</w:t>
      </w:r>
      <w:r>
        <w:rPr>
          <w:sz w:val="32"/>
          <w:szCs w:val="32"/>
        </w:rPr>
        <w:t>;</w:t>
      </w:r>
      <w:r w:rsidRPr="00030DB6">
        <w:rPr>
          <w:sz w:val="32"/>
          <w:szCs w:val="32"/>
        </w:rPr>
        <w:t xml:space="preserve"> под ред. Л.Л.</w:t>
      </w:r>
      <w:r>
        <w:rPr>
          <w:sz w:val="32"/>
          <w:szCs w:val="32"/>
        </w:rPr>
        <w:t xml:space="preserve"> </w:t>
      </w:r>
      <w:r w:rsidRPr="00030DB6">
        <w:rPr>
          <w:sz w:val="32"/>
          <w:szCs w:val="32"/>
        </w:rPr>
        <w:t>Колесникова</w:t>
      </w:r>
      <w:r>
        <w:rPr>
          <w:sz w:val="32"/>
          <w:szCs w:val="32"/>
        </w:rPr>
        <w:t>.</w:t>
      </w:r>
      <w:r w:rsidRPr="00030DB6">
        <w:rPr>
          <w:sz w:val="32"/>
          <w:szCs w:val="32"/>
        </w:rPr>
        <w:t xml:space="preserve"> - 5-е изд., перераб. и доп.- М.: ГЭОТАР-Медиа,2011.-</w:t>
      </w:r>
      <w:r>
        <w:rPr>
          <w:sz w:val="32"/>
          <w:szCs w:val="32"/>
        </w:rPr>
        <w:t xml:space="preserve"> </w:t>
      </w:r>
      <w:r w:rsidRPr="00030DB6">
        <w:rPr>
          <w:sz w:val="32"/>
          <w:szCs w:val="32"/>
        </w:rPr>
        <w:t>Т.1.- 704 с.</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t>Полякова В.В. Стоматология</w:t>
      </w:r>
      <w:r>
        <w:rPr>
          <w:rFonts w:ascii="Times New Roman" w:hAnsi="Times New Roman" w:cs="Times New Roman"/>
          <w:sz w:val="32"/>
          <w:szCs w:val="32"/>
        </w:rPr>
        <w:t>: у</w:t>
      </w:r>
      <w:r w:rsidRPr="003E5175">
        <w:rPr>
          <w:rFonts w:ascii="Times New Roman" w:hAnsi="Times New Roman" w:cs="Times New Roman"/>
          <w:sz w:val="32"/>
          <w:szCs w:val="32"/>
        </w:rPr>
        <w:t>чебно-методическое пособие для студентов лечебного факультета</w:t>
      </w:r>
      <w:r>
        <w:rPr>
          <w:rFonts w:ascii="Times New Roman" w:hAnsi="Times New Roman" w:cs="Times New Roman"/>
          <w:sz w:val="32"/>
          <w:szCs w:val="32"/>
        </w:rPr>
        <w:t xml:space="preserve"> /</w:t>
      </w:r>
      <w:r w:rsidRPr="00E74EB4">
        <w:rPr>
          <w:rFonts w:ascii="Times New Roman" w:hAnsi="Times New Roman" w:cs="Times New Roman"/>
          <w:sz w:val="32"/>
          <w:szCs w:val="32"/>
        </w:rPr>
        <w:t xml:space="preserve"> </w:t>
      </w:r>
      <w:r w:rsidRPr="003E5175">
        <w:rPr>
          <w:rFonts w:ascii="Times New Roman" w:hAnsi="Times New Roman" w:cs="Times New Roman"/>
          <w:sz w:val="32"/>
          <w:szCs w:val="32"/>
        </w:rPr>
        <w:t>В.В.</w:t>
      </w:r>
      <w:r>
        <w:rPr>
          <w:rFonts w:ascii="Times New Roman" w:hAnsi="Times New Roman" w:cs="Times New Roman"/>
          <w:sz w:val="32"/>
          <w:szCs w:val="32"/>
        </w:rPr>
        <w:t xml:space="preserve"> </w:t>
      </w:r>
      <w:r w:rsidRPr="003E5175">
        <w:rPr>
          <w:rFonts w:ascii="Times New Roman" w:hAnsi="Times New Roman" w:cs="Times New Roman"/>
          <w:sz w:val="32"/>
          <w:szCs w:val="32"/>
        </w:rPr>
        <w:t>Полякова. – Смоленск: СГМА, 2009</w:t>
      </w:r>
      <w:r>
        <w:rPr>
          <w:rFonts w:ascii="Times New Roman" w:hAnsi="Times New Roman" w:cs="Times New Roman"/>
          <w:sz w:val="32"/>
          <w:szCs w:val="32"/>
        </w:rPr>
        <w:t>.</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lastRenderedPageBreak/>
        <w:t>Робустова Т.Г.</w:t>
      </w:r>
      <w:r>
        <w:rPr>
          <w:rFonts w:ascii="Times New Roman" w:hAnsi="Times New Roman" w:cs="Times New Roman"/>
          <w:sz w:val="32"/>
          <w:szCs w:val="32"/>
        </w:rPr>
        <w:t xml:space="preserve"> </w:t>
      </w:r>
      <w:r w:rsidRPr="003E5175">
        <w:rPr>
          <w:rFonts w:ascii="Times New Roman" w:hAnsi="Times New Roman" w:cs="Times New Roman"/>
          <w:sz w:val="32"/>
          <w:szCs w:val="32"/>
        </w:rPr>
        <w:t xml:space="preserve">Хирургическая стоматология: учебник </w:t>
      </w:r>
      <w:r>
        <w:rPr>
          <w:rFonts w:ascii="Times New Roman" w:hAnsi="Times New Roman" w:cs="Times New Roman"/>
          <w:sz w:val="32"/>
          <w:szCs w:val="32"/>
        </w:rPr>
        <w:t>/</w:t>
      </w:r>
      <w:r w:rsidRPr="00E74EB4">
        <w:rPr>
          <w:rFonts w:ascii="Times New Roman" w:hAnsi="Times New Roman" w:cs="Times New Roman"/>
          <w:sz w:val="32"/>
          <w:szCs w:val="32"/>
        </w:rPr>
        <w:t xml:space="preserve"> </w:t>
      </w:r>
      <w:r w:rsidRPr="003E5175">
        <w:rPr>
          <w:rFonts w:ascii="Times New Roman" w:hAnsi="Times New Roman" w:cs="Times New Roman"/>
          <w:sz w:val="32"/>
          <w:szCs w:val="32"/>
        </w:rPr>
        <w:t>Т.Г.</w:t>
      </w:r>
      <w:r>
        <w:rPr>
          <w:rFonts w:ascii="Times New Roman" w:hAnsi="Times New Roman" w:cs="Times New Roman"/>
          <w:sz w:val="32"/>
          <w:szCs w:val="32"/>
        </w:rPr>
        <w:t xml:space="preserve"> </w:t>
      </w:r>
      <w:r w:rsidRPr="003E5175">
        <w:rPr>
          <w:rFonts w:ascii="Times New Roman" w:hAnsi="Times New Roman" w:cs="Times New Roman"/>
          <w:sz w:val="32"/>
          <w:szCs w:val="32"/>
        </w:rPr>
        <w:t>Робустова; под ред. Т.Г.</w:t>
      </w:r>
      <w:r>
        <w:rPr>
          <w:rFonts w:ascii="Times New Roman" w:hAnsi="Times New Roman" w:cs="Times New Roman"/>
          <w:sz w:val="32"/>
          <w:szCs w:val="32"/>
        </w:rPr>
        <w:t xml:space="preserve"> </w:t>
      </w:r>
      <w:r w:rsidRPr="003E5175">
        <w:rPr>
          <w:rFonts w:ascii="Times New Roman" w:hAnsi="Times New Roman" w:cs="Times New Roman"/>
          <w:sz w:val="32"/>
          <w:szCs w:val="32"/>
        </w:rPr>
        <w:t>Робустовой</w:t>
      </w:r>
      <w:r>
        <w:rPr>
          <w:rFonts w:ascii="Times New Roman" w:hAnsi="Times New Roman" w:cs="Times New Roman"/>
          <w:sz w:val="32"/>
          <w:szCs w:val="32"/>
        </w:rPr>
        <w:t>.</w:t>
      </w:r>
      <w:r w:rsidRPr="003E5175">
        <w:rPr>
          <w:rFonts w:ascii="Times New Roman" w:hAnsi="Times New Roman" w:cs="Times New Roman"/>
          <w:sz w:val="32"/>
          <w:szCs w:val="32"/>
        </w:rPr>
        <w:t xml:space="preserve"> –</w:t>
      </w:r>
      <w:r>
        <w:rPr>
          <w:rFonts w:ascii="Times New Roman" w:hAnsi="Times New Roman" w:cs="Times New Roman"/>
          <w:sz w:val="32"/>
          <w:szCs w:val="32"/>
        </w:rPr>
        <w:t xml:space="preserve"> </w:t>
      </w:r>
      <w:r w:rsidRPr="003E5175">
        <w:rPr>
          <w:rFonts w:ascii="Times New Roman" w:hAnsi="Times New Roman" w:cs="Times New Roman"/>
          <w:sz w:val="32"/>
          <w:szCs w:val="32"/>
        </w:rPr>
        <w:t>М</w:t>
      </w:r>
      <w:r>
        <w:rPr>
          <w:rFonts w:ascii="Times New Roman" w:hAnsi="Times New Roman" w:cs="Times New Roman"/>
          <w:sz w:val="32"/>
          <w:szCs w:val="32"/>
        </w:rPr>
        <w:t>.,</w:t>
      </w:r>
      <w:r w:rsidRPr="003E5175">
        <w:rPr>
          <w:rFonts w:ascii="Times New Roman" w:hAnsi="Times New Roman" w:cs="Times New Roman"/>
          <w:sz w:val="32"/>
          <w:szCs w:val="32"/>
        </w:rPr>
        <w:t xml:space="preserve"> 2003</w:t>
      </w:r>
      <w:r>
        <w:rPr>
          <w:rFonts w:ascii="Times New Roman" w:hAnsi="Times New Roman" w:cs="Times New Roman"/>
          <w:sz w:val="32"/>
          <w:szCs w:val="32"/>
        </w:rPr>
        <w:t>.</w:t>
      </w:r>
    </w:p>
    <w:p w:rsidR="0078483D" w:rsidRPr="00030DB6" w:rsidRDefault="0078483D" w:rsidP="00E74EB4">
      <w:pPr>
        <w:pStyle w:val="a3"/>
        <w:numPr>
          <w:ilvl w:val="0"/>
          <w:numId w:val="25"/>
        </w:numPr>
        <w:tabs>
          <w:tab w:val="clear" w:pos="720"/>
          <w:tab w:val="num" w:pos="0"/>
        </w:tabs>
        <w:spacing w:before="0" w:beforeAutospacing="0" w:after="0" w:afterAutospacing="0"/>
        <w:ind w:left="0" w:firstLine="0"/>
        <w:jc w:val="both"/>
        <w:rPr>
          <w:sz w:val="32"/>
          <w:szCs w:val="32"/>
        </w:rPr>
      </w:pPr>
      <w:r w:rsidRPr="00030DB6">
        <w:rPr>
          <w:sz w:val="32"/>
          <w:szCs w:val="32"/>
        </w:rPr>
        <w:t>Тимофеев А.А. Руководство по челюстно-лицевой хирургии и хирургической стоматологии</w:t>
      </w:r>
      <w:r>
        <w:rPr>
          <w:sz w:val="32"/>
          <w:szCs w:val="32"/>
        </w:rPr>
        <w:t xml:space="preserve"> /</w:t>
      </w:r>
      <w:r w:rsidRPr="009977E9">
        <w:rPr>
          <w:sz w:val="32"/>
          <w:szCs w:val="32"/>
        </w:rPr>
        <w:t xml:space="preserve"> </w:t>
      </w:r>
      <w:r w:rsidRPr="00030DB6">
        <w:rPr>
          <w:sz w:val="32"/>
          <w:szCs w:val="32"/>
        </w:rPr>
        <w:t>А.А.</w:t>
      </w:r>
      <w:r>
        <w:rPr>
          <w:sz w:val="32"/>
          <w:szCs w:val="32"/>
        </w:rPr>
        <w:t xml:space="preserve"> </w:t>
      </w:r>
      <w:r w:rsidRPr="00030DB6">
        <w:rPr>
          <w:sz w:val="32"/>
          <w:szCs w:val="32"/>
        </w:rPr>
        <w:t>Тимофеев.</w:t>
      </w:r>
      <w:r>
        <w:rPr>
          <w:sz w:val="32"/>
          <w:szCs w:val="32"/>
        </w:rPr>
        <w:t>-</w:t>
      </w:r>
      <w:r w:rsidRPr="00030DB6">
        <w:rPr>
          <w:sz w:val="32"/>
          <w:szCs w:val="32"/>
        </w:rPr>
        <w:t xml:space="preserve"> 4-е изд.,</w:t>
      </w:r>
      <w:r>
        <w:rPr>
          <w:sz w:val="32"/>
          <w:szCs w:val="32"/>
        </w:rPr>
        <w:t xml:space="preserve"> </w:t>
      </w:r>
      <w:r w:rsidRPr="00030DB6">
        <w:rPr>
          <w:sz w:val="32"/>
          <w:szCs w:val="32"/>
        </w:rPr>
        <w:t>перераб. и доп.-</w:t>
      </w:r>
      <w:r>
        <w:rPr>
          <w:sz w:val="32"/>
          <w:szCs w:val="32"/>
        </w:rPr>
        <w:t xml:space="preserve"> </w:t>
      </w:r>
      <w:r w:rsidRPr="00030DB6">
        <w:rPr>
          <w:sz w:val="32"/>
          <w:szCs w:val="32"/>
        </w:rPr>
        <w:t>Киев: ООО “ Червона Рута-турс”,2002.-</w:t>
      </w:r>
      <w:r>
        <w:rPr>
          <w:sz w:val="32"/>
          <w:szCs w:val="32"/>
        </w:rPr>
        <w:t xml:space="preserve"> </w:t>
      </w:r>
      <w:r w:rsidRPr="00030DB6">
        <w:rPr>
          <w:sz w:val="32"/>
          <w:szCs w:val="32"/>
        </w:rPr>
        <w:t>1062 с.</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t>Хирургическая стоматология</w:t>
      </w:r>
      <w:r w:rsidRPr="00E74EB4">
        <w:rPr>
          <w:rFonts w:ascii="Times New Roman" w:hAnsi="Times New Roman" w:cs="Times New Roman"/>
          <w:sz w:val="32"/>
          <w:szCs w:val="32"/>
        </w:rPr>
        <w:t xml:space="preserve"> </w:t>
      </w:r>
      <w:r>
        <w:rPr>
          <w:rFonts w:ascii="Times New Roman" w:hAnsi="Times New Roman" w:cs="Times New Roman"/>
          <w:sz w:val="32"/>
          <w:szCs w:val="32"/>
        </w:rPr>
        <w:t xml:space="preserve">/ </w:t>
      </w:r>
      <w:r w:rsidRPr="003E5175">
        <w:rPr>
          <w:rFonts w:ascii="Times New Roman" w:hAnsi="Times New Roman" w:cs="Times New Roman"/>
          <w:sz w:val="32"/>
          <w:szCs w:val="32"/>
        </w:rPr>
        <w:t>В.И.</w:t>
      </w:r>
      <w:r w:rsidRPr="00E74EB4">
        <w:rPr>
          <w:rFonts w:ascii="Times New Roman" w:hAnsi="Times New Roman" w:cs="Times New Roman"/>
          <w:sz w:val="32"/>
          <w:szCs w:val="32"/>
        </w:rPr>
        <w:t xml:space="preserve"> </w:t>
      </w:r>
      <w:r w:rsidRPr="003E5175">
        <w:rPr>
          <w:rFonts w:ascii="Times New Roman" w:hAnsi="Times New Roman" w:cs="Times New Roman"/>
          <w:sz w:val="32"/>
          <w:szCs w:val="32"/>
        </w:rPr>
        <w:t xml:space="preserve">Заусаев </w:t>
      </w:r>
      <w:r w:rsidRPr="00E74EB4">
        <w:rPr>
          <w:rFonts w:ascii="Times New Roman" w:hAnsi="Times New Roman" w:cs="Times New Roman"/>
          <w:sz w:val="32"/>
          <w:szCs w:val="32"/>
        </w:rPr>
        <w:t>[</w:t>
      </w:r>
      <w:r w:rsidRPr="003E5175">
        <w:rPr>
          <w:rFonts w:ascii="Times New Roman" w:hAnsi="Times New Roman" w:cs="Times New Roman"/>
          <w:sz w:val="32"/>
          <w:szCs w:val="32"/>
        </w:rPr>
        <w:t>и др.</w:t>
      </w:r>
      <w:r w:rsidRPr="00E74EB4">
        <w:rPr>
          <w:rFonts w:ascii="Times New Roman" w:hAnsi="Times New Roman" w:cs="Times New Roman"/>
          <w:sz w:val="32"/>
          <w:szCs w:val="32"/>
        </w:rPr>
        <w:t>]</w:t>
      </w:r>
      <w:r w:rsidRPr="003E5175">
        <w:rPr>
          <w:rFonts w:ascii="Times New Roman" w:hAnsi="Times New Roman" w:cs="Times New Roman"/>
          <w:sz w:val="32"/>
          <w:szCs w:val="32"/>
        </w:rPr>
        <w:t>. – М.: М</w:t>
      </w:r>
      <w:r w:rsidRPr="003E5175">
        <w:rPr>
          <w:rFonts w:ascii="Times New Roman" w:hAnsi="Times New Roman" w:cs="Times New Roman"/>
          <w:sz w:val="32"/>
          <w:szCs w:val="32"/>
        </w:rPr>
        <w:t>е</w:t>
      </w:r>
      <w:r w:rsidRPr="003E5175">
        <w:rPr>
          <w:rFonts w:ascii="Times New Roman" w:hAnsi="Times New Roman" w:cs="Times New Roman"/>
          <w:sz w:val="32"/>
          <w:szCs w:val="32"/>
        </w:rPr>
        <w:t>дицина, 1980.</w:t>
      </w:r>
    </w:p>
    <w:p w:rsidR="0078483D" w:rsidRPr="003E5175" w:rsidRDefault="0078483D" w:rsidP="00E74EB4">
      <w:pPr>
        <w:pStyle w:val="af"/>
        <w:numPr>
          <w:ilvl w:val="0"/>
          <w:numId w:val="25"/>
        </w:numPr>
        <w:tabs>
          <w:tab w:val="clear" w:pos="720"/>
          <w:tab w:val="num" w:pos="0"/>
        </w:tabs>
        <w:spacing w:after="0" w:line="240" w:lineRule="auto"/>
        <w:ind w:left="0" w:firstLine="0"/>
        <w:jc w:val="both"/>
        <w:rPr>
          <w:rFonts w:ascii="Times New Roman" w:hAnsi="Times New Roman" w:cs="Times New Roman"/>
          <w:sz w:val="32"/>
          <w:szCs w:val="32"/>
        </w:rPr>
      </w:pPr>
      <w:r w:rsidRPr="003E5175">
        <w:rPr>
          <w:rFonts w:ascii="Times New Roman" w:hAnsi="Times New Roman" w:cs="Times New Roman"/>
          <w:sz w:val="32"/>
          <w:szCs w:val="32"/>
        </w:rPr>
        <w:t xml:space="preserve">Хирургическая стоматология: учебник </w:t>
      </w:r>
      <w:r>
        <w:rPr>
          <w:rFonts w:ascii="Times New Roman" w:hAnsi="Times New Roman" w:cs="Times New Roman"/>
          <w:sz w:val="32"/>
          <w:szCs w:val="32"/>
        </w:rPr>
        <w:t xml:space="preserve">/ </w:t>
      </w:r>
      <w:r w:rsidRPr="003E5175">
        <w:rPr>
          <w:rFonts w:ascii="Times New Roman" w:hAnsi="Times New Roman" w:cs="Times New Roman"/>
          <w:sz w:val="32"/>
          <w:szCs w:val="32"/>
        </w:rPr>
        <w:t xml:space="preserve">В.В. Афанасьев </w:t>
      </w:r>
      <w:r w:rsidRPr="00E74EB4">
        <w:rPr>
          <w:rFonts w:ascii="Times New Roman" w:hAnsi="Times New Roman" w:cs="Times New Roman"/>
          <w:sz w:val="32"/>
          <w:szCs w:val="32"/>
        </w:rPr>
        <w:t>[</w:t>
      </w:r>
      <w:r w:rsidRPr="003E5175">
        <w:rPr>
          <w:rFonts w:ascii="Times New Roman" w:hAnsi="Times New Roman" w:cs="Times New Roman"/>
          <w:sz w:val="32"/>
          <w:szCs w:val="32"/>
        </w:rPr>
        <w:t>и др.</w:t>
      </w:r>
      <w:r w:rsidRPr="00E74EB4">
        <w:rPr>
          <w:rFonts w:ascii="Times New Roman" w:hAnsi="Times New Roman" w:cs="Times New Roman"/>
          <w:sz w:val="32"/>
          <w:szCs w:val="32"/>
        </w:rPr>
        <w:t>]</w:t>
      </w:r>
      <w:r w:rsidRPr="003E5175">
        <w:rPr>
          <w:rFonts w:ascii="Times New Roman" w:hAnsi="Times New Roman" w:cs="Times New Roman"/>
          <w:sz w:val="32"/>
          <w:szCs w:val="32"/>
        </w:rPr>
        <w:t>; под общ.</w:t>
      </w:r>
      <w:r>
        <w:rPr>
          <w:rFonts w:ascii="Times New Roman" w:hAnsi="Times New Roman" w:cs="Times New Roman"/>
          <w:sz w:val="32"/>
          <w:szCs w:val="32"/>
        </w:rPr>
        <w:t xml:space="preserve"> </w:t>
      </w:r>
      <w:r w:rsidRPr="003E5175">
        <w:rPr>
          <w:rFonts w:ascii="Times New Roman" w:hAnsi="Times New Roman" w:cs="Times New Roman"/>
          <w:sz w:val="32"/>
          <w:szCs w:val="32"/>
        </w:rPr>
        <w:t>ред. В. В. Афанасьева. - М.: ГЭОТАР-Медиа, 2010</w:t>
      </w:r>
      <w:r>
        <w:rPr>
          <w:rFonts w:ascii="Times New Roman" w:hAnsi="Times New Roman" w:cs="Times New Roman"/>
          <w:sz w:val="32"/>
          <w:szCs w:val="32"/>
        </w:rPr>
        <w:t>.</w:t>
      </w:r>
    </w:p>
    <w:sectPr w:rsidR="0078483D" w:rsidRPr="003E5175" w:rsidSect="005C2C6C">
      <w:footerReference w:type="default" r:id="rId54"/>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831" w:rsidRDefault="00042831" w:rsidP="00C93822">
      <w:pPr>
        <w:spacing w:after="0" w:line="240" w:lineRule="auto"/>
      </w:pPr>
      <w:r>
        <w:separator/>
      </w:r>
    </w:p>
  </w:endnote>
  <w:endnote w:type="continuationSeparator" w:id="0">
    <w:p w:rsidR="00042831" w:rsidRDefault="00042831" w:rsidP="00C9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05D" w:rsidRDefault="00E8305D">
    <w:pPr>
      <w:pStyle w:val="ad"/>
      <w:jc w:val="right"/>
    </w:pPr>
    <w:r>
      <w:fldChar w:fldCharType="begin"/>
    </w:r>
    <w:r>
      <w:instrText xml:space="preserve"> PAGE   \* MERGEFORMAT </w:instrText>
    </w:r>
    <w:r>
      <w:fldChar w:fldCharType="separate"/>
    </w:r>
    <w:r w:rsidR="00D85401">
      <w:rPr>
        <w:noProof/>
      </w:rPr>
      <w:t>8</w:t>
    </w:r>
    <w:r>
      <w:rPr>
        <w:noProof/>
      </w:rPr>
      <w:fldChar w:fldCharType="end"/>
    </w:r>
  </w:p>
  <w:p w:rsidR="00E8305D" w:rsidRDefault="00E8305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831" w:rsidRDefault="00042831" w:rsidP="00C93822">
      <w:pPr>
        <w:spacing w:after="0" w:line="240" w:lineRule="auto"/>
      </w:pPr>
      <w:r>
        <w:separator/>
      </w:r>
    </w:p>
  </w:footnote>
  <w:footnote w:type="continuationSeparator" w:id="0">
    <w:p w:rsidR="00042831" w:rsidRDefault="00042831" w:rsidP="00C938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D5C"/>
    <w:multiLevelType w:val="hybridMultilevel"/>
    <w:tmpl w:val="8C54D3A8"/>
    <w:lvl w:ilvl="0" w:tplc="5294823E">
      <w:start w:val="1"/>
      <w:numFmt w:val="bullet"/>
      <w:lvlText w:val=""/>
      <w:lvlJc w:val="left"/>
      <w:pPr>
        <w:tabs>
          <w:tab w:val="num" w:pos="720"/>
        </w:tabs>
        <w:ind w:left="720" w:hanging="360"/>
      </w:pPr>
      <w:rPr>
        <w:rFonts w:ascii="Wingdings" w:hAnsi="Wingdings" w:cs="Wingdings" w:hint="default"/>
      </w:rPr>
    </w:lvl>
    <w:lvl w:ilvl="1" w:tplc="1F22DC6E">
      <w:start w:val="1"/>
      <w:numFmt w:val="bullet"/>
      <w:lvlText w:val=""/>
      <w:lvlJc w:val="left"/>
      <w:pPr>
        <w:tabs>
          <w:tab w:val="num" w:pos="1440"/>
        </w:tabs>
        <w:ind w:left="1440" w:hanging="360"/>
      </w:pPr>
      <w:rPr>
        <w:rFonts w:ascii="Wingdings" w:hAnsi="Wingdings" w:cs="Wingdings" w:hint="default"/>
      </w:rPr>
    </w:lvl>
    <w:lvl w:ilvl="2" w:tplc="10DC39BC">
      <w:start w:val="1"/>
      <w:numFmt w:val="bullet"/>
      <w:lvlText w:val=""/>
      <w:lvlJc w:val="left"/>
      <w:pPr>
        <w:tabs>
          <w:tab w:val="num" w:pos="2160"/>
        </w:tabs>
        <w:ind w:left="2160" w:hanging="360"/>
      </w:pPr>
      <w:rPr>
        <w:rFonts w:ascii="Wingdings" w:hAnsi="Wingdings" w:cs="Wingdings" w:hint="default"/>
      </w:rPr>
    </w:lvl>
    <w:lvl w:ilvl="3" w:tplc="5086BE2A">
      <w:start w:val="1"/>
      <w:numFmt w:val="bullet"/>
      <w:lvlText w:val=""/>
      <w:lvlJc w:val="left"/>
      <w:pPr>
        <w:tabs>
          <w:tab w:val="num" w:pos="2880"/>
        </w:tabs>
        <w:ind w:left="2880" w:hanging="360"/>
      </w:pPr>
      <w:rPr>
        <w:rFonts w:ascii="Wingdings" w:hAnsi="Wingdings" w:cs="Wingdings" w:hint="default"/>
      </w:rPr>
    </w:lvl>
    <w:lvl w:ilvl="4" w:tplc="E91ECF28">
      <w:start w:val="1"/>
      <w:numFmt w:val="bullet"/>
      <w:lvlText w:val=""/>
      <w:lvlJc w:val="left"/>
      <w:pPr>
        <w:tabs>
          <w:tab w:val="num" w:pos="3600"/>
        </w:tabs>
        <w:ind w:left="3600" w:hanging="360"/>
      </w:pPr>
      <w:rPr>
        <w:rFonts w:ascii="Wingdings" w:hAnsi="Wingdings" w:cs="Wingdings" w:hint="default"/>
      </w:rPr>
    </w:lvl>
    <w:lvl w:ilvl="5" w:tplc="EBCCB638">
      <w:start w:val="1"/>
      <w:numFmt w:val="bullet"/>
      <w:lvlText w:val=""/>
      <w:lvlJc w:val="left"/>
      <w:pPr>
        <w:tabs>
          <w:tab w:val="num" w:pos="4320"/>
        </w:tabs>
        <w:ind w:left="4320" w:hanging="360"/>
      </w:pPr>
      <w:rPr>
        <w:rFonts w:ascii="Wingdings" w:hAnsi="Wingdings" w:cs="Wingdings" w:hint="default"/>
      </w:rPr>
    </w:lvl>
    <w:lvl w:ilvl="6" w:tplc="2A36E2E6">
      <w:start w:val="1"/>
      <w:numFmt w:val="bullet"/>
      <w:lvlText w:val=""/>
      <w:lvlJc w:val="left"/>
      <w:pPr>
        <w:tabs>
          <w:tab w:val="num" w:pos="5040"/>
        </w:tabs>
        <w:ind w:left="5040" w:hanging="360"/>
      </w:pPr>
      <w:rPr>
        <w:rFonts w:ascii="Wingdings" w:hAnsi="Wingdings" w:cs="Wingdings" w:hint="default"/>
      </w:rPr>
    </w:lvl>
    <w:lvl w:ilvl="7" w:tplc="2B3878CE">
      <w:start w:val="1"/>
      <w:numFmt w:val="bullet"/>
      <w:lvlText w:val=""/>
      <w:lvlJc w:val="left"/>
      <w:pPr>
        <w:tabs>
          <w:tab w:val="num" w:pos="5760"/>
        </w:tabs>
        <w:ind w:left="5760" w:hanging="360"/>
      </w:pPr>
      <w:rPr>
        <w:rFonts w:ascii="Wingdings" w:hAnsi="Wingdings" w:cs="Wingdings" w:hint="default"/>
      </w:rPr>
    </w:lvl>
    <w:lvl w:ilvl="8" w:tplc="14C635C2">
      <w:start w:val="1"/>
      <w:numFmt w:val="bullet"/>
      <w:lvlText w:val=""/>
      <w:lvlJc w:val="left"/>
      <w:pPr>
        <w:tabs>
          <w:tab w:val="num" w:pos="6480"/>
        </w:tabs>
        <w:ind w:left="6480" w:hanging="360"/>
      </w:pPr>
      <w:rPr>
        <w:rFonts w:ascii="Wingdings" w:hAnsi="Wingdings" w:cs="Wingdings" w:hint="default"/>
      </w:rPr>
    </w:lvl>
  </w:abstractNum>
  <w:abstractNum w:abstractNumId="1">
    <w:nsid w:val="032B492B"/>
    <w:multiLevelType w:val="hybridMultilevel"/>
    <w:tmpl w:val="4F387764"/>
    <w:lvl w:ilvl="0" w:tplc="B5E0E78A">
      <w:start w:val="1"/>
      <w:numFmt w:val="bullet"/>
      <w:lvlText w:val=""/>
      <w:lvlJc w:val="left"/>
      <w:pPr>
        <w:tabs>
          <w:tab w:val="num" w:pos="720"/>
        </w:tabs>
        <w:ind w:left="720" w:hanging="360"/>
      </w:pPr>
      <w:rPr>
        <w:rFonts w:ascii="Wingdings" w:hAnsi="Wingdings" w:cs="Wingdings" w:hint="default"/>
      </w:rPr>
    </w:lvl>
    <w:lvl w:ilvl="1" w:tplc="47A870B6">
      <w:start w:val="1"/>
      <w:numFmt w:val="bullet"/>
      <w:lvlText w:val=""/>
      <w:lvlJc w:val="left"/>
      <w:pPr>
        <w:tabs>
          <w:tab w:val="num" w:pos="1440"/>
        </w:tabs>
        <w:ind w:left="1440" w:hanging="360"/>
      </w:pPr>
      <w:rPr>
        <w:rFonts w:ascii="Wingdings" w:hAnsi="Wingdings" w:cs="Wingdings" w:hint="default"/>
      </w:rPr>
    </w:lvl>
    <w:lvl w:ilvl="2" w:tplc="5C0E0FEE">
      <w:start w:val="1"/>
      <w:numFmt w:val="bullet"/>
      <w:lvlText w:val=""/>
      <w:lvlJc w:val="left"/>
      <w:pPr>
        <w:tabs>
          <w:tab w:val="num" w:pos="2160"/>
        </w:tabs>
        <w:ind w:left="2160" w:hanging="360"/>
      </w:pPr>
      <w:rPr>
        <w:rFonts w:ascii="Wingdings" w:hAnsi="Wingdings" w:cs="Wingdings" w:hint="default"/>
      </w:rPr>
    </w:lvl>
    <w:lvl w:ilvl="3" w:tplc="7EB0AA66">
      <w:start w:val="1"/>
      <w:numFmt w:val="bullet"/>
      <w:lvlText w:val=""/>
      <w:lvlJc w:val="left"/>
      <w:pPr>
        <w:tabs>
          <w:tab w:val="num" w:pos="2880"/>
        </w:tabs>
        <w:ind w:left="2880" w:hanging="360"/>
      </w:pPr>
      <w:rPr>
        <w:rFonts w:ascii="Wingdings" w:hAnsi="Wingdings" w:cs="Wingdings" w:hint="default"/>
      </w:rPr>
    </w:lvl>
    <w:lvl w:ilvl="4" w:tplc="9F96AD8E">
      <w:start w:val="1"/>
      <w:numFmt w:val="bullet"/>
      <w:lvlText w:val=""/>
      <w:lvlJc w:val="left"/>
      <w:pPr>
        <w:tabs>
          <w:tab w:val="num" w:pos="3600"/>
        </w:tabs>
        <w:ind w:left="3600" w:hanging="360"/>
      </w:pPr>
      <w:rPr>
        <w:rFonts w:ascii="Wingdings" w:hAnsi="Wingdings" w:cs="Wingdings" w:hint="default"/>
      </w:rPr>
    </w:lvl>
    <w:lvl w:ilvl="5" w:tplc="964086B4">
      <w:start w:val="1"/>
      <w:numFmt w:val="bullet"/>
      <w:lvlText w:val=""/>
      <w:lvlJc w:val="left"/>
      <w:pPr>
        <w:tabs>
          <w:tab w:val="num" w:pos="4320"/>
        </w:tabs>
        <w:ind w:left="4320" w:hanging="360"/>
      </w:pPr>
      <w:rPr>
        <w:rFonts w:ascii="Wingdings" w:hAnsi="Wingdings" w:cs="Wingdings" w:hint="default"/>
      </w:rPr>
    </w:lvl>
    <w:lvl w:ilvl="6" w:tplc="26BC8328">
      <w:start w:val="1"/>
      <w:numFmt w:val="bullet"/>
      <w:lvlText w:val=""/>
      <w:lvlJc w:val="left"/>
      <w:pPr>
        <w:tabs>
          <w:tab w:val="num" w:pos="5040"/>
        </w:tabs>
        <w:ind w:left="5040" w:hanging="360"/>
      </w:pPr>
      <w:rPr>
        <w:rFonts w:ascii="Wingdings" w:hAnsi="Wingdings" w:cs="Wingdings" w:hint="default"/>
      </w:rPr>
    </w:lvl>
    <w:lvl w:ilvl="7" w:tplc="FF086AFE">
      <w:start w:val="1"/>
      <w:numFmt w:val="bullet"/>
      <w:lvlText w:val=""/>
      <w:lvlJc w:val="left"/>
      <w:pPr>
        <w:tabs>
          <w:tab w:val="num" w:pos="5760"/>
        </w:tabs>
        <w:ind w:left="5760" w:hanging="360"/>
      </w:pPr>
      <w:rPr>
        <w:rFonts w:ascii="Wingdings" w:hAnsi="Wingdings" w:cs="Wingdings" w:hint="default"/>
      </w:rPr>
    </w:lvl>
    <w:lvl w:ilvl="8" w:tplc="173C9D52">
      <w:start w:val="1"/>
      <w:numFmt w:val="bullet"/>
      <w:lvlText w:val=""/>
      <w:lvlJc w:val="left"/>
      <w:pPr>
        <w:tabs>
          <w:tab w:val="num" w:pos="6480"/>
        </w:tabs>
        <w:ind w:left="6480" w:hanging="360"/>
      </w:pPr>
      <w:rPr>
        <w:rFonts w:ascii="Wingdings" w:hAnsi="Wingdings" w:cs="Wingdings" w:hint="default"/>
      </w:rPr>
    </w:lvl>
  </w:abstractNum>
  <w:abstractNum w:abstractNumId="2">
    <w:nsid w:val="092D2F12"/>
    <w:multiLevelType w:val="hybridMultilevel"/>
    <w:tmpl w:val="1534E9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D6330B"/>
    <w:multiLevelType w:val="hybridMultilevel"/>
    <w:tmpl w:val="E7E4CD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385549C"/>
    <w:multiLevelType w:val="hybridMultilevel"/>
    <w:tmpl w:val="3B92CB60"/>
    <w:lvl w:ilvl="0" w:tplc="B1C2FB0A">
      <w:start w:val="1"/>
      <w:numFmt w:val="bullet"/>
      <w:lvlText w:val=""/>
      <w:lvlJc w:val="left"/>
      <w:pPr>
        <w:tabs>
          <w:tab w:val="num" w:pos="720"/>
        </w:tabs>
        <w:ind w:left="720" w:hanging="360"/>
      </w:pPr>
      <w:rPr>
        <w:rFonts w:ascii="Wingdings" w:hAnsi="Wingdings" w:cs="Wingdings" w:hint="default"/>
      </w:rPr>
    </w:lvl>
    <w:lvl w:ilvl="1" w:tplc="49C80744">
      <w:start w:val="1"/>
      <w:numFmt w:val="bullet"/>
      <w:lvlText w:val=""/>
      <w:lvlJc w:val="left"/>
      <w:pPr>
        <w:tabs>
          <w:tab w:val="num" w:pos="1440"/>
        </w:tabs>
        <w:ind w:left="1440" w:hanging="360"/>
      </w:pPr>
      <w:rPr>
        <w:rFonts w:ascii="Wingdings" w:hAnsi="Wingdings" w:cs="Wingdings" w:hint="default"/>
      </w:rPr>
    </w:lvl>
    <w:lvl w:ilvl="2" w:tplc="1EC00370">
      <w:start w:val="1"/>
      <w:numFmt w:val="bullet"/>
      <w:lvlText w:val=""/>
      <w:lvlJc w:val="left"/>
      <w:pPr>
        <w:tabs>
          <w:tab w:val="num" w:pos="2160"/>
        </w:tabs>
        <w:ind w:left="2160" w:hanging="360"/>
      </w:pPr>
      <w:rPr>
        <w:rFonts w:ascii="Wingdings" w:hAnsi="Wingdings" w:cs="Wingdings" w:hint="default"/>
      </w:rPr>
    </w:lvl>
    <w:lvl w:ilvl="3" w:tplc="558EA1C6">
      <w:start w:val="1"/>
      <w:numFmt w:val="bullet"/>
      <w:lvlText w:val=""/>
      <w:lvlJc w:val="left"/>
      <w:pPr>
        <w:tabs>
          <w:tab w:val="num" w:pos="2880"/>
        </w:tabs>
        <w:ind w:left="2880" w:hanging="360"/>
      </w:pPr>
      <w:rPr>
        <w:rFonts w:ascii="Wingdings" w:hAnsi="Wingdings" w:cs="Wingdings" w:hint="default"/>
      </w:rPr>
    </w:lvl>
    <w:lvl w:ilvl="4" w:tplc="A4725412">
      <w:start w:val="1"/>
      <w:numFmt w:val="bullet"/>
      <w:lvlText w:val=""/>
      <w:lvlJc w:val="left"/>
      <w:pPr>
        <w:tabs>
          <w:tab w:val="num" w:pos="3600"/>
        </w:tabs>
        <w:ind w:left="3600" w:hanging="360"/>
      </w:pPr>
      <w:rPr>
        <w:rFonts w:ascii="Wingdings" w:hAnsi="Wingdings" w:cs="Wingdings" w:hint="default"/>
      </w:rPr>
    </w:lvl>
    <w:lvl w:ilvl="5" w:tplc="CE40234E">
      <w:start w:val="1"/>
      <w:numFmt w:val="bullet"/>
      <w:lvlText w:val=""/>
      <w:lvlJc w:val="left"/>
      <w:pPr>
        <w:tabs>
          <w:tab w:val="num" w:pos="4320"/>
        </w:tabs>
        <w:ind w:left="4320" w:hanging="360"/>
      </w:pPr>
      <w:rPr>
        <w:rFonts w:ascii="Wingdings" w:hAnsi="Wingdings" w:cs="Wingdings" w:hint="default"/>
      </w:rPr>
    </w:lvl>
    <w:lvl w:ilvl="6" w:tplc="CF382E9E">
      <w:start w:val="1"/>
      <w:numFmt w:val="bullet"/>
      <w:lvlText w:val=""/>
      <w:lvlJc w:val="left"/>
      <w:pPr>
        <w:tabs>
          <w:tab w:val="num" w:pos="5040"/>
        </w:tabs>
        <w:ind w:left="5040" w:hanging="360"/>
      </w:pPr>
      <w:rPr>
        <w:rFonts w:ascii="Wingdings" w:hAnsi="Wingdings" w:cs="Wingdings" w:hint="default"/>
      </w:rPr>
    </w:lvl>
    <w:lvl w:ilvl="7" w:tplc="CA3039C2">
      <w:start w:val="1"/>
      <w:numFmt w:val="bullet"/>
      <w:lvlText w:val=""/>
      <w:lvlJc w:val="left"/>
      <w:pPr>
        <w:tabs>
          <w:tab w:val="num" w:pos="5760"/>
        </w:tabs>
        <w:ind w:left="5760" w:hanging="360"/>
      </w:pPr>
      <w:rPr>
        <w:rFonts w:ascii="Wingdings" w:hAnsi="Wingdings" w:cs="Wingdings" w:hint="default"/>
      </w:rPr>
    </w:lvl>
    <w:lvl w:ilvl="8" w:tplc="322C39E8">
      <w:start w:val="1"/>
      <w:numFmt w:val="bullet"/>
      <w:lvlText w:val=""/>
      <w:lvlJc w:val="left"/>
      <w:pPr>
        <w:tabs>
          <w:tab w:val="num" w:pos="6480"/>
        </w:tabs>
        <w:ind w:left="6480" w:hanging="360"/>
      </w:pPr>
      <w:rPr>
        <w:rFonts w:ascii="Wingdings" w:hAnsi="Wingdings" w:cs="Wingdings" w:hint="default"/>
      </w:rPr>
    </w:lvl>
  </w:abstractNum>
  <w:abstractNum w:abstractNumId="5">
    <w:nsid w:val="25CE10C1"/>
    <w:multiLevelType w:val="hybridMultilevel"/>
    <w:tmpl w:val="425ACCC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26577ECA"/>
    <w:multiLevelType w:val="hybridMultilevel"/>
    <w:tmpl w:val="031812FC"/>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74E1C29"/>
    <w:multiLevelType w:val="hybridMultilevel"/>
    <w:tmpl w:val="11D09CDE"/>
    <w:lvl w:ilvl="0" w:tplc="57C6AEEE">
      <w:start w:val="1"/>
      <w:numFmt w:val="bullet"/>
      <w:lvlText w:val=""/>
      <w:lvlJc w:val="left"/>
      <w:pPr>
        <w:tabs>
          <w:tab w:val="num" w:pos="720"/>
        </w:tabs>
        <w:ind w:left="720" w:hanging="360"/>
      </w:pPr>
      <w:rPr>
        <w:rFonts w:ascii="Wingdings" w:hAnsi="Wingdings" w:cs="Wingdings" w:hint="default"/>
      </w:rPr>
    </w:lvl>
    <w:lvl w:ilvl="1" w:tplc="893AED7A">
      <w:start w:val="1"/>
      <w:numFmt w:val="bullet"/>
      <w:lvlText w:val=""/>
      <w:lvlJc w:val="left"/>
      <w:pPr>
        <w:tabs>
          <w:tab w:val="num" w:pos="1440"/>
        </w:tabs>
        <w:ind w:left="1440" w:hanging="360"/>
      </w:pPr>
      <w:rPr>
        <w:rFonts w:ascii="Wingdings" w:hAnsi="Wingdings" w:cs="Wingdings" w:hint="default"/>
      </w:rPr>
    </w:lvl>
    <w:lvl w:ilvl="2" w:tplc="EAB0163A">
      <w:start w:val="1"/>
      <w:numFmt w:val="bullet"/>
      <w:lvlText w:val=""/>
      <w:lvlJc w:val="left"/>
      <w:pPr>
        <w:tabs>
          <w:tab w:val="num" w:pos="2160"/>
        </w:tabs>
        <w:ind w:left="2160" w:hanging="360"/>
      </w:pPr>
      <w:rPr>
        <w:rFonts w:ascii="Wingdings" w:hAnsi="Wingdings" w:cs="Wingdings" w:hint="default"/>
      </w:rPr>
    </w:lvl>
    <w:lvl w:ilvl="3" w:tplc="F7B47DC6">
      <w:start w:val="1"/>
      <w:numFmt w:val="bullet"/>
      <w:lvlText w:val=""/>
      <w:lvlJc w:val="left"/>
      <w:pPr>
        <w:tabs>
          <w:tab w:val="num" w:pos="2880"/>
        </w:tabs>
        <w:ind w:left="2880" w:hanging="360"/>
      </w:pPr>
      <w:rPr>
        <w:rFonts w:ascii="Wingdings" w:hAnsi="Wingdings" w:cs="Wingdings" w:hint="default"/>
      </w:rPr>
    </w:lvl>
    <w:lvl w:ilvl="4" w:tplc="83B41332">
      <w:start w:val="1"/>
      <w:numFmt w:val="bullet"/>
      <w:lvlText w:val=""/>
      <w:lvlJc w:val="left"/>
      <w:pPr>
        <w:tabs>
          <w:tab w:val="num" w:pos="3600"/>
        </w:tabs>
        <w:ind w:left="3600" w:hanging="360"/>
      </w:pPr>
      <w:rPr>
        <w:rFonts w:ascii="Wingdings" w:hAnsi="Wingdings" w:cs="Wingdings" w:hint="default"/>
      </w:rPr>
    </w:lvl>
    <w:lvl w:ilvl="5" w:tplc="C2F268DC">
      <w:start w:val="1"/>
      <w:numFmt w:val="bullet"/>
      <w:lvlText w:val=""/>
      <w:lvlJc w:val="left"/>
      <w:pPr>
        <w:tabs>
          <w:tab w:val="num" w:pos="4320"/>
        </w:tabs>
        <w:ind w:left="4320" w:hanging="360"/>
      </w:pPr>
      <w:rPr>
        <w:rFonts w:ascii="Wingdings" w:hAnsi="Wingdings" w:cs="Wingdings" w:hint="default"/>
      </w:rPr>
    </w:lvl>
    <w:lvl w:ilvl="6" w:tplc="61BE1884">
      <w:start w:val="1"/>
      <w:numFmt w:val="bullet"/>
      <w:lvlText w:val=""/>
      <w:lvlJc w:val="left"/>
      <w:pPr>
        <w:tabs>
          <w:tab w:val="num" w:pos="5040"/>
        </w:tabs>
        <w:ind w:left="5040" w:hanging="360"/>
      </w:pPr>
      <w:rPr>
        <w:rFonts w:ascii="Wingdings" w:hAnsi="Wingdings" w:cs="Wingdings" w:hint="default"/>
      </w:rPr>
    </w:lvl>
    <w:lvl w:ilvl="7" w:tplc="09BCE0EE">
      <w:start w:val="1"/>
      <w:numFmt w:val="bullet"/>
      <w:lvlText w:val=""/>
      <w:lvlJc w:val="left"/>
      <w:pPr>
        <w:tabs>
          <w:tab w:val="num" w:pos="5760"/>
        </w:tabs>
        <w:ind w:left="5760" w:hanging="360"/>
      </w:pPr>
      <w:rPr>
        <w:rFonts w:ascii="Wingdings" w:hAnsi="Wingdings" w:cs="Wingdings" w:hint="default"/>
      </w:rPr>
    </w:lvl>
    <w:lvl w:ilvl="8" w:tplc="AE7AF0B2">
      <w:start w:val="1"/>
      <w:numFmt w:val="bullet"/>
      <w:lvlText w:val=""/>
      <w:lvlJc w:val="left"/>
      <w:pPr>
        <w:tabs>
          <w:tab w:val="num" w:pos="6480"/>
        </w:tabs>
        <w:ind w:left="6480" w:hanging="360"/>
      </w:pPr>
      <w:rPr>
        <w:rFonts w:ascii="Wingdings" w:hAnsi="Wingdings" w:cs="Wingdings" w:hint="default"/>
      </w:rPr>
    </w:lvl>
  </w:abstractNum>
  <w:abstractNum w:abstractNumId="8">
    <w:nsid w:val="275D61CD"/>
    <w:multiLevelType w:val="hybridMultilevel"/>
    <w:tmpl w:val="8EBC53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AA540AC"/>
    <w:multiLevelType w:val="hybridMultilevel"/>
    <w:tmpl w:val="6A96849C"/>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AD31C2B"/>
    <w:multiLevelType w:val="hybridMultilevel"/>
    <w:tmpl w:val="6C7E8E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1973168"/>
    <w:multiLevelType w:val="hybridMultilevel"/>
    <w:tmpl w:val="E1CAA43A"/>
    <w:lvl w:ilvl="0" w:tplc="B086A26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349397D"/>
    <w:multiLevelType w:val="hybridMultilevel"/>
    <w:tmpl w:val="78746CB8"/>
    <w:lvl w:ilvl="0" w:tplc="1D68618A">
      <w:start w:val="1"/>
      <w:numFmt w:val="lowerLetter"/>
      <w:lvlText w:val="%1)"/>
      <w:lvlJc w:val="left"/>
      <w:pPr>
        <w:ind w:left="360" w:hanging="360"/>
      </w:pPr>
      <w:rPr>
        <w:rFonts w:hint="default"/>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41232642"/>
    <w:multiLevelType w:val="hybridMultilevel"/>
    <w:tmpl w:val="45A4039C"/>
    <w:lvl w:ilvl="0" w:tplc="94AE6C68">
      <w:start w:val="14"/>
      <w:numFmt w:val="decimal"/>
      <w:lvlText w:val="%1."/>
      <w:lvlJc w:val="left"/>
      <w:pPr>
        <w:ind w:left="375" w:hanging="37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4F06535B"/>
    <w:multiLevelType w:val="multilevel"/>
    <w:tmpl w:val="E5DCC1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520" w:hanging="2160"/>
      </w:pPr>
      <w:rPr>
        <w:rFonts w:hint="default"/>
        <w:b/>
        <w:bCs/>
      </w:rPr>
    </w:lvl>
  </w:abstractNum>
  <w:abstractNum w:abstractNumId="15">
    <w:nsid w:val="609206C6"/>
    <w:multiLevelType w:val="hybridMultilevel"/>
    <w:tmpl w:val="E16A53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1D03016"/>
    <w:multiLevelType w:val="hybridMultilevel"/>
    <w:tmpl w:val="09EC225A"/>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7131FC3"/>
    <w:multiLevelType w:val="hybridMultilevel"/>
    <w:tmpl w:val="1534E9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B1C4EA7"/>
    <w:multiLevelType w:val="hybridMultilevel"/>
    <w:tmpl w:val="55FAB4F8"/>
    <w:lvl w:ilvl="0" w:tplc="146E3BBE">
      <w:start w:val="1"/>
      <w:numFmt w:val="bullet"/>
      <w:lvlText w:val=""/>
      <w:lvlJc w:val="left"/>
      <w:pPr>
        <w:tabs>
          <w:tab w:val="num" w:pos="720"/>
        </w:tabs>
        <w:ind w:left="720" w:hanging="360"/>
      </w:pPr>
      <w:rPr>
        <w:rFonts w:ascii="Wingdings" w:hAnsi="Wingdings" w:cs="Wingdings" w:hint="default"/>
      </w:rPr>
    </w:lvl>
    <w:lvl w:ilvl="1" w:tplc="5D4C8282">
      <w:start w:val="1"/>
      <w:numFmt w:val="bullet"/>
      <w:lvlText w:val=""/>
      <w:lvlJc w:val="left"/>
      <w:pPr>
        <w:tabs>
          <w:tab w:val="num" w:pos="1440"/>
        </w:tabs>
        <w:ind w:left="1440" w:hanging="360"/>
      </w:pPr>
      <w:rPr>
        <w:rFonts w:ascii="Wingdings" w:hAnsi="Wingdings" w:cs="Wingdings" w:hint="default"/>
      </w:rPr>
    </w:lvl>
    <w:lvl w:ilvl="2" w:tplc="37FE9E5E">
      <w:start w:val="1"/>
      <w:numFmt w:val="bullet"/>
      <w:lvlText w:val=""/>
      <w:lvlJc w:val="left"/>
      <w:pPr>
        <w:tabs>
          <w:tab w:val="num" w:pos="2160"/>
        </w:tabs>
        <w:ind w:left="2160" w:hanging="360"/>
      </w:pPr>
      <w:rPr>
        <w:rFonts w:ascii="Wingdings" w:hAnsi="Wingdings" w:cs="Wingdings" w:hint="default"/>
      </w:rPr>
    </w:lvl>
    <w:lvl w:ilvl="3" w:tplc="2B604A74">
      <w:start w:val="1"/>
      <w:numFmt w:val="bullet"/>
      <w:lvlText w:val=""/>
      <w:lvlJc w:val="left"/>
      <w:pPr>
        <w:tabs>
          <w:tab w:val="num" w:pos="2880"/>
        </w:tabs>
        <w:ind w:left="2880" w:hanging="360"/>
      </w:pPr>
      <w:rPr>
        <w:rFonts w:ascii="Wingdings" w:hAnsi="Wingdings" w:cs="Wingdings" w:hint="default"/>
      </w:rPr>
    </w:lvl>
    <w:lvl w:ilvl="4" w:tplc="964E9494">
      <w:start w:val="1"/>
      <w:numFmt w:val="bullet"/>
      <w:lvlText w:val=""/>
      <w:lvlJc w:val="left"/>
      <w:pPr>
        <w:tabs>
          <w:tab w:val="num" w:pos="3600"/>
        </w:tabs>
        <w:ind w:left="3600" w:hanging="360"/>
      </w:pPr>
      <w:rPr>
        <w:rFonts w:ascii="Wingdings" w:hAnsi="Wingdings" w:cs="Wingdings" w:hint="default"/>
      </w:rPr>
    </w:lvl>
    <w:lvl w:ilvl="5" w:tplc="9B4C26B2">
      <w:start w:val="1"/>
      <w:numFmt w:val="bullet"/>
      <w:lvlText w:val=""/>
      <w:lvlJc w:val="left"/>
      <w:pPr>
        <w:tabs>
          <w:tab w:val="num" w:pos="4320"/>
        </w:tabs>
        <w:ind w:left="4320" w:hanging="360"/>
      </w:pPr>
      <w:rPr>
        <w:rFonts w:ascii="Wingdings" w:hAnsi="Wingdings" w:cs="Wingdings" w:hint="default"/>
      </w:rPr>
    </w:lvl>
    <w:lvl w:ilvl="6" w:tplc="080AD58E">
      <w:start w:val="1"/>
      <w:numFmt w:val="bullet"/>
      <w:lvlText w:val=""/>
      <w:lvlJc w:val="left"/>
      <w:pPr>
        <w:tabs>
          <w:tab w:val="num" w:pos="5040"/>
        </w:tabs>
        <w:ind w:left="5040" w:hanging="360"/>
      </w:pPr>
      <w:rPr>
        <w:rFonts w:ascii="Wingdings" w:hAnsi="Wingdings" w:cs="Wingdings" w:hint="default"/>
      </w:rPr>
    </w:lvl>
    <w:lvl w:ilvl="7" w:tplc="52CA768C">
      <w:start w:val="1"/>
      <w:numFmt w:val="bullet"/>
      <w:lvlText w:val=""/>
      <w:lvlJc w:val="left"/>
      <w:pPr>
        <w:tabs>
          <w:tab w:val="num" w:pos="5760"/>
        </w:tabs>
        <w:ind w:left="5760" w:hanging="360"/>
      </w:pPr>
      <w:rPr>
        <w:rFonts w:ascii="Wingdings" w:hAnsi="Wingdings" w:cs="Wingdings" w:hint="default"/>
      </w:rPr>
    </w:lvl>
    <w:lvl w:ilvl="8" w:tplc="34C8605A">
      <w:start w:val="1"/>
      <w:numFmt w:val="bullet"/>
      <w:lvlText w:val=""/>
      <w:lvlJc w:val="left"/>
      <w:pPr>
        <w:tabs>
          <w:tab w:val="num" w:pos="6480"/>
        </w:tabs>
        <w:ind w:left="6480" w:hanging="360"/>
      </w:pPr>
      <w:rPr>
        <w:rFonts w:ascii="Wingdings" w:hAnsi="Wingdings" w:cs="Wingdings" w:hint="default"/>
      </w:rPr>
    </w:lvl>
  </w:abstractNum>
  <w:abstractNum w:abstractNumId="19">
    <w:nsid w:val="6BDC210C"/>
    <w:multiLevelType w:val="hybridMultilevel"/>
    <w:tmpl w:val="CAF6D7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CDA4793"/>
    <w:multiLevelType w:val="hybridMultilevel"/>
    <w:tmpl w:val="6922BCE4"/>
    <w:lvl w:ilvl="0" w:tplc="286C0754">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nsid w:val="6FAE2D01"/>
    <w:multiLevelType w:val="hybridMultilevel"/>
    <w:tmpl w:val="63B6B56A"/>
    <w:lvl w:ilvl="0" w:tplc="20A258EE">
      <w:start w:val="1"/>
      <w:numFmt w:val="bullet"/>
      <w:lvlText w:val=""/>
      <w:lvlJc w:val="left"/>
      <w:pPr>
        <w:tabs>
          <w:tab w:val="num" w:pos="720"/>
        </w:tabs>
        <w:ind w:left="720" w:hanging="360"/>
      </w:pPr>
      <w:rPr>
        <w:rFonts w:ascii="Wingdings" w:hAnsi="Wingdings" w:cs="Wingdings" w:hint="default"/>
      </w:rPr>
    </w:lvl>
    <w:lvl w:ilvl="1" w:tplc="FE2A2192">
      <w:start w:val="1"/>
      <w:numFmt w:val="bullet"/>
      <w:lvlText w:val=""/>
      <w:lvlJc w:val="left"/>
      <w:pPr>
        <w:tabs>
          <w:tab w:val="num" w:pos="1440"/>
        </w:tabs>
        <w:ind w:left="1440" w:hanging="360"/>
      </w:pPr>
      <w:rPr>
        <w:rFonts w:ascii="Wingdings" w:hAnsi="Wingdings" w:cs="Wingdings" w:hint="default"/>
      </w:rPr>
    </w:lvl>
    <w:lvl w:ilvl="2" w:tplc="3060320C">
      <w:start w:val="1"/>
      <w:numFmt w:val="bullet"/>
      <w:lvlText w:val=""/>
      <w:lvlJc w:val="left"/>
      <w:pPr>
        <w:tabs>
          <w:tab w:val="num" w:pos="2160"/>
        </w:tabs>
        <w:ind w:left="2160" w:hanging="360"/>
      </w:pPr>
      <w:rPr>
        <w:rFonts w:ascii="Wingdings" w:hAnsi="Wingdings" w:cs="Wingdings" w:hint="default"/>
      </w:rPr>
    </w:lvl>
    <w:lvl w:ilvl="3" w:tplc="4E5C7594">
      <w:start w:val="1"/>
      <w:numFmt w:val="bullet"/>
      <w:lvlText w:val=""/>
      <w:lvlJc w:val="left"/>
      <w:pPr>
        <w:tabs>
          <w:tab w:val="num" w:pos="2880"/>
        </w:tabs>
        <w:ind w:left="2880" w:hanging="360"/>
      </w:pPr>
      <w:rPr>
        <w:rFonts w:ascii="Wingdings" w:hAnsi="Wingdings" w:cs="Wingdings" w:hint="default"/>
      </w:rPr>
    </w:lvl>
    <w:lvl w:ilvl="4" w:tplc="3544EE68">
      <w:start w:val="1"/>
      <w:numFmt w:val="bullet"/>
      <w:lvlText w:val=""/>
      <w:lvlJc w:val="left"/>
      <w:pPr>
        <w:tabs>
          <w:tab w:val="num" w:pos="3600"/>
        </w:tabs>
        <w:ind w:left="3600" w:hanging="360"/>
      </w:pPr>
      <w:rPr>
        <w:rFonts w:ascii="Wingdings" w:hAnsi="Wingdings" w:cs="Wingdings" w:hint="default"/>
      </w:rPr>
    </w:lvl>
    <w:lvl w:ilvl="5" w:tplc="CC7C4AE4">
      <w:start w:val="1"/>
      <w:numFmt w:val="bullet"/>
      <w:lvlText w:val=""/>
      <w:lvlJc w:val="left"/>
      <w:pPr>
        <w:tabs>
          <w:tab w:val="num" w:pos="4320"/>
        </w:tabs>
        <w:ind w:left="4320" w:hanging="360"/>
      </w:pPr>
      <w:rPr>
        <w:rFonts w:ascii="Wingdings" w:hAnsi="Wingdings" w:cs="Wingdings" w:hint="default"/>
      </w:rPr>
    </w:lvl>
    <w:lvl w:ilvl="6" w:tplc="A1C8F464">
      <w:start w:val="1"/>
      <w:numFmt w:val="bullet"/>
      <w:lvlText w:val=""/>
      <w:lvlJc w:val="left"/>
      <w:pPr>
        <w:tabs>
          <w:tab w:val="num" w:pos="5040"/>
        </w:tabs>
        <w:ind w:left="5040" w:hanging="360"/>
      </w:pPr>
      <w:rPr>
        <w:rFonts w:ascii="Wingdings" w:hAnsi="Wingdings" w:cs="Wingdings" w:hint="default"/>
      </w:rPr>
    </w:lvl>
    <w:lvl w:ilvl="7" w:tplc="4CF0E58E">
      <w:start w:val="1"/>
      <w:numFmt w:val="bullet"/>
      <w:lvlText w:val=""/>
      <w:lvlJc w:val="left"/>
      <w:pPr>
        <w:tabs>
          <w:tab w:val="num" w:pos="5760"/>
        </w:tabs>
        <w:ind w:left="5760" w:hanging="360"/>
      </w:pPr>
      <w:rPr>
        <w:rFonts w:ascii="Wingdings" w:hAnsi="Wingdings" w:cs="Wingdings" w:hint="default"/>
      </w:rPr>
    </w:lvl>
    <w:lvl w:ilvl="8" w:tplc="F9D4F802">
      <w:start w:val="1"/>
      <w:numFmt w:val="bullet"/>
      <w:lvlText w:val=""/>
      <w:lvlJc w:val="left"/>
      <w:pPr>
        <w:tabs>
          <w:tab w:val="num" w:pos="6480"/>
        </w:tabs>
        <w:ind w:left="6480" w:hanging="360"/>
      </w:pPr>
      <w:rPr>
        <w:rFonts w:ascii="Wingdings" w:hAnsi="Wingdings" w:cs="Wingdings" w:hint="default"/>
      </w:rPr>
    </w:lvl>
  </w:abstractNum>
  <w:abstractNum w:abstractNumId="22">
    <w:nsid w:val="71DD6CBC"/>
    <w:multiLevelType w:val="hybridMultilevel"/>
    <w:tmpl w:val="7AFC83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9520974"/>
    <w:multiLevelType w:val="hybridMultilevel"/>
    <w:tmpl w:val="E5466834"/>
    <w:lvl w:ilvl="0" w:tplc="4B820AAC">
      <w:start w:val="1"/>
      <w:numFmt w:val="lowerLetter"/>
      <w:lvlText w:val="%1)"/>
      <w:lvlJc w:val="left"/>
      <w:pPr>
        <w:ind w:left="360" w:hanging="360"/>
      </w:pPr>
      <w:rPr>
        <w:rFonts w:hint="default"/>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nsid w:val="7C866A42"/>
    <w:multiLevelType w:val="hybridMultilevel"/>
    <w:tmpl w:val="9126CC40"/>
    <w:lvl w:ilvl="0" w:tplc="4E8254EC">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21"/>
  </w:num>
  <w:num w:numId="3">
    <w:abstractNumId w:val="7"/>
  </w:num>
  <w:num w:numId="4">
    <w:abstractNumId w:val="0"/>
  </w:num>
  <w:num w:numId="5">
    <w:abstractNumId w:val="4"/>
  </w:num>
  <w:num w:numId="6">
    <w:abstractNumId w:val="18"/>
  </w:num>
  <w:num w:numId="7">
    <w:abstractNumId w:val="11"/>
  </w:num>
  <w:num w:numId="8">
    <w:abstractNumId w:val="22"/>
  </w:num>
  <w:num w:numId="9">
    <w:abstractNumId w:val="24"/>
  </w:num>
  <w:num w:numId="10">
    <w:abstractNumId w:val="3"/>
  </w:num>
  <w:num w:numId="11">
    <w:abstractNumId w:val="5"/>
  </w:num>
  <w:num w:numId="12">
    <w:abstractNumId w:val="15"/>
  </w:num>
  <w:num w:numId="13">
    <w:abstractNumId w:val="14"/>
  </w:num>
  <w:num w:numId="14">
    <w:abstractNumId w:val="13"/>
  </w:num>
  <w:num w:numId="15">
    <w:abstractNumId w:val="17"/>
  </w:num>
  <w:num w:numId="16">
    <w:abstractNumId w:val="19"/>
  </w:num>
  <w:num w:numId="17">
    <w:abstractNumId w:val="10"/>
  </w:num>
  <w:num w:numId="18">
    <w:abstractNumId w:val="2"/>
  </w:num>
  <w:num w:numId="19">
    <w:abstractNumId w:val="6"/>
  </w:num>
  <w:num w:numId="20">
    <w:abstractNumId w:val="23"/>
  </w:num>
  <w:num w:numId="21">
    <w:abstractNumId w:val="16"/>
  </w:num>
  <w:num w:numId="22">
    <w:abstractNumId w:val="9"/>
  </w:num>
  <w:num w:numId="23">
    <w:abstractNumId w:val="12"/>
  </w:num>
  <w:num w:numId="24">
    <w:abstractNumId w:val="2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embedSystemFonts/>
  <w:doNotTrackMove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3A19"/>
    <w:rsid w:val="000019F8"/>
    <w:rsid w:val="00016401"/>
    <w:rsid w:val="00030DB6"/>
    <w:rsid w:val="00042831"/>
    <w:rsid w:val="0006267B"/>
    <w:rsid w:val="00065974"/>
    <w:rsid w:val="00071891"/>
    <w:rsid w:val="00072B64"/>
    <w:rsid w:val="000B1CB7"/>
    <w:rsid w:val="000B48A3"/>
    <w:rsid w:val="000B573A"/>
    <w:rsid w:val="00100F8A"/>
    <w:rsid w:val="001079B9"/>
    <w:rsid w:val="001120F5"/>
    <w:rsid w:val="0011302B"/>
    <w:rsid w:val="0012371D"/>
    <w:rsid w:val="00126298"/>
    <w:rsid w:val="001303C8"/>
    <w:rsid w:val="00164992"/>
    <w:rsid w:val="00167EFB"/>
    <w:rsid w:val="001934B6"/>
    <w:rsid w:val="001B4D18"/>
    <w:rsid w:val="001C4B18"/>
    <w:rsid w:val="001D07DD"/>
    <w:rsid w:val="001E1CB6"/>
    <w:rsid w:val="002127AE"/>
    <w:rsid w:val="00227A8E"/>
    <w:rsid w:val="002338E5"/>
    <w:rsid w:val="00235AE7"/>
    <w:rsid w:val="00243108"/>
    <w:rsid w:val="00285490"/>
    <w:rsid w:val="00286B20"/>
    <w:rsid w:val="002B0867"/>
    <w:rsid w:val="002B53B8"/>
    <w:rsid w:val="002C45DB"/>
    <w:rsid w:val="002E0A39"/>
    <w:rsid w:val="002E1808"/>
    <w:rsid w:val="002F06F0"/>
    <w:rsid w:val="00316899"/>
    <w:rsid w:val="0032715B"/>
    <w:rsid w:val="0033120A"/>
    <w:rsid w:val="00386B01"/>
    <w:rsid w:val="0039500D"/>
    <w:rsid w:val="003B3BB8"/>
    <w:rsid w:val="003C0DFA"/>
    <w:rsid w:val="003D0710"/>
    <w:rsid w:val="003D2C18"/>
    <w:rsid w:val="003E5175"/>
    <w:rsid w:val="003E75BB"/>
    <w:rsid w:val="004643B8"/>
    <w:rsid w:val="004D64BE"/>
    <w:rsid w:val="004E0B64"/>
    <w:rsid w:val="005137E2"/>
    <w:rsid w:val="00526632"/>
    <w:rsid w:val="0053207E"/>
    <w:rsid w:val="0055142D"/>
    <w:rsid w:val="0057110F"/>
    <w:rsid w:val="00596F52"/>
    <w:rsid w:val="005A4234"/>
    <w:rsid w:val="005B06DA"/>
    <w:rsid w:val="005C2C6C"/>
    <w:rsid w:val="005D1138"/>
    <w:rsid w:val="005D6583"/>
    <w:rsid w:val="005F583E"/>
    <w:rsid w:val="005F601D"/>
    <w:rsid w:val="00600025"/>
    <w:rsid w:val="00620A57"/>
    <w:rsid w:val="00633F1E"/>
    <w:rsid w:val="0065097B"/>
    <w:rsid w:val="00680CD9"/>
    <w:rsid w:val="006A551B"/>
    <w:rsid w:val="006D153C"/>
    <w:rsid w:val="00711414"/>
    <w:rsid w:val="00731038"/>
    <w:rsid w:val="007400C7"/>
    <w:rsid w:val="007519EB"/>
    <w:rsid w:val="0078483D"/>
    <w:rsid w:val="007A0731"/>
    <w:rsid w:val="007C0DF4"/>
    <w:rsid w:val="007D5545"/>
    <w:rsid w:val="008105D6"/>
    <w:rsid w:val="00821CD7"/>
    <w:rsid w:val="0085766A"/>
    <w:rsid w:val="00866B17"/>
    <w:rsid w:val="008718E2"/>
    <w:rsid w:val="00873828"/>
    <w:rsid w:val="008F7593"/>
    <w:rsid w:val="00901311"/>
    <w:rsid w:val="009046E1"/>
    <w:rsid w:val="009211E8"/>
    <w:rsid w:val="0098640D"/>
    <w:rsid w:val="00991564"/>
    <w:rsid w:val="009977E9"/>
    <w:rsid w:val="009C0054"/>
    <w:rsid w:val="009C035D"/>
    <w:rsid w:val="00A02D1B"/>
    <w:rsid w:val="00A06476"/>
    <w:rsid w:val="00A13987"/>
    <w:rsid w:val="00A24AEA"/>
    <w:rsid w:val="00A27800"/>
    <w:rsid w:val="00A5302C"/>
    <w:rsid w:val="00A53A19"/>
    <w:rsid w:val="00AB07F0"/>
    <w:rsid w:val="00AC0566"/>
    <w:rsid w:val="00AC17E7"/>
    <w:rsid w:val="00AC4D6C"/>
    <w:rsid w:val="00AF7212"/>
    <w:rsid w:val="00AF7927"/>
    <w:rsid w:val="00B075DE"/>
    <w:rsid w:val="00B14398"/>
    <w:rsid w:val="00B214E5"/>
    <w:rsid w:val="00B427E6"/>
    <w:rsid w:val="00B70129"/>
    <w:rsid w:val="00B71AA9"/>
    <w:rsid w:val="00B90C30"/>
    <w:rsid w:val="00BA3E44"/>
    <w:rsid w:val="00BF1D2A"/>
    <w:rsid w:val="00BF33D1"/>
    <w:rsid w:val="00C11BED"/>
    <w:rsid w:val="00C20B11"/>
    <w:rsid w:val="00C27B95"/>
    <w:rsid w:val="00C34603"/>
    <w:rsid w:val="00C44170"/>
    <w:rsid w:val="00C571F8"/>
    <w:rsid w:val="00C93822"/>
    <w:rsid w:val="00CA4E33"/>
    <w:rsid w:val="00CA6D84"/>
    <w:rsid w:val="00CD20BC"/>
    <w:rsid w:val="00CF699C"/>
    <w:rsid w:val="00D0126F"/>
    <w:rsid w:val="00D2740F"/>
    <w:rsid w:val="00D37F27"/>
    <w:rsid w:val="00D517ED"/>
    <w:rsid w:val="00D6135D"/>
    <w:rsid w:val="00D72120"/>
    <w:rsid w:val="00D75C35"/>
    <w:rsid w:val="00D85401"/>
    <w:rsid w:val="00D9446A"/>
    <w:rsid w:val="00DC3F33"/>
    <w:rsid w:val="00E2031F"/>
    <w:rsid w:val="00E41D6E"/>
    <w:rsid w:val="00E4701B"/>
    <w:rsid w:val="00E47645"/>
    <w:rsid w:val="00E74EB4"/>
    <w:rsid w:val="00E8305D"/>
    <w:rsid w:val="00E90CB7"/>
    <w:rsid w:val="00EA4722"/>
    <w:rsid w:val="00EB03F5"/>
    <w:rsid w:val="00EB2140"/>
    <w:rsid w:val="00EB48D5"/>
    <w:rsid w:val="00EC01A2"/>
    <w:rsid w:val="00EC2265"/>
    <w:rsid w:val="00ED4229"/>
    <w:rsid w:val="00ED4DAD"/>
    <w:rsid w:val="00EF4AD6"/>
    <w:rsid w:val="00EF57E0"/>
    <w:rsid w:val="00F268C9"/>
    <w:rsid w:val="00F645A7"/>
    <w:rsid w:val="00FB08A6"/>
    <w:rsid w:val="00FD6E94"/>
    <w:rsid w:val="00FD7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B17"/>
    <w:pPr>
      <w:spacing w:after="200" w:line="276" w:lineRule="auto"/>
    </w:pPr>
    <w:rPr>
      <w:rFonts w:cs="Calibri"/>
      <w:sz w:val="22"/>
      <w:szCs w:val="22"/>
      <w:lang w:eastAsia="en-US"/>
    </w:rPr>
  </w:style>
  <w:style w:type="paragraph" w:styleId="1">
    <w:name w:val="heading 1"/>
    <w:basedOn w:val="a"/>
    <w:link w:val="10"/>
    <w:uiPriority w:val="99"/>
    <w:qFormat/>
    <w:rsid w:val="00BF1D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1D2A"/>
    <w:rPr>
      <w:rFonts w:ascii="Times New Roman" w:hAnsi="Times New Roman" w:cs="Times New Roman"/>
      <w:b/>
      <w:bCs/>
      <w:kern w:val="36"/>
      <w:sz w:val="48"/>
      <w:szCs w:val="48"/>
      <w:lang w:eastAsia="ru-RU"/>
    </w:rPr>
  </w:style>
  <w:style w:type="paragraph" w:styleId="a3">
    <w:name w:val="Normal (Web)"/>
    <w:basedOn w:val="a"/>
    <w:uiPriority w:val="99"/>
    <w:rsid w:val="00A53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A53A19"/>
  </w:style>
  <w:style w:type="paragraph" w:styleId="a4">
    <w:name w:val="Balloon Text"/>
    <w:basedOn w:val="a"/>
    <w:link w:val="a5"/>
    <w:uiPriority w:val="99"/>
    <w:semiHidden/>
    <w:rsid w:val="00A53A19"/>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A53A19"/>
    <w:rPr>
      <w:rFonts w:ascii="Tahoma" w:hAnsi="Tahoma" w:cs="Tahoma"/>
      <w:sz w:val="16"/>
      <w:szCs w:val="16"/>
    </w:rPr>
  </w:style>
  <w:style w:type="character" w:styleId="a6">
    <w:name w:val="Emphasis"/>
    <w:uiPriority w:val="99"/>
    <w:qFormat/>
    <w:rsid w:val="00BF1D2A"/>
    <w:rPr>
      <w:i/>
      <w:iCs/>
    </w:rPr>
  </w:style>
  <w:style w:type="character" w:styleId="a7">
    <w:name w:val="Strong"/>
    <w:uiPriority w:val="99"/>
    <w:qFormat/>
    <w:rsid w:val="00BF1D2A"/>
    <w:rPr>
      <w:b/>
      <w:bCs/>
    </w:rPr>
  </w:style>
  <w:style w:type="character" w:styleId="a8">
    <w:name w:val="Hyperlink"/>
    <w:uiPriority w:val="99"/>
    <w:semiHidden/>
    <w:rsid w:val="00BF1D2A"/>
    <w:rPr>
      <w:color w:val="0000FF"/>
      <w:u w:val="single"/>
    </w:rPr>
  </w:style>
  <w:style w:type="paragraph" w:styleId="a9">
    <w:name w:val="Body Text"/>
    <w:basedOn w:val="a"/>
    <w:link w:val="aa"/>
    <w:uiPriority w:val="99"/>
    <w:semiHidden/>
    <w:rsid w:val="007C0D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link w:val="a9"/>
    <w:uiPriority w:val="99"/>
    <w:semiHidden/>
    <w:locked/>
    <w:rsid w:val="007C0DF4"/>
    <w:rPr>
      <w:rFonts w:ascii="Times New Roman" w:hAnsi="Times New Roman" w:cs="Times New Roman"/>
      <w:sz w:val="24"/>
      <w:szCs w:val="24"/>
      <w:lang w:eastAsia="ru-RU"/>
    </w:rPr>
  </w:style>
  <w:style w:type="paragraph" w:customStyle="1" w:styleId="txt">
    <w:name w:val="txt"/>
    <w:basedOn w:val="a"/>
    <w:uiPriority w:val="99"/>
    <w:rsid w:val="007C0D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semiHidden/>
    <w:rsid w:val="00C9382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C93822"/>
  </w:style>
  <w:style w:type="paragraph" w:styleId="ad">
    <w:name w:val="footer"/>
    <w:basedOn w:val="a"/>
    <w:link w:val="ae"/>
    <w:uiPriority w:val="99"/>
    <w:rsid w:val="00C93822"/>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C93822"/>
  </w:style>
  <w:style w:type="character" w:customStyle="1" w:styleId="hl">
    <w:name w:val="hl"/>
    <w:basedOn w:val="a0"/>
    <w:uiPriority w:val="99"/>
    <w:rsid w:val="001303C8"/>
  </w:style>
  <w:style w:type="paragraph" w:styleId="af">
    <w:name w:val="List Paragraph"/>
    <w:basedOn w:val="a"/>
    <w:uiPriority w:val="99"/>
    <w:qFormat/>
    <w:rsid w:val="0033120A"/>
    <w:pPr>
      <w:ind w:left="720"/>
    </w:pPr>
  </w:style>
  <w:style w:type="paragraph" w:customStyle="1" w:styleId="Default">
    <w:name w:val="Default"/>
    <w:uiPriority w:val="99"/>
    <w:rsid w:val="00100F8A"/>
    <w:pPr>
      <w:autoSpaceDE w:val="0"/>
      <w:autoSpaceDN w:val="0"/>
      <w:adjustRightInd w:val="0"/>
    </w:pPr>
    <w:rPr>
      <w:color w:val="000000"/>
      <w:sz w:val="24"/>
      <w:szCs w:val="24"/>
      <w:lang w:eastAsia="en-US"/>
    </w:rPr>
  </w:style>
  <w:style w:type="paragraph" w:styleId="af0">
    <w:name w:val="No Spacing"/>
    <w:uiPriority w:val="99"/>
    <w:qFormat/>
    <w:rsid w:val="0055142D"/>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894918">
      <w:bodyDiv w:val="1"/>
      <w:marLeft w:val="0"/>
      <w:marRight w:val="0"/>
      <w:marTop w:val="0"/>
      <w:marBottom w:val="0"/>
      <w:divBdr>
        <w:top w:val="none" w:sz="0" w:space="0" w:color="auto"/>
        <w:left w:val="none" w:sz="0" w:space="0" w:color="auto"/>
        <w:bottom w:val="none" w:sz="0" w:space="0" w:color="auto"/>
        <w:right w:val="none" w:sz="0" w:space="0" w:color="auto"/>
      </w:divBdr>
    </w:div>
    <w:div w:id="1647709573">
      <w:marLeft w:val="0"/>
      <w:marRight w:val="0"/>
      <w:marTop w:val="0"/>
      <w:marBottom w:val="0"/>
      <w:divBdr>
        <w:top w:val="none" w:sz="0" w:space="0" w:color="auto"/>
        <w:left w:val="none" w:sz="0" w:space="0" w:color="auto"/>
        <w:bottom w:val="none" w:sz="0" w:space="0" w:color="auto"/>
        <w:right w:val="none" w:sz="0" w:space="0" w:color="auto"/>
      </w:divBdr>
      <w:divsChild>
        <w:div w:id="1647709618">
          <w:marLeft w:val="0"/>
          <w:marRight w:val="0"/>
          <w:marTop w:val="0"/>
          <w:marBottom w:val="0"/>
          <w:divBdr>
            <w:top w:val="none" w:sz="0" w:space="0" w:color="auto"/>
            <w:left w:val="none" w:sz="0" w:space="0" w:color="auto"/>
            <w:bottom w:val="none" w:sz="0" w:space="0" w:color="auto"/>
            <w:right w:val="none" w:sz="0" w:space="0" w:color="auto"/>
          </w:divBdr>
          <w:divsChild>
            <w:div w:id="1647709593">
              <w:marLeft w:val="0"/>
              <w:marRight w:val="0"/>
              <w:marTop w:val="0"/>
              <w:marBottom w:val="0"/>
              <w:divBdr>
                <w:top w:val="none" w:sz="0" w:space="0" w:color="auto"/>
                <w:left w:val="none" w:sz="0" w:space="0" w:color="auto"/>
                <w:bottom w:val="none" w:sz="0" w:space="0" w:color="auto"/>
                <w:right w:val="none" w:sz="0" w:space="0" w:color="auto"/>
              </w:divBdr>
              <w:divsChild>
                <w:div w:id="1647709595">
                  <w:marLeft w:val="0"/>
                  <w:marRight w:val="0"/>
                  <w:marTop w:val="0"/>
                  <w:marBottom w:val="0"/>
                  <w:divBdr>
                    <w:top w:val="none" w:sz="0" w:space="0" w:color="auto"/>
                    <w:left w:val="none" w:sz="0" w:space="0" w:color="auto"/>
                    <w:bottom w:val="none" w:sz="0" w:space="0" w:color="auto"/>
                    <w:right w:val="none" w:sz="0" w:space="0" w:color="auto"/>
                  </w:divBdr>
                  <w:divsChild>
                    <w:div w:id="1647709570">
                      <w:marLeft w:val="0"/>
                      <w:marRight w:val="0"/>
                      <w:marTop w:val="0"/>
                      <w:marBottom w:val="0"/>
                      <w:divBdr>
                        <w:top w:val="none" w:sz="0" w:space="0" w:color="auto"/>
                        <w:left w:val="none" w:sz="0" w:space="0" w:color="auto"/>
                        <w:bottom w:val="none" w:sz="0" w:space="0" w:color="auto"/>
                        <w:right w:val="none" w:sz="0" w:space="0" w:color="auto"/>
                      </w:divBdr>
                    </w:div>
                    <w:div w:id="1647709572">
                      <w:marLeft w:val="0"/>
                      <w:marRight w:val="0"/>
                      <w:marTop w:val="0"/>
                      <w:marBottom w:val="0"/>
                      <w:divBdr>
                        <w:top w:val="none" w:sz="0" w:space="0" w:color="auto"/>
                        <w:left w:val="none" w:sz="0" w:space="0" w:color="auto"/>
                        <w:bottom w:val="none" w:sz="0" w:space="0" w:color="auto"/>
                        <w:right w:val="none" w:sz="0" w:space="0" w:color="auto"/>
                      </w:divBdr>
                    </w:div>
                    <w:div w:id="1647709587">
                      <w:marLeft w:val="0"/>
                      <w:marRight w:val="0"/>
                      <w:marTop w:val="0"/>
                      <w:marBottom w:val="0"/>
                      <w:divBdr>
                        <w:top w:val="none" w:sz="0" w:space="0" w:color="auto"/>
                        <w:left w:val="none" w:sz="0" w:space="0" w:color="auto"/>
                        <w:bottom w:val="none" w:sz="0" w:space="0" w:color="auto"/>
                        <w:right w:val="none" w:sz="0" w:space="0" w:color="auto"/>
                      </w:divBdr>
                    </w:div>
                    <w:div w:id="1647709591">
                      <w:marLeft w:val="0"/>
                      <w:marRight w:val="0"/>
                      <w:marTop w:val="0"/>
                      <w:marBottom w:val="0"/>
                      <w:divBdr>
                        <w:top w:val="none" w:sz="0" w:space="0" w:color="auto"/>
                        <w:left w:val="none" w:sz="0" w:space="0" w:color="auto"/>
                        <w:bottom w:val="none" w:sz="0" w:space="0" w:color="auto"/>
                        <w:right w:val="none" w:sz="0" w:space="0" w:color="auto"/>
                      </w:divBdr>
                      <w:divsChild>
                        <w:div w:id="1647709571">
                          <w:marLeft w:val="0"/>
                          <w:marRight w:val="0"/>
                          <w:marTop w:val="0"/>
                          <w:marBottom w:val="0"/>
                          <w:divBdr>
                            <w:top w:val="none" w:sz="0" w:space="0" w:color="auto"/>
                            <w:left w:val="none" w:sz="0" w:space="0" w:color="auto"/>
                            <w:bottom w:val="none" w:sz="0" w:space="0" w:color="auto"/>
                            <w:right w:val="none" w:sz="0" w:space="0" w:color="auto"/>
                          </w:divBdr>
                        </w:div>
                      </w:divsChild>
                    </w:div>
                    <w:div w:id="1647709592">
                      <w:marLeft w:val="0"/>
                      <w:marRight w:val="0"/>
                      <w:marTop w:val="0"/>
                      <w:marBottom w:val="0"/>
                      <w:divBdr>
                        <w:top w:val="none" w:sz="0" w:space="0" w:color="auto"/>
                        <w:left w:val="none" w:sz="0" w:space="0" w:color="auto"/>
                        <w:bottom w:val="none" w:sz="0" w:space="0" w:color="auto"/>
                        <w:right w:val="none" w:sz="0" w:space="0" w:color="auto"/>
                      </w:divBdr>
                    </w:div>
                    <w:div w:id="1647709606">
                      <w:marLeft w:val="0"/>
                      <w:marRight w:val="0"/>
                      <w:marTop w:val="0"/>
                      <w:marBottom w:val="0"/>
                      <w:divBdr>
                        <w:top w:val="none" w:sz="0" w:space="0" w:color="auto"/>
                        <w:left w:val="none" w:sz="0" w:space="0" w:color="auto"/>
                        <w:bottom w:val="none" w:sz="0" w:space="0" w:color="auto"/>
                        <w:right w:val="none" w:sz="0" w:space="0" w:color="auto"/>
                      </w:divBdr>
                    </w:div>
                    <w:div w:id="16477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09577">
      <w:marLeft w:val="0"/>
      <w:marRight w:val="0"/>
      <w:marTop w:val="0"/>
      <w:marBottom w:val="0"/>
      <w:divBdr>
        <w:top w:val="none" w:sz="0" w:space="0" w:color="auto"/>
        <w:left w:val="none" w:sz="0" w:space="0" w:color="auto"/>
        <w:bottom w:val="none" w:sz="0" w:space="0" w:color="auto"/>
        <w:right w:val="none" w:sz="0" w:space="0" w:color="auto"/>
      </w:divBdr>
      <w:divsChild>
        <w:div w:id="1647709568">
          <w:marLeft w:val="0"/>
          <w:marRight w:val="0"/>
          <w:marTop w:val="0"/>
          <w:marBottom w:val="0"/>
          <w:divBdr>
            <w:top w:val="none" w:sz="0" w:space="0" w:color="auto"/>
            <w:left w:val="none" w:sz="0" w:space="0" w:color="auto"/>
            <w:bottom w:val="none" w:sz="0" w:space="0" w:color="auto"/>
            <w:right w:val="none" w:sz="0" w:space="0" w:color="auto"/>
          </w:divBdr>
        </w:div>
        <w:div w:id="1647709574">
          <w:marLeft w:val="0"/>
          <w:marRight w:val="0"/>
          <w:marTop w:val="0"/>
          <w:marBottom w:val="0"/>
          <w:divBdr>
            <w:top w:val="none" w:sz="0" w:space="0" w:color="auto"/>
            <w:left w:val="none" w:sz="0" w:space="0" w:color="auto"/>
            <w:bottom w:val="none" w:sz="0" w:space="0" w:color="auto"/>
            <w:right w:val="none" w:sz="0" w:space="0" w:color="auto"/>
          </w:divBdr>
        </w:div>
        <w:div w:id="1647709576">
          <w:marLeft w:val="0"/>
          <w:marRight w:val="0"/>
          <w:marTop w:val="0"/>
          <w:marBottom w:val="0"/>
          <w:divBdr>
            <w:top w:val="none" w:sz="0" w:space="0" w:color="auto"/>
            <w:left w:val="none" w:sz="0" w:space="0" w:color="auto"/>
            <w:bottom w:val="none" w:sz="0" w:space="0" w:color="auto"/>
            <w:right w:val="none" w:sz="0" w:space="0" w:color="auto"/>
          </w:divBdr>
        </w:div>
        <w:div w:id="1647709585">
          <w:marLeft w:val="0"/>
          <w:marRight w:val="0"/>
          <w:marTop w:val="0"/>
          <w:marBottom w:val="0"/>
          <w:divBdr>
            <w:top w:val="none" w:sz="0" w:space="0" w:color="auto"/>
            <w:left w:val="none" w:sz="0" w:space="0" w:color="auto"/>
            <w:bottom w:val="none" w:sz="0" w:space="0" w:color="auto"/>
            <w:right w:val="none" w:sz="0" w:space="0" w:color="auto"/>
          </w:divBdr>
        </w:div>
        <w:div w:id="1647709586">
          <w:marLeft w:val="0"/>
          <w:marRight w:val="0"/>
          <w:marTop w:val="0"/>
          <w:marBottom w:val="0"/>
          <w:divBdr>
            <w:top w:val="none" w:sz="0" w:space="0" w:color="auto"/>
            <w:left w:val="none" w:sz="0" w:space="0" w:color="auto"/>
            <w:bottom w:val="none" w:sz="0" w:space="0" w:color="auto"/>
            <w:right w:val="none" w:sz="0" w:space="0" w:color="auto"/>
          </w:divBdr>
        </w:div>
        <w:div w:id="1647709588">
          <w:marLeft w:val="0"/>
          <w:marRight w:val="0"/>
          <w:marTop w:val="0"/>
          <w:marBottom w:val="0"/>
          <w:divBdr>
            <w:top w:val="none" w:sz="0" w:space="0" w:color="auto"/>
            <w:left w:val="none" w:sz="0" w:space="0" w:color="auto"/>
            <w:bottom w:val="none" w:sz="0" w:space="0" w:color="auto"/>
            <w:right w:val="none" w:sz="0" w:space="0" w:color="auto"/>
          </w:divBdr>
        </w:div>
        <w:div w:id="1647709589">
          <w:marLeft w:val="0"/>
          <w:marRight w:val="0"/>
          <w:marTop w:val="0"/>
          <w:marBottom w:val="0"/>
          <w:divBdr>
            <w:top w:val="none" w:sz="0" w:space="0" w:color="auto"/>
            <w:left w:val="none" w:sz="0" w:space="0" w:color="auto"/>
            <w:bottom w:val="none" w:sz="0" w:space="0" w:color="auto"/>
            <w:right w:val="none" w:sz="0" w:space="0" w:color="auto"/>
          </w:divBdr>
        </w:div>
        <w:div w:id="1647709590">
          <w:marLeft w:val="0"/>
          <w:marRight w:val="0"/>
          <w:marTop w:val="0"/>
          <w:marBottom w:val="0"/>
          <w:divBdr>
            <w:top w:val="none" w:sz="0" w:space="0" w:color="auto"/>
            <w:left w:val="none" w:sz="0" w:space="0" w:color="auto"/>
            <w:bottom w:val="none" w:sz="0" w:space="0" w:color="auto"/>
            <w:right w:val="none" w:sz="0" w:space="0" w:color="auto"/>
          </w:divBdr>
        </w:div>
        <w:div w:id="1647709594">
          <w:marLeft w:val="0"/>
          <w:marRight w:val="0"/>
          <w:marTop w:val="0"/>
          <w:marBottom w:val="0"/>
          <w:divBdr>
            <w:top w:val="none" w:sz="0" w:space="0" w:color="auto"/>
            <w:left w:val="none" w:sz="0" w:space="0" w:color="auto"/>
            <w:bottom w:val="none" w:sz="0" w:space="0" w:color="auto"/>
            <w:right w:val="none" w:sz="0" w:space="0" w:color="auto"/>
          </w:divBdr>
        </w:div>
        <w:div w:id="1647709596">
          <w:marLeft w:val="0"/>
          <w:marRight w:val="0"/>
          <w:marTop w:val="0"/>
          <w:marBottom w:val="0"/>
          <w:divBdr>
            <w:top w:val="none" w:sz="0" w:space="0" w:color="auto"/>
            <w:left w:val="none" w:sz="0" w:space="0" w:color="auto"/>
            <w:bottom w:val="none" w:sz="0" w:space="0" w:color="auto"/>
            <w:right w:val="none" w:sz="0" w:space="0" w:color="auto"/>
          </w:divBdr>
        </w:div>
        <w:div w:id="1647709598">
          <w:marLeft w:val="0"/>
          <w:marRight w:val="0"/>
          <w:marTop w:val="0"/>
          <w:marBottom w:val="0"/>
          <w:divBdr>
            <w:top w:val="none" w:sz="0" w:space="0" w:color="auto"/>
            <w:left w:val="none" w:sz="0" w:space="0" w:color="auto"/>
            <w:bottom w:val="none" w:sz="0" w:space="0" w:color="auto"/>
            <w:right w:val="none" w:sz="0" w:space="0" w:color="auto"/>
          </w:divBdr>
        </w:div>
        <w:div w:id="1647709601">
          <w:marLeft w:val="0"/>
          <w:marRight w:val="0"/>
          <w:marTop w:val="0"/>
          <w:marBottom w:val="0"/>
          <w:divBdr>
            <w:top w:val="none" w:sz="0" w:space="0" w:color="auto"/>
            <w:left w:val="none" w:sz="0" w:space="0" w:color="auto"/>
            <w:bottom w:val="none" w:sz="0" w:space="0" w:color="auto"/>
            <w:right w:val="none" w:sz="0" w:space="0" w:color="auto"/>
          </w:divBdr>
        </w:div>
        <w:div w:id="1647709602">
          <w:marLeft w:val="0"/>
          <w:marRight w:val="0"/>
          <w:marTop w:val="0"/>
          <w:marBottom w:val="0"/>
          <w:divBdr>
            <w:top w:val="none" w:sz="0" w:space="0" w:color="auto"/>
            <w:left w:val="none" w:sz="0" w:space="0" w:color="auto"/>
            <w:bottom w:val="none" w:sz="0" w:space="0" w:color="auto"/>
            <w:right w:val="none" w:sz="0" w:space="0" w:color="auto"/>
          </w:divBdr>
        </w:div>
        <w:div w:id="1647709604">
          <w:marLeft w:val="0"/>
          <w:marRight w:val="0"/>
          <w:marTop w:val="0"/>
          <w:marBottom w:val="0"/>
          <w:divBdr>
            <w:top w:val="none" w:sz="0" w:space="0" w:color="auto"/>
            <w:left w:val="none" w:sz="0" w:space="0" w:color="auto"/>
            <w:bottom w:val="none" w:sz="0" w:space="0" w:color="auto"/>
            <w:right w:val="none" w:sz="0" w:space="0" w:color="auto"/>
          </w:divBdr>
        </w:div>
        <w:div w:id="1647709607">
          <w:marLeft w:val="0"/>
          <w:marRight w:val="0"/>
          <w:marTop w:val="0"/>
          <w:marBottom w:val="0"/>
          <w:divBdr>
            <w:top w:val="none" w:sz="0" w:space="0" w:color="auto"/>
            <w:left w:val="none" w:sz="0" w:space="0" w:color="auto"/>
            <w:bottom w:val="none" w:sz="0" w:space="0" w:color="auto"/>
            <w:right w:val="none" w:sz="0" w:space="0" w:color="auto"/>
          </w:divBdr>
        </w:div>
        <w:div w:id="1647709609">
          <w:marLeft w:val="0"/>
          <w:marRight w:val="0"/>
          <w:marTop w:val="0"/>
          <w:marBottom w:val="0"/>
          <w:divBdr>
            <w:top w:val="none" w:sz="0" w:space="0" w:color="auto"/>
            <w:left w:val="none" w:sz="0" w:space="0" w:color="auto"/>
            <w:bottom w:val="none" w:sz="0" w:space="0" w:color="auto"/>
            <w:right w:val="none" w:sz="0" w:space="0" w:color="auto"/>
          </w:divBdr>
        </w:div>
        <w:div w:id="1647709610">
          <w:marLeft w:val="0"/>
          <w:marRight w:val="0"/>
          <w:marTop w:val="0"/>
          <w:marBottom w:val="0"/>
          <w:divBdr>
            <w:top w:val="none" w:sz="0" w:space="0" w:color="auto"/>
            <w:left w:val="none" w:sz="0" w:space="0" w:color="auto"/>
            <w:bottom w:val="none" w:sz="0" w:space="0" w:color="auto"/>
            <w:right w:val="none" w:sz="0" w:space="0" w:color="auto"/>
          </w:divBdr>
        </w:div>
        <w:div w:id="1647709613">
          <w:marLeft w:val="0"/>
          <w:marRight w:val="0"/>
          <w:marTop w:val="0"/>
          <w:marBottom w:val="0"/>
          <w:divBdr>
            <w:top w:val="none" w:sz="0" w:space="0" w:color="auto"/>
            <w:left w:val="none" w:sz="0" w:space="0" w:color="auto"/>
            <w:bottom w:val="none" w:sz="0" w:space="0" w:color="auto"/>
            <w:right w:val="none" w:sz="0" w:space="0" w:color="auto"/>
          </w:divBdr>
        </w:div>
        <w:div w:id="1647709615">
          <w:marLeft w:val="0"/>
          <w:marRight w:val="0"/>
          <w:marTop w:val="0"/>
          <w:marBottom w:val="0"/>
          <w:divBdr>
            <w:top w:val="none" w:sz="0" w:space="0" w:color="auto"/>
            <w:left w:val="none" w:sz="0" w:space="0" w:color="auto"/>
            <w:bottom w:val="none" w:sz="0" w:space="0" w:color="auto"/>
            <w:right w:val="none" w:sz="0" w:space="0" w:color="auto"/>
          </w:divBdr>
        </w:div>
        <w:div w:id="1647709619">
          <w:marLeft w:val="0"/>
          <w:marRight w:val="0"/>
          <w:marTop w:val="0"/>
          <w:marBottom w:val="0"/>
          <w:divBdr>
            <w:top w:val="none" w:sz="0" w:space="0" w:color="auto"/>
            <w:left w:val="none" w:sz="0" w:space="0" w:color="auto"/>
            <w:bottom w:val="none" w:sz="0" w:space="0" w:color="auto"/>
            <w:right w:val="none" w:sz="0" w:space="0" w:color="auto"/>
          </w:divBdr>
        </w:div>
      </w:divsChild>
    </w:div>
    <w:div w:id="1647709578">
      <w:marLeft w:val="0"/>
      <w:marRight w:val="0"/>
      <w:marTop w:val="0"/>
      <w:marBottom w:val="0"/>
      <w:divBdr>
        <w:top w:val="none" w:sz="0" w:space="0" w:color="auto"/>
        <w:left w:val="none" w:sz="0" w:space="0" w:color="auto"/>
        <w:bottom w:val="none" w:sz="0" w:space="0" w:color="auto"/>
        <w:right w:val="none" w:sz="0" w:space="0" w:color="auto"/>
      </w:divBdr>
      <w:divsChild>
        <w:div w:id="1647709580">
          <w:marLeft w:val="0"/>
          <w:marRight w:val="0"/>
          <w:marTop w:val="0"/>
          <w:marBottom w:val="0"/>
          <w:divBdr>
            <w:top w:val="none" w:sz="0" w:space="0" w:color="auto"/>
            <w:left w:val="none" w:sz="0" w:space="0" w:color="auto"/>
            <w:bottom w:val="none" w:sz="0" w:space="0" w:color="auto"/>
            <w:right w:val="none" w:sz="0" w:space="0" w:color="auto"/>
          </w:divBdr>
        </w:div>
        <w:div w:id="1647709617">
          <w:marLeft w:val="150"/>
          <w:marRight w:val="150"/>
          <w:marTop w:val="0"/>
          <w:marBottom w:val="0"/>
          <w:divBdr>
            <w:top w:val="none" w:sz="0" w:space="0" w:color="auto"/>
            <w:left w:val="none" w:sz="0" w:space="0" w:color="auto"/>
            <w:bottom w:val="none" w:sz="0" w:space="0" w:color="auto"/>
            <w:right w:val="none" w:sz="0" w:space="0" w:color="auto"/>
          </w:divBdr>
        </w:div>
      </w:divsChild>
    </w:div>
    <w:div w:id="1647709583">
      <w:marLeft w:val="0"/>
      <w:marRight w:val="0"/>
      <w:marTop w:val="0"/>
      <w:marBottom w:val="0"/>
      <w:divBdr>
        <w:top w:val="none" w:sz="0" w:space="0" w:color="auto"/>
        <w:left w:val="none" w:sz="0" w:space="0" w:color="auto"/>
        <w:bottom w:val="none" w:sz="0" w:space="0" w:color="auto"/>
        <w:right w:val="none" w:sz="0" w:space="0" w:color="auto"/>
      </w:divBdr>
    </w:div>
    <w:div w:id="1647709597">
      <w:marLeft w:val="0"/>
      <w:marRight w:val="0"/>
      <w:marTop w:val="0"/>
      <w:marBottom w:val="0"/>
      <w:divBdr>
        <w:top w:val="none" w:sz="0" w:space="0" w:color="auto"/>
        <w:left w:val="none" w:sz="0" w:space="0" w:color="auto"/>
        <w:bottom w:val="none" w:sz="0" w:space="0" w:color="auto"/>
        <w:right w:val="none" w:sz="0" w:space="0" w:color="auto"/>
      </w:divBdr>
    </w:div>
    <w:div w:id="1647709599">
      <w:marLeft w:val="0"/>
      <w:marRight w:val="0"/>
      <w:marTop w:val="0"/>
      <w:marBottom w:val="0"/>
      <w:divBdr>
        <w:top w:val="none" w:sz="0" w:space="0" w:color="auto"/>
        <w:left w:val="none" w:sz="0" w:space="0" w:color="auto"/>
        <w:bottom w:val="none" w:sz="0" w:space="0" w:color="auto"/>
        <w:right w:val="none" w:sz="0" w:space="0" w:color="auto"/>
      </w:divBdr>
      <w:divsChild>
        <w:div w:id="1647709569">
          <w:marLeft w:val="0"/>
          <w:marRight w:val="0"/>
          <w:marTop w:val="0"/>
          <w:marBottom w:val="0"/>
          <w:divBdr>
            <w:top w:val="none" w:sz="0" w:space="0" w:color="auto"/>
            <w:left w:val="none" w:sz="0" w:space="0" w:color="auto"/>
            <w:bottom w:val="none" w:sz="0" w:space="0" w:color="auto"/>
            <w:right w:val="none" w:sz="0" w:space="0" w:color="auto"/>
          </w:divBdr>
          <w:divsChild>
            <w:div w:id="1647709608">
              <w:marLeft w:val="0"/>
              <w:marRight w:val="0"/>
              <w:marTop w:val="0"/>
              <w:marBottom w:val="0"/>
              <w:divBdr>
                <w:top w:val="none" w:sz="0" w:space="0" w:color="auto"/>
                <w:left w:val="none" w:sz="0" w:space="0" w:color="auto"/>
                <w:bottom w:val="none" w:sz="0" w:space="0" w:color="auto"/>
                <w:right w:val="none" w:sz="0" w:space="0" w:color="auto"/>
              </w:divBdr>
              <w:divsChild>
                <w:div w:id="1647709603">
                  <w:marLeft w:val="0"/>
                  <w:marRight w:val="0"/>
                  <w:marTop w:val="0"/>
                  <w:marBottom w:val="0"/>
                  <w:divBdr>
                    <w:top w:val="none" w:sz="0" w:space="0" w:color="auto"/>
                    <w:left w:val="none" w:sz="0" w:space="0" w:color="auto"/>
                    <w:bottom w:val="none" w:sz="0" w:space="0" w:color="auto"/>
                    <w:right w:val="none" w:sz="0" w:space="0" w:color="auto"/>
                  </w:divBdr>
                  <w:divsChild>
                    <w:div w:id="1647709575">
                      <w:marLeft w:val="0"/>
                      <w:marRight w:val="0"/>
                      <w:marTop w:val="0"/>
                      <w:marBottom w:val="0"/>
                      <w:divBdr>
                        <w:top w:val="none" w:sz="0" w:space="0" w:color="auto"/>
                        <w:left w:val="none" w:sz="0" w:space="0" w:color="auto"/>
                        <w:bottom w:val="none" w:sz="0" w:space="0" w:color="auto"/>
                        <w:right w:val="none" w:sz="0" w:space="0" w:color="auto"/>
                      </w:divBdr>
                    </w:div>
                    <w:div w:id="1647709579">
                      <w:marLeft w:val="0"/>
                      <w:marRight w:val="0"/>
                      <w:marTop w:val="0"/>
                      <w:marBottom w:val="0"/>
                      <w:divBdr>
                        <w:top w:val="none" w:sz="0" w:space="0" w:color="auto"/>
                        <w:left w:val="none" w:sz="0" w:space="0" w:color="auto"/>
                        <w:bottom w:val="none" w:sz="0" w:space="0" w:color="auto"/>
                        <w:right w:val="none" w:sz="0" w:space="0" w:color="auto"/>
                      </w:divBdr>
                      <w:divsChild>
                        <w:div w:id="1647709611">
                          <w:marLeft w:val="0"/>
                          <w:marRight w:val="0"/>
                          <w:marTop w:val="0"/>
                          <w:marBottom w:val="0"/>
                          <w:divBdr>
                            <w:top w:val="none" w:sz="0" w:space="0" w:color="auto"/>
                            <w:left w:val="none" w:sz="0" w:space="0" w:color="auto"/>
                            <w:bottom w:val="none" w:sz="0" w:space="0" w:color="auto"/>
                            <w:right w:val="none" w:sz="0" w:space="0" w:color="auto"/>
                          </w:divBdr>
                        </w:div>
                      </w:divsChild>
                    </w:div>
                    <w:div w:id="1647709581">
                      <w:marLeft w:val="0"/>
                      <w:marRight w:val="0"/>
                      <w:marTop w:val="0"/>
                      <w:marBottom w:val="0"/>
                      <w:divBdr>
                        <w:top w:val="none" w:sz="0" w:space="0" w:color="auto"/>
                        <w:left w:val="none" w:sz="0" w:space="0" w:color="auto"/>
                        <w:bottom w:val="none" w:sz="0" w:space="0" w:color="auto"/>
                        <w:right w:val="none" w:sz="0" w:space="0" w:color="auto"/>
                      </w:divBdr>
                    </w:div>
                    <w:div w:id="1647709582">
                      <w:marLeft w:val="0"/>
                      <w:marRight w:val="0"/>
                      <w:marTop w:val="0"/>
                      <w:marBottom w:val="0"/>
                      <w:divBdr>
                        <w:top w:val="none" w:sz="0" w:space="0" w:color="auto"/>
                        <w:left w:val="none" w:sz="0" w:space="0" w:color="auto"/>
                        <w:bottom w:val="none" w:sz="0" w:space="0" w:color="auto"/>
                        <w:right w:val="none" w:sz="0" w:space="0" w:color="auto"/>
                      </w:divBdr>
                    </w:div>
                    <w:div w:id="1647709584">
                      <w:marLeft w:val="0"/>
                      <w:marRight w:val="0"/>
                      <w:marTop w:val="0"/>
                      <w:marBottom w:val="0"/>
                      <w:divBdr>
                        <w:top w:val="none" w:sz="0" w:space="0" w:color="auto"/>
                        <w:left w:val="none" w:sz="0" w:space="0" w:color="auto"/>
                        <w:bottom w:val="none" w:sz="0" w:space="0" w:color="auto"/>
                        <w:right w:val="none" w:sz="0" w:space="0" w:color="auto"/>
                      </w:divBdr>
                    </w:div>
                    <w:div w:id="1647709600">
                      <w:marLeft w:val="0"/>
                      <w:marRight w:val="0"/>
                      <w:marTop w:val="0"/>
                      <w:marBottom w:val="0"/>
                      <w:divBdr>
                        <w:top w:val="none" w:sz="0" w:space="0" w:color="auto"/>
                        <w:left w:val="none" w:sz="0" w:space="0" w:color="auto"/>
                        <w:bottom w:val="none" w:sz="0" w:space="0" w:color="auto"/>
                        <w:right w:val="none" w:sz="0" w:space="0" w:color="auto"/>
                      </w:divBdr>
                    </w:div>
                    <w:div w:id="16477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09605">
      <w:marLeft w:val="0"/>
      <w:marRight w:val="0"/>
      <w:marTop w:val="0"/>
      <w:marBottom w:val="0"/>
      <w:divBdr>
        <w:top w:val="none" w:sz="0" w:space="0" w:color="auto"/>
        <w:left w:val="none" w:sz="0" w:space="0" w:color="auto"/>
        <w:bottom w:val="none" w:sz="0" w:space="0" w:color="auto"/>
        <w:right w:val="none" w:sz="0" w:space="0" w:color="auto"/>
      </w:divBdr>
    </w:div>
    <w:div w:id="1647709612">
      <w:marLeft w:val="0"/>
      <w:marRight w:val="0"/>
      <w:marTop w:val="0"/>
      <w:marBottom w:val="0"/>
      <w:divBdr>
        <w:top w:val="none" w:sz="0" w:space="0" w:color="auto"/>
        <w:left w:val="none" w:sz="0" w:space="0" w:color="auto"/>
        <w:bottom w:val="none" w:sz="0" w:space="0" w:color="auto"/>
        <w:right w:val="none" w:sz="0" w:space="0" w:color="auto"/>
      </w:divBdr>
    </w:div>
    <w:div w:id="16477096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m-portal.ru/vvedenie/zubocheliustnoy-apparat" TargetMode="External"/><Relationship Id="rId18" Type="http://schemas.openxmlformats.org/officeDocument/2006/relationships/hyperlink" Target="http://stom-portal.ru/biomechanika/visochno-nizhnecheliustnoy-sustav"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om-portal.ru/biomechanika/osnovnie-mishtsi-uchastvuiuschie-v-zhevanii" TargetMode="External"/><Relationship Id="rId17" Type="http://schemas.openxmlformats.org/officeDocument/2006/relationships/hyperlink" Target="http://stom-portal.ru/biomechanika/osnovnie-mishtsi-uchastvuiuschie-v-zhevanii"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hyperlink" Target="http://stom-portal.ru/vvedenie/obschie-svedeniya-o-prorezivanii-anatomii-i-gistologii-zubov" TargetMode="Externa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m-portal.ru/biomechanika/visochno-nizhnecheliustnoy-sustav"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2042</TotalTime>
  <Pages>108</Pages>
  <Words>24941</Words>
  <Characters>142164</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Oleg M. Uryasev</cp:lastModifiedBy>
  <cp:revision>40</cp:revision>
  <cp:lastPrinted>2015-06-02T13:42:00Z</cp:lastPrinted>
  <dcterms:created xsi:type="dcterms:W3CDTF">2015-05-02T16:26:00Z</dcterms:created>
  <dcterms:modified xsi:type="dcterms:W3CDTF">2016-12-07T07:33:00Z</dcterms:modified>
</cp:coreProperties>
</file>