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D4F2" w14:textId="77777777" w:rsidR="00D7039C" w:rsidRPr="003F2611" w:rsidRDefault="00D7039C" w:rsidP="00D7039C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611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3F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оформления отчета о профессиональной </w:t>
      </w:r>
    </w:p>
    <w:p w14:paraId="6BE727BF" w14:textId="77777777" w:rsidR="00D7039C" w:rsidRPr="003F2611" w:rsidRDefault="00D7039C" w:rsidP="00D7039C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специалиста</w:t>
      </w:r>
    </w:p>
    <w:p w14:paraId="1DECB071" w14:textId="77777777" w:rsidR="00D7039C" w:rsidRPr="007F345C" w:rsidRDefault="00D7039C" w:rsidP="00D7039C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851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1"/>
      </w:tblGrid>
      <w:tr w:rsidR="00D7039C" w:rsidRPr="00D26406" w14:paraId="6A017C55" w14:textId="77777777" w:rsidTr="00A95796">
        <w:tc>
          <w:tcPr>
            <w:tcW w:w="9851" w:type="dxa"/>
            <w:shd w:val="clear" w:color="auto" w:fill="FFFFFF"/>
            <w:hideMark/>
          </w:tcPr>
          <w:p w14:paraId="1C39A1D0" w14:textId="77777777" w:rsidR="00D7039C" w:rsidRPr="00D26406" w:rsidRDefault="00D7039C" w:rsidP="00A9579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разделов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краткие пояснения по их наполнению</w:t>
            </w:r>
          </w:p>
        </w:tc>
      </w:tr>
      <w:tr w:rsidR="00D7039C" w:rsidRPr="003F0D3C" w14:paraId="5469769C" w14:textId="77777777" w:rsidTr="00A95796">
        <w:tc>
          <w:tcPr>
            <w:tcW w:w="9851" w:type="dxa"/>
            <w:shd w:val="clear" w:color="auto" w:fill="FFFFFF"/>
            <w:hideMark/>
          </w:tcPr>
          <w:p w14:paraId="560BA590" w14:textId="77777777" w:rsidR="00D7039C" w:rsidRPr="003F2611" w:rsidRDefault="00D7039C" w:rsidP="00A95796">
            <w:pPr>
              <w:spacing w:after="100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Титульный лист</w:t>
            </w:r>
          </w:p>
          <w:p w14:paraId="17DB799B" w14:textId="77777777" w:rsidR="00D7039C" w:rsidRPr="003F0D3C" w:rsidRDefault="00D7039C" w:rsidP="00A95796">
            <w:pPr>
              <w:pStyle w:val="a3"/>
              <w:numPr>
                <w:ilvl w:val="0"/>
                <w:numId w:val="2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 специалиста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9D4DF30" w14:textId="77777777" w:rsidR="00D7039C" w:rsidRPr="003F0D3C" w:rsidRDefault="00D7039C" w:rsidP="00A95796">
            <w:pPr>
              <w:pStyle w:val="a3"/>
              <w:numPr>
                <w:ilvl w:val="0"/>
                <w:numId w:val="2"/>
              </w:numPr>
              <w:spacing w:after="10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Период, за который подается отчет о профессиональной деятельности</w:t>
            </w:r>
          </w:p>
          <w:p w14:paraId="568310E6" w14:textId="77777777" w:rsidR="00D7039C" w:rsidRPr="00B87641" w:rsidRDefault="00D7039C" w:rsidP="00A95796">
            <w:pPr>
              <w:pStyle w:val="a3"/>
              <w:numPr>
                <w:ilvl w:val="0"/>
                <w:numId w:val="2"/>
              </w:numPr>
              <w:spacing w:after="10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3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в соответствии с данными в едином государственном реестре юридических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2C26EF" w14:textId="77777777" w:rsidR="00D7039C" w:rsidRPr="00B87641" w:rsidRDefault="00D7039C" w:rsidP="00A95796">
            <w:pPr>
              <w:pStyle w:val="a3"/>
              <w:numPr>
                <w:ilvl w:val="0"/>
                <w:numId w:val="2"/>
              </w:numPr>
              <w:spacing w:after="10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в соответствии с действующей номенклатурой специальностей;</w:t>
            </w:r>
          </w:p>
          <w:p w14:paraId="21DEA7CC" w14:textId="77777777" w:rsidR="00D7039C" w:rsidRPr="003F2611" w:rsidRDefault="00D7039C" w:rsidP="00A95796">
            <w:pPr>
              <w:pStyle w:val="a3"/>
              <w:numPr>
                <w:ilvl w:val="0"/>
                <w:numId w:val="2"/>
              </w:numPr>
              <w:spacing w:after="10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год</w:t>
            </w:r>
          </w:p>
          <w:p w14:paraId="75D7F215" w14:textId="77777777" w:rsidR="00D7039C" w:rsidRPr="007F345C" w:rsidRDefault="00D7039C" w:rsidP="00A95796">
            <w:pPr>
              <w:pStyle w:val="a3"/>
              <w:spacing w:after="100" w:line="288" w:lineRule="atLeast"/>
              <w:ind w:left="72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6EF993" w14:textId="77777777" w:rsidR="00D7039C" w:rsidRPr="00D26406" w:rsidRDefault="00D7039C" w:rsidP="00A9579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39C" w:rsidRPr="00D26406" w14:paraId="558428AA" w14:textId="77777777" w:rsidTr="00A95796">
        <w:tc>
          <w:tcPr>
            <w:tcW w:w="9851" w:type="dxa"/>
            <w:shd w:val="clear" w:color="auto" w:fill="FFFFFF"/>
            <w:hideMark/>
          </w:tcPr>
          <w:p w14:paraId="6CF82266" w14:textId="77777777" w:rsidR="00D7039C" w:rsidRPr="003F2611" w:rsidRDefault="00D7039C" w:rsidP="00A95796">
            <w:pPr>
              <w:spacing w:after="100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Оглавление</w:t>
            </w:r>
          </w:p>
          <w:p w14:paraId="064C9A32" w14:textId="77777777" w:rsidR="00D7039C" w:rsidRDefault="00D7039C" w:rsidP="00A9579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Pr="00FB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 отчета о 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специалиста с указанием</w:t>
            </w: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страниц</w:t>
            </w:r>
          </w:p>
          <w:p w14:paraId="43C41C72" w14:textId="77777777" w:rsidR="00D7039C" w:rsidRPr="00D26406" w:rsidRDefault="00D7039C" w:rsidP="00A9579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39C" w:rsidRPr="00D533DB" w14:paraId="3003228A" w14:textId="77777777" w:rsidTr="00A95796">
        <w:tc>
          <w:tcPr>
            <w:tcW w:w="9851" w:type="dxa"/>
            <w:shd w:val="clear" w:color="auto" w:fill="FFFFFF"/>
            <w:hideMark/>
          </w:tcPr>
          <w:p w14:paraId="4A18E723" w14:textId="77777777" w:rsidR="00D7039C" w:rsidRPr="003F2611" w:rsidRDefault="00D7039C" w:rsidP="00A9579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Краткие биографические сведения</w:t>
            </w:r>
          </w:p>
          <w:p w14:paraId="3867FA57" w14:textId="77777777" w:rsidR="00D7039C" w:rsidRPr="003F0D3C" w:rsidRDefault="00D7039C" w:rsidP="00A95796">
            <w:pPr>
              <w:numPr>
                <w:ilvl w:val="0"/>
                <w:numId w:val="1"/>
              </w:numPr>
              <w:spacing w:after="35" w:line="268" w:lineRule="auto"/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(полностью), дата рождения и должность в настоящее время (согласно записи в трудовой </w:t>
            </w:r>
            <w:proofErr w:type="gramStart"/>
            <w:r w:rsidRPr="003F0D3C">
              <w:rPr>
                <w:rFonts w:ascii="Times New Roman" w:hAnsi="Times New Roman" w:cs="Times New Roman"/>
                <w:sz w:val="24"/>
                <w:szCs w:val="24"/>
              </w:rPr>
              <w:t>книжке);</w:t>
            </w:r>
            <w:proofErr w:type="gramEnd"/>
            <w:r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FBA02B" w14:textId="77777777" w:rsidR="00D7039C" w:rsidRPr="003F0D3C" w:rsidRDefault="00D7039C" w:rsidP="00A95796">
            <w:pPr>
              <w:numPr>
                <w:ilvl w:val="0"/>
                <w:numId w:val="1"/>
              </w:numPr>
              <w:spacing w:after="35" w:line="268" w:lineRule="auto"/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бщий стаж работы, затем стаж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аттестуемой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; </w:t>
            </w:r>
          </w:p>
          <w:p w14:paraId="5B3C4CD0" w14:textId="77777777" w:rsidR="00D7039C" w:rsidRPr="003F0D3C" w:rsidRDefault="00D7039C" w:rsidP="00A95796">
            <w:pPr>
              <w:numPr>
                <w:ilvl w:val="0"/>
                <w:numId w:val="1"/>
              </w:numPr>
              <w:spacing w:after="35" w:line="268" w:lineRule="auto"/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>аименование и год окончания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высшего</w:t>
            </w: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последипломного образования</w:t>
            </w: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; </w:t>
            </w:r>
          </w:p>
          <w:p w14:paraId="335BB46F" w14:textId="77777777" w:rsidR="00D7039C" w:rsidRPr="003F0D3C" w:rsidRDefault="00D7039C" w:rsidP="00A95796">
            <w:pPr>
              <w:numPr>
                <w:ilvl w:val="0"/>
                <w:numId w:val="1"/>
              </w:numPr>
              <w:spacing w:after="0" w:line="268" w:lineRule="auto"/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подтверждаемая </w:t>
            </w: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ом;</w:t>
            </w: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025DD3D" w14:textId="77777777" w:rsidR="00D7039C" w:rsidRPr="003F0D3C" w:rsidRDefault="00D7039C" w:rsidP="00A95796">
            <w:pPr>
              <w:numPr>
                <w:ilvl w:val="0"/>
                <w:numId w:val="3"/>
              </w:numPr>
              <w:spacing w:after="35" w:line="268" w:lineRule="auto"/>
              <w:ind w:left="72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>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присвоения квалификационной категории (какая категория, в каком году присвоена согласно выписке из приказа); </w:t>
            </w:r>
          </w:p>
          <w:p w14:paraId="27A561FA" w14:textId="77777777" w:rsidR="00D7039C" w:rsidRPr="003F0D3C" w:rsidRDefault="00D7039C" w:rsidP="00A95796">
            <w:pPr>
              <w:numPr>
                <w:ilvl w:val="0"/>
                <w:numId w:val="3"/>
              </w:numPr>
              <w:spacing w:after="13" w:line="268" w:lineRule="auto"/>
              <w:ind w:left="72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>остижения по специальности, участие в конкурсах, награды, почетные грамоты за достижения в работе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AC6E1E" w14:textId="77777777" w:rsidR="00D7039C" w:rsidRDefault="00D7039C" w:rsidP="00A9579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(по желанию специалиста)</w:t>
            </w:r>
          </w:p>
          <w:p w14:paraId="08093484" w14:textId="77777777" w:rsidR="00D7039C" w:rsidRDefault="00D7039C" w:rsidP="00A9579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306798" w14:textId="77777777" w:rsidR="00D7039C" w:rsidRPr="00D26406" w:rsidRDefault="00D7039C" w:rsidP="00A9579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39C" w:rsidRPr="00D533DB" w14:paraId="144B9ED2" w14:textId="77777777" w:rsidTr="00A95796">
        <w:tc>
          <w:tcPr>
            <w:tcW w:w="9851" w:type="dxa"/>
            <w:shd w:val="clear" w:color="auto" w:fill="FFFFFF"/>
            <w:hideMark/>
          </w:tcPr>
          <w:p w14:paraId="0350C654" w14:textId="77777777" w:rsidR="00D7039C" w:rsidRPr="003F2611" w:rsidRDefault="00D7039C" w:rsidP="00A95796">
            <w:pPr>
              <w:spacing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3F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медицинской организации; </w:t>
            </w:r>
          </w:p>
          <w:p w14:paraId="4CD52EDA" w14:textId="77777777" w:rsidR="00D7039C" w:rsidRPr="003F2611" w:rsidRDefault="00D7039C" w:rsidP="00A95796">
            <w:pPr>
              <w:spacing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11">
              <w:rPr>
                <w:rFonts w:ascii="Times New Roman" w:hAnsi="Times New Roman" w:cs="Times New Roman"/>
                <w:b/>
                <w:sz w:val="24"/>
                <w:szCs w:val="24"/>
              </w:rPr>
              <w:t>2.1 Краткая характеристика структурного подразделения сотрудником которого является специалист</w:t>
            </w:r>
          </w:p>
          <w:p w14:paraId="29732CBA" w14:textId="77777777" w:rsidR="00D7039C" w:rsidRPr="00E247E2" w:rsidRDefault="00D7039C" w:rsidP="00A95796">
            <w:pPr>
              <w:pStyle w:val="a3"/>
              <w:numPr>
                <w:ilvl w:val="0"/>
                <w:numId w:val="6"/>
              </w:numPr>
              <w:spacing w:after="0" w:line="288" w:lineRule="atLeast"/>
              <w:ind w:left="76" w:right="148" w:hanging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всей организации</w:t>
            </w:r>
            <w:r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которой работает</w:t>
            </w:r>
            <w:r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в настоящее время,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деятельности</w:t>
            </w:r>
            <w:r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виды предоставляемых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диагностических и лечебных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287A9A5" w14:textId="77777777" w:rsidR="00D7039C" w:rsidRPr="003F2611" w:rsidRDefault="00D7039C" w:rsidP="00A95796">
            <w:pPr>
              <w:pStyle w:val="a3"/>
              <w:numPr>
                <w:ilvl w:val="0"/>
                <w:numId w:val="6"/>
              </w:numPr>
              <w:spacing w:after="12" w:line="240" w:lineRule="auto"/>
              <w:ind w:left="76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структурного подразделения организации, основные задачи и принципы работы структурного подразделения</w:t>
            </w:r>
          </w:p>
          <w:p w14:paraId="6984031E" w14:textId="77777777" w:rsidR="00D7039C" w:rsidRPr="003F0D3C" w:rsidRDefault="00D7039C" w:rsidP="00A95796">
            <w:pPr>
              <w:spacing w:after="12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8907C" w14:textId="77777777" w:rsidR="00D7039C" w:rsidRPr="00D26406" w:rsidRDefault="00D7039C" w:rsidP="00A9579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39C" w:rsidRPr="00D26406" w14:paraId="3B111F5E" w14:textId="77777777" w:rsidTr="00A95796">
        <w:tc>
          <w:tcPr>
            <w:tcW w:w="9851" w:type="dxa"/>
            <w:shd w:val="clear" w:color="auto" w:fill="FFFFFF"/>
            <w:hideMark/>
          </w:tcPr>
          <w:p w14:paraId="3418937D" w14:textId="77777777" w:rsidR="00D7039C" w:rsidRDefault="00D7039C" w:rsidP="00A95796">
            <w:pPr>
              <w:spacing w:after="100" w:line="28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3F261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профессиональной деятельности</w:t>
            </w:r>
          </w:p>
          <w:p w14:paraId="2DDEFAE7" w14:textId="77777777" w:rsidR="00D7039C" w:rsidRPr="003F2611" w:rsidRDefault="00D7039C" w:rsidP="00A95796">
            <w:pPr>
              <w:pStyle w:val="a3"/>
              <w:numPr>
                <w:ilvl w:val="0"/>
                <w:numId w:val="7"/>
              </w:numPr>
              <w:spacing w:after="100" w:line="288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11">
              <w:rPr>
                <w:rFonts w:ascii="Times New Roman" w:hAnsi="Times New Roman" w:cs="Times New Roman"/>
                <w:sz w:val="24"/>
                <w:szCs w:val="24"/>
              </w:rPr>
              <w:t>Основные трудовые обязанности специалиста (за последние 3 года для специалистов с высшим медицинским и фармацевтическим образованием, за последний год - для специалистов со средним медицинским и фармацевтическим образованием);Общие и специальные знания и умения, в том числе учетно-отчетная медицинская документация, лечебно-диагностические и профилактические процедуры и манипуляции, которыми владеет специалист, новые инновационные технологии (при использовании) и т.д.;</w:t>
            </w:r>
          </w:p>
          <w:p w14:paraId="5E4C3740" w14:textId="77777777" w:rsidR="00D7039C" w:rsidRPr="00A5586D" w:rsidRDefault="00D7039C" w:rsidP="00A95796">
            <w:pPr>
              <w:pStyle w:val="2"/>
              <w:numPr>
                <w:ilvl w:val="0"/>
                <w:numId w:val="4"/>
              </w:numPr>
              <w:spacing w:line="269" w:lineRule="auto"/>
              <w:ind w:left="72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Количественные и качественные показатели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трудовой деятельности</w:t>
            </w:r>
          </w:p>
          <w:p w14:paraId="2CF06918" w14:textId="77777777" w:rsidR="00D7039C" w:rsidRDefault="00D7039C" w:rsidP="00A95796">
            <w:pPr>
              <w:spacing w:after="0"/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>абсолютны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таблиц, диаграмм, рисунков или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данных за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предыдущий отчетный период,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дальнейшим 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или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ом).</w:t>
            </w:r>
          </w:p>
          <w:p w14:paraId="1DFC8534" w14:textId="77777777" w:rsidR="00D7039C" w:rsidRPr="00A5586D" w:rsidRDefault="00D7039C" w:rsidP="00A95796">
            <w:pPr>
              <w:pStyle w:val="2"/>
              <w:numPr>
                <w:ilvl w:val="0"/>
                <w:numId w:val="4"/>
              </w:numPr>
              <w:spacing w:line="269" w:lineRule="auto"/>
              <w:ind w:left="72" w:right="148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</w:t>
            </w:r>
            <w:r w:rsidRPr="00A55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сновные трудовые обязанности специалиста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(за последние 3 года для специалистов с высшим медицинским и фармацевтическим образованием, за последний год - для специалистов со средним медицинским и фармацевтическим образованием);</w:t>
            </w:r>
          </w:p>
          <w:p w14:paraId="7B8EDA4D" w14:textId="77777777" w:rsidR="00D7039C" w:rsidRPr="00A5586D" w:rsidRDefault="00D7039C" w:rsidP="00A95796">
            <w:pPr>
              <w:pStyle w:val="2"/>
              <w:numPr>
                <w:ilvl w:val="0"/>
                <w:numId w:val="4"/>
              </w:numPr>
              <w:spacing w:line="269" w:lineRule="auto"/>
              <w:ind w:left="72" w:right="148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55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бщие и специальные знания и умения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том числе учетно-отчетная медицинская документация, лечебно-диагностические и профилактические процедуры и манипуляции, которыми владеет специалист, новые инновационные технологии (при использовании) и т.д.;</w:t>
            </w:r>
          </w:p>
          <w:p w14:paraId="3259C7F1" w14:textId="77777777" w:rsidR="00D7039C" w:rsidRPr="00A5586D" w:rsidRDefault="00D7039C" w:rsidP="00A95796">
            <w:pPr>
              <w:pStyle w:val="2"/>
              <w:numPr>
                <w:ilvl w:val="0"/>
                <w:numId w:val="4"/>
              </w:numPr>
              <w:spacing w:line="269" w:lineRule="auto"/>
              <w:ind w:left="72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Количественные и качественные показатели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трудовой деятельности</w:t>
            </w:r>
          </w:p>
          <w:p w14:paraId="395827B7" w14:textId="77777777" w:rsidR="00D7039C" w:rsidRDefault="00D7039C" w:rsidP="00A95796">
            <w:pPr>
              <w:spacing w:after="0"/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>абсолютны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таблиц, диаграмм, рисунков или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данных за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предыдущий отчетный период,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дальнейшим 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или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ом).</w:t>
            </w:r>
          </w:p>
          <w:p w14:paraId="05F8760B" w14:textId="77777777" w:rsidR="00D7039C" w:rsidRPr="00A5586D" w:rsidRDefault="00D7039C" w:rsidP="00A95796">
            <w:pPr>
              <w:spacing w:after="0"/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54051" w14:textId="77777777" w:rsidR="00D7039C" w:rsidRPr="00A5586D" w:rsidRDefault="00D7039C" w:rsidP="00A9579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39C" w:rsidRPr="00D349B8" w14:paraId="2145D1C3" w14:textId="77777777" w:rsidTr="00A95796">
        <w:trPr>
          <w:trHeight w:val="3108"/>
        </w:trPr>
        <w:tc>
          <w:tcPr>
            <w:tcW w:w="9851" w:type="dxa"/>
            <w:shd w:val="clear" w:color="auto" w:fill="FFFFFF"/>
            <w:hideMark/>
          </w:tcPr>
          <w:p w14:paraId="1AED3EFB" w14:textId="77777777" w:rsidR="00D7039C" w:rsidRPr="003F2611" w:rsidRDefault="00D7039C" w:rsidP="00A9579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4. Профессиональный рост специалиста</w:t>
            </w:r>
          </w:p>
          <w:p w14:paraId="1A95D0E4" w14:textId="77777777" w:rsidR="00D7039C" w:rsidRPr="0004140C" w:rsidRDefault="00D7039C" w:rsidP="00A95796">
            <w:pPr>
              <w:pStyle w:val="a3"/>
              <w:numPr>
                <w:ilvl w:val="0"/>
                <w:numId w:val="5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последние 3 года для специалистов с высшим медицинским и фармацевтическим образованием, за последний год - для специалистов со средним медицинским и фармацевтическим образованием);</w:t>
            </w:r>
          </w:p>
          <w:p w14:paraId="007B8D07" w14:textId="77777777" w:rsidR="00D7039C" w:rsidRDefault="00D7039C" w:rsidP="00A95796">
            <w:pPr>
              <w:pStyle w:val="a3"/>
              <w:numPr>
                <w:ilvl w:val="0"/>
                <w:numId w:val="5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конференциях, обучающих семинарах (с указанием форм участия);</w:t>
            </w:r>
          </w:p>
          <w:p w14:paraId="1EDE02FD" w14:textId="77777777" w:rsidR="00D7039C" w:rsidRDefault="00D7039C" w:rsidP="00A95796">
            <w:pPr>
              <w:pStyle w:val="a3"/>
              <w:numPr>
                <w:ilvl w:val="0"/>
                <w:numId w:val="5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Научно-методическая работа специалиста (создание и разработка инструкций, методичек, стандартов операционных процедур и т.д.;</w:t>
            </w:r>
          </w:p>
          <w:p w14:paraId="4625554A" w14:textId="77777777" w:rsidR="00D7039C" w:rsidRPr="00A5586D" w:rsidRDefault="00D7039C" w:rsidP="00A95796">
            <w:pPr>
              <w:pStyle w:val="a3"/>
              <w:numPr>
                <w:ilvl w:val="0"/>
                <w:numId w:val="5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публикаций, печатных работ, статей, заметок и т.п., опубликованных в средствах массовой информации.</w:t>
            </w:r>
          </w:p>
        </w:tc>
      </w:tr>
      <w:tr w:rsidR="00D7039C" w:rsidRPr="0006575B" w14:paraId="45DFEEF7" w14:textId="77777777" w:rsidTr="00A95796">
        <w:trPr>
          <w:trHeight w:val="2244"/>
        </w:trPr>
        <w:tc>
          <w:tcPr>
            <w:tcW w:w="9851" w:type="dxa"/>
            <w:shd w:val="clear" w:color="auto" w:fill="FFFFFF"/>
            <w:hideMark/>
          </w:tcPr>
          <w:p w14:paraId="0E8CE7C8" w14:textId="77777777" w:rsidR="00D7039C" w:rsidRPr="003F2611" w:rsidRDefault="00D7039C" w:rsidP="00A95796">
            <w:pPr>
              <w:pStyle w:val="1"/>
              <w:spacing w:before="0" w:line="259" w:lineRule="auto"/>
              <w:ind w:right="1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2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3F26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Наставническая деятельность</w:t>
            </w:r>
          </w:p>
          <w:p w14:paraId="4EA49123" w14:textId="77777777" w:rsidR="00D7039C" w:rsidRDefault="00D7039C" w:rsidP="00A95796">
            <w:pPr>
              <w:pStyle w:val="a3"/>
              <w:spacing w:after="0" w:line="288" w:lineRule="atLeast"/>
              <w:ind w:left="72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Накопленный опыт практической деятельности, передаваемый коллегам по работе, в том числе: </w:t>
            </w:r>
          </w:p>
          <w:p w14:paraId="1A60CF5F" w14:textId="77777777" w:rsidR="00D7039C" w:rsidRPr="00D349B8" w:rsidRDefault="00D7039C" w:rsidP="00A95796">
            <w:pPr>
              <w:pStyle w:val="a3"/>
              <w:numPr>
                <w:ilvl w:val="0"/>
                <w:numId w:val="5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3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адаптации молодых специалистов, пришедших в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F003952" w14:textId="77777777" w:rsidR="00D7039C" w:rsidRDefault="00D7039C" w:rsidP="00A95796">
            <w:pPr>
              <w:pStyle w:val="a3"/>
              <w:numPr>
                <w:ilvl w:val="0"/>
                <w:numId w:val="5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3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ординаторами и </w:t>
            </w:r>
            <w:r w:rsidRPr="00D3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 медицинских учебных заведений во время их производственной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6A3AF0C" w14:textId="77777777" w:rsidR="00D7039C" w:rsidRPr="003F2611" w:rsidRDefault="00D7039C" w:rsidP="00A95796">
            <w:pPr>
              <w:pStyle w:val="a3"/>
              <w:numPr>
                <w:ilvl w:val="0"/>
                <w:numId w:val="5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реподавательская деятельность (при совмещении)</w:t>
            </w:r>
          </w:p>
          <w:p w14:paraId="207F11F0" w14:textId="77777777" w:rsidR="00D7039C" w:rsidRPr="00827308" w:rsidRDefault="00D7039C" w:rsidP="00A9579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39C" w:rsidRPr="00827308" w14:paraId="23BEBD4B" w14:textId="77777777" w:rsidTr="00A95796">
        <w:tc>
          <w:tcPr>
            <w:tcW w:w="9851" w:type="dxa"/>
            <w:shd w:val="clear" w:color="auto" w:fill="FFFFFF"/>
            <w:hideMark/>
          </w:tcPr>
          <w:p w14:paraId="3ADF5E36" w14:textId="77777777" w:rsidR="00D7039C" w:rsidRPr="003F2611" w:rsidRDefault="00D7039C" w:rsidP="00A95796">
            <w:pPr>
              <w:pStyle w:val="1"/>
              <w:spacing w:before="0" w:line="259" w:lineRule="auto"/>
              <w:ind w:right="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6. Заключение: выводы и предложения</w:t>
            </w:r>
          </w:p>
          <w:p w14:paraId="262E0759" w14:textId="77777777" w:rsidR="00D7039C" w:rsidRDefault="00D7039C" w:rsidP="00A95796">
            <w:pPr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>Подве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 за отчетный период,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14:paraId="4EDCB0FB" w14:textId="77777777" w:rsidR="00D7039C" w:rsidRPr="003F2611" w:rsidRDefault="00D7039C" w:rsidP="00A95796">
            <w:pPr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E6A40" w14:textId="77777777" w:rsidR="00D7039C" w:rsidRPr="00827308" w:rsidRDefault="00D7039C" w:rsidP="00A9579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39C" w:rsidRPr="00827308" w14:paraId="224AFA8A" w14:textId="77777777" w:rsidTr="00A95796">
        <w:tc>
          <w:tcPr>
            <w:tcW w:w="9851" w:type="dxa"/>
            <w:shd w:val="clear" w:color="auto" w:fill="FFFFFF"/>
          </w:tcPr>
          <w:p w14:paraId="6770A7E2" w14:textId="77777777" w:rsidR="00D7039C" w:rsidRPr="003F2611" w:rsidRDefault="00D7039C" w:rsidP="00A95796">
            <w:pPr>
              <w:pStyle w:val="1"/>
              <w:spacing w:before="0" w:line="259" w:lineRule="auto"/>
              <w:ind w:right="1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26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7. Список литературы</w:t>
            </w:r>
          </w:p>
          <w:p w14:paraId="67E5676F" w14:textId="77777777" w:rsidR="00D7039C" w:rsidRDefault="00D7039C" w:rsidP="00A95796">
            <w:pPr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>писок литературы, проработанной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изученной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 за отчетный период, изданной в</w:t>
            </w:r>
            <w:r w:rsidRPr="00827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по желанию специалиста)</w:t>
            </w:r>
          </w:p>
          <w:p w14:paraId="66BE0176" w14:textId="77777777" w:rsidR="00D7039C" w:rsidRPr="00827308" w:rsidRDefault="00D7039C" w:rsidP="00A95796">
            <w:pPr>
              <w:pStyle w:val="1"/>
              <w:spacing w:before="0" w:line="259" w:lineRule="auto"/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39C" w:rsidRPr="00827308" w14:paraId="6A273881" w14:textId="77777777" w:rsidTr="00A95796">
        <w:tc>
          <w:tcPr>
            <w:tcW w:w="9851" w:type="dxa"/>
            <w:shd w:val="clear" w:color="auto" w:fill="FFFFFF"/>
            <w:hideMark/>
          </w:tcPr>
          <w:p w14:paraId="317A3E79" w14:textId="77777777" w:rsidR="00D7039C" w:rsidRPr="003F2611" w:rsidRDefault="00D7039C" w:rsidP="00A95796">
            <w:pPr>
              <w:pStyle w:val="1"/>
              <w:spacing w:before="0" w:line="259" w:lineRule="auto"/>
              <w:ind w:right="1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26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Дополнительные разделы</w:t>
            </w:r>
          </w:p>
          <w:p w14:paraId="39BB8698" w14:textId="77777777" w:rsidR="00D7039C" w:rsidRPr="003F2611" w:rsidRDefault="00D7039C" w:rsidP="00A957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специалиста</w:t>
            </w:r>
          </w:p>
        </w:tc>
      </w:tr>
    </w:tbl>
    <w:p w14:paraId="7DAF8B0B" w14:textId="75424B05" w:rsidR="00D7039C" w:rsidRPr="007D6CC3" w:rsidRDefault="007D6CC3" w:rsidP="00D7039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CC3">
        <w:rPr>
          <w:rFonts w:cstheme="minorHAnsi"/>
          <w:b/>
          <w:i/>
        </w:rPr>
        <w:t>Отчет</w:t>
      </w:r>
      <w:r w:rsidRPr="007D6CC3">
        <w:rPr>
          <w:b/>
          <w:i/>
        </w:rPr>
        <w:t xml:space="preserve"> подпис</w:t>
      </w:r>
      <w:r w:rsidRPr="007D6CC3">
        <w:rPr>
          <w:b/>
          <w:i/>
        </w:rPr>
        <w:t>ывается лично</w:t>
      </w:r>
      <w:r w:rsidRPr="007D6CC3">
        <w:rPr>
          <w:b/>
          <w:i/>
        </w:rPr>
        <w:t xml:space="preserve"> специалистом, согласов</w:t>
      </w:r>
      <w:r w:rsidRPr="007D6CC3">
        <w:rPr>
          <w:b/>
          <w:i/>
        </w:rPr>
        <w:t>ывается</w:t>
      </w:r>
      <w:r w:rsidRPr="007D6CC3">
        <w:rPr>
          <w:b/>
          <w:i/>
        </w:rPr>
        <w:t xml:space="preserve"> с руководителем организации и завер</w:t>
      </w:r>
      <w:r w:rsidRPr="007D6CC3">
        <w:rPr>
          <w:b/>
          <w:i/>
        </w:rPr>
        <w:t>яется</w:t>
      </w:r>
      <w:r w:rsidRPr="007D6CC3">
        <w:rPr>
          <w:b/>
          <w:i/>
        </w:rPr>
        <w:t xml:space="preserve"> печатью организации.</w:t>
      </w:r>
    </w:p>
    <w:p w14:paraId="59FBE812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3F26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5AC9"/>
    <w:multiLevelType w:val="hybridMultilevel"/>
    <w:tmpl w:val="37AC5224"/>
    <w:lvl w:ilvl="0" w:tplc="4030D0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9F4"/>
    <w:multiLevelType w:val="hybridMultilevel"/>
    <w:tmpl w:val="CD48E3F2"/>
    <w:lvl w:ilvl="0" w:tplc="4030D0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7054"/>
    <w:multiLevelType w:val="hybridMultilevel"/>
    <w:tmpl w:val="29EC9B34"/>
    <w:lvl w:ilvl="0" w:tplc="4030D0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6515A"/>
    <w:multiLevelType w:val="hybridMultilevel"/>
    <w:tmpl w:val="6CBE205C"/>
    <w:lvl w:ilvl="0" w:tplc="4030D0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029EC"/>
    <w:multiLevelType w:val="hybridMultilevel"/>
    <w:tmpl w:val="D88C096E"/>
    <w:lvl w:ilvl="0" w:tplc="4030D0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46BD4"/>
    <w:multiLevelType w:val="hybridMultilevel"/>
    <w:tmpl w:val="E91A3498"/>
    <w:lvl w:ilvl="0" w:tplc="4030D0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66B9F"/>
    <w:multiLevelType w:val="hybridMultilevel"/>
    <w:tmpl w:val="158C05BC"/>
    <w:lvl w:ilvl="0" w:tplc="5EC89ED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807A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22F5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45B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440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78AD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419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022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455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8B"/>
    <w:rsid w:val="0002778B"/>
    <w:rsid w:val="006C0B77"/>
    <w:rsid w:val="007D6CC3"/>
    <w:rsid w:val="008242FF"/>
    <w:rsid w:val="00870751"/>
    <w:rsid w:val="00922C48"/>
    <w:rsid w:val="00B915B7"/>
    <w:rsid w:val="00D7039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3388"/>
  <w15:chartTrackingRefBased/>
  <w15:docId w15:val="{9E38E01E-F7A0-4991-803C-2721309A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39C"/>
  </w:style>
  <w:style w:type="paragraph" w:styleId="1">
    <w:name w:val="heading 1"/>
    <w:basedOn w:val="a"/>
    <w:next w:val="a"/>
    <w:link w:val="10"/>
    <w:uiPriority w:val="9"/>
    <w:qFormat/>
    <w:rsid w:val="00D7039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03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7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РязГМУ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B. Artemieva</dc:creator>
  <cp:keywords/>
  <dc:description/>
  <cp:lastModifiedBy>Galina B. Artemieva</cp:lastModifiedBy>
  <cp:revision>3</cp:revision>
  <dcterms:created xsi:type="dcterms:W3CDTF">2024-01-22T13:35:00Z</dcterms:created>
  <dcterms:modified xsi:type="dcterms:W3CDTF">2024-01-22T13:43:00Z</dcterms:modified>
</cp:coreProperties>
</file>