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A13F6B" w14:textId="77777777" w:rsidR="007713FE" w:rsidRPr="007713FE" w:rsidRDefault="007713FE" w:rsidP="00AD4397">
      <w:pPr>
        <w:jc w:val="center"/>
        <w:rPr>
          <w:b/>
          <w:bCs/>
          <w:sz w:val="24"/>
          <w:szCs w:val="24"/>
        </w:rPr>
      </w:pPr>
    </w:p>
    <w:p w14:paraId="210AA02C" w14:textId="77777777" w:rsidR="001C291D" w:rsidRDefault="001C291D" w:rsidP="00AD4397">
      <w:pPr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РЯЗАНСКАЯ ОБЛАСТНАЯ ОБЩЕСТВЕННАЯ ОРГАНИЗАЦИЯ </w:t>
      </w:r>
    </w:p>
    <w:p w14:paraId="2FAF8995" w14:textId="77777777" w:rsidR="00C726FB" w:rsidRPr="001C291D" w:rsidRDefault="001C291D" w:rsidP="00AD4397">
      <w:pPr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«АССОЦИАЦИЯ ВРАЧЕЙ ТЕРАПЕВТОВ»</w:t>
      </w:r>
    </w:p>
    <w:p w14:paraId="7C3DEB8C" w14:textId="77777777" w:rsidR="002C7DAF" w:rsidRPr="005E42D2" w:rsidRDefault="002C7DAF" w:rsidP="00C726FB">
      <w:pPr>
        <w:jc w:val="center"/>
        <w:rPr>
          <w:b/>
          <w:bCs/>
          <w:color w:val="7030A0"/>
          <w:sz w:val="24"/>
          <w:szCs w:val="24"/>
        </w:rPr>
      </w:pPr>
    </w:p>
    <w:p w14:paraId="6E825291" w14:textId="77777777" w:rsidR="002C7DAF" w:rsidRPr="005E42D2" w:rsidRDefault="002C7DAF" w:rsidP="00C726FB">
      <w:pPr>
        <w:jc w:val="center"/>
        <w:rPr>
          <w:b/>
          <w:bCs/>
          <w:color w:val="7030A0"/>
          <w:sz w:val="24"/>
          <w:szCs w:val="24"/>
        </w:rPr>
      </w:pPr>
    </w:p>
    <w:p w14:paraId="18A6767F" w14:textId="77777777" w:rsidR="00D70CC9" w:rsidRPr="00D70CC9" w:rsidRDefault="00D70CC9" w:rsidP="00D70CC9">
      <w:pPr>
        <w:jc w:val="center"/>
        <w:rPr>
          <w:b/>
          <w:bCs/>
          <w:color w:val="7030A0"/>
          <w:sz w:val="24"/>
          <w:szCs w:val="24"/>
        </w:rPr>
      </w:pPr>
      <w:r w:rsidRPr="00D70CC9">
        <w:rPr>
          <w:b/>
          <w:bCs/>
          <w:color w:val="7030A0"/>
          <w:sz w:val="24"/>
          <w:szCs w:val="24"/>
        </w:rPr>
        <w:t>7</w:t>
      </w:r>
      <w:r w:rsidR="00C227BF">
        <w:rPr>
          <w:b/>
          <w:bCs/>
          <w:color w:val="7030A0"/>
          <w:sz w:val="24"/>
          <w:szCs w:val="24"/>
        </w:rPr>
        <w:t>-ая</w:t>
      </w:r>
      <w:r w:rsidRPr="00D70CC9">
        <w:rPr>
          <w:b/>
          <w:bCs/>
          <w:color w:val="7030A0"/>
          <w:sz w:val="24"/>
          <w:szCs w:val="24"/>
        </w:rPr>
        <w:t xml:space="preserve"> ЕЖЕГОДН</w:t>
      </w:r>
      <w:r>
        <w:rPr>
          <w:b/>
          <w:bCs/>
          <w:color w:val="7030A0"/>
          <w:sz w:val="24"/>
          <w:szCs w:val="24"/>
        </w:rPr>
        <w:t>АЯ</w:t>
      </w:r>
      <w:r w:rsidRPr="00D70CC9">
        <w:rPr>
          <w:b/>
          <w:bCs/>
          <w:color w:val="7030A0"/>
          <w:sz w:val="24"/>
          <w:szCs w:val="24"/>
        </w:rPr>
        <w:t xml:space="preserve"> МЕЖРЕГИОНАЛЬН</w:t>
      </w:r>
      <w:r>
        <w:rPr>
          <w:b/>
          <w:bCs/>
          <w:color w:val="7030A0"/>
          <w:sz w:val="24"/>
          <w:szCs w:val="24"/>
        </w:rPr>
        <w:t>АЯ</w:t>
      </w:r>
      <w:r w:rsidRPr="00D70CC9">
        <w:rPr>
          <w:b/>
          <w:bCs/>
          <w:color w:val="7030A0"/>
          <w:sz w:val="24"/>
          <w:szCs w:val="24"/>
        </w:rPr>
        <w:t xml:space="preserve"> КОНФЕРЕНЦИ</w:t>
      </w:r>
      <w:r>
        <w:rPr>
          <w:b/>
          <w:bCs/>
          <w:color w:val="7030A0"/>
          <w:sz w:val="24"/>
          <w:szCs w:val="24"/>
        </w:rPr>
        <w:t>Я</w:t>
      </w:r>
      <w:r w:rsidRPr="00D70CC9">
        <w:rPr>
          <w:b/>
          <w:bCs/>
          <w:color w:val="7030A0"/>
          <w:sz w:val="24"/>
          <w:szCs w:val="24"/>
        </w:rPr>
        <w:t xml:space="preserve"> </w:t>
      </w:r>
    </w:p>
    <w:p w14:paraId="451C9651" w14:textId="77777777" w:rsidR="00D70CC9" w:rsidRDefault="00D70CC9" w:rsidP="00D70CC9">
      <w:pPr>
        <w:jc w:val="center"/>
        <w:rPr>
          <w:b/>
          <w:bCs/>
          <w:color w:val="7030A0"/>
          <w:sz w:val="24"/>
          <w:szCs w:val="24"/>
        </w:rPr>
      </w:pPr>
      <w:r w:rsidRPr="00D70CC9">
        <w:rPr>
          <w:b/>
          <w:bCs/>
          <w:color w:val="7030A0"/>
          <w:sz w:val="24"/>
          <w:szCs w:val="24"/>
        </w:rPr>
        <w:t xml:space="preserve">"КОМОРБИДНЫЕ ТЕРАПЕВТИЧЕСКИЕ ЗАБОЛЕВАНИЯ </w:t>
      </w:r>
    </w:p>
    <w:p w14:paraId="74BF7365" w14:textId="77777777" w:rsidR="00C726FB" w:rsidRDefault="00D70CC9" w:rsidP="00D70CC9">
      <w:pPr>
        <w:jc w:val="center"/>
        <w:rPr>
          <w:b/>
          <w:bCs/>
          <w:color w:val="7030A0"/>
          <w:sz w:val="24"/>
          <w:szCs w:val="24"/>
        </w:rPr>
      </w:pPr>
      <w:r w:rsidRPr="00D70CC9">
        <w:rPr>
          <w:b/>
          <w:bCs/>
          <w:color w:val="7030A0"/>
          <w:sz w:val="24"/>
          <w:szCs w:val="24"/>
        </w:rPr>
        <w:t>В ГЕРИАТРИЧЕСКОЙ ПРАКТИ</w:t>
      </w:r>
      <w:r>
        <w:rPr>
          <w:b/>
          <w:bCs/>
          <w:color w:val="7030A0"/>
          <w:sz w:val="24"/>
          <w:szCs w:val="24"/>
        </w:rPr>
        <w:t>КЕ"</w:t>
      </w:r>
    </w:p>
    <w:p w14:paraId="6FBADEF4" w14:textId="77777777" w:rsidR="00FF0819" w:rsidRDefault="00FF0819" w:rsidP="00C726FB">
      <w:pPr>
        <w:jc w:val="center"/>
        <w:rPr>
          <w:b/>
          <w:bCs/>
          <w:color w:val="7030A0"/>
          <w:sz w:val="24"/>
          <w:szCs w:val="24"/>
        </w:rPr>
      </w:pPr>
    </w:p>
    <w:p w14:paraId="6F081AD1" w14:textId="77777777" w:rsidR="001E6DC9" w:rsidRPr="00FF0819" w:rsidRDefault="001E6DC9" w:rsidP="00C726FB">
      <w:pPr>
        <w:jc w:val="center"/>
        <w:rPr>
          <w:b/>
          <w:bCs/>
          <w:color w:val="7030A0"/>
          <w:sz w:val="28"/>
          <w:szCs w:val="40"/>
        </w:rPr>
      </w:pPr>
      <w:r w:rsidRPr="00FF0819">
        <w:rPr>
          <w:b/>
          <w:bCs/>
          <w:color w:val="7030A0"/>
          <w:sz w:val="28"/>
          <w:szCs w:val="40"/>
        </w:rPr>
        <w:t>1</w:t>
      </w:r>
      <w:r w:rsidR="001C291D">
        <w:rPr>
          <w:b/>
          <w:bCs/>
          <w:color w:val="7030A0"/>
          <w:sz w:val="28"/>
          <w:szCs w:val="40"/>
        </w:rPr>
        <w:t>8</w:t>
      </w:r>
      <w:r w:rsidRPr="00FF0819">
        <w:rPr>
          <w:b/>
          <w:bCs/>
          <w:color w:val="7030A0"/>
          <w:sz w:val="28"/>
          <w:szCs w:val="40"/>
        </w:rPr>
        <w:t xml:space="preserve"> </w:t>
      </w:r>
      <w:r w:rsidR="001C291D">
        <w:rPr>
          <w:b/>
          <w:bCs/>
          <w:color w:val="7030A0"/>
          <w:sz w:val="28"/>
          <w:szCs w:val="40"/>
        </w:rPr>
        <w:t>октября</w:t>
      </w:r>
      <w:r w:rsidRPr="00FF0819">
        <w:rPr>
          <w:b/>
          <w:bCs/>
          <w:color w:val="7030A0"/>
          <w:sz w:val="28"/>
          <w:szCs w:val="40"/>
        </w:rPr>
        <w:t xml:space="preserve"> 2019 г.</w:t>
      </w:r>
    </w:p>
    <w:p w14:paraId="24F9BE96" w14:textId="77777777" w:rsidR="00FF0819" w:rsidRDefault="00FF0819" w:rsidP="00C726FB">
      <w:pPr>
        <w:jc w:val="center"/>
        <w:rPr>
          <w:b/>
          <w:bCs/>
          <w:color w:val="7030A0"/>
          <w:sz w:val="24"/>
          <w:szCs w:val="24"/>
        </w:rPr>
      </w:pPr>
    </w:p>
    <w:p w14:paraId="1C11414F" w14:textId="77777777" w:rsidR="00FF0819" w:rsidRDefault="00FF0819" w:rsidP="00FF0819">
      <w:pPr>
        <w:jc w:val="center"/>
        <w:rPr>
          <w:b/>
          <w:bCs/>
          <w:color w:val="7030A0"/>
          <w:sz w:val="24"/>
          <w:szCs w:val="24"/>
        </w:rPr>
      </w:pPr>
      <w:r w:rsidRPr="00FF0819">
        <w:rPr>
          <w:b/>
          <w:bCs/>
          <w:color w:val="7030A0"/>
          <w:sz w:val="24"/>
          <w:szCs w:val="24"/>
        </w:rPr>
        <w:t>г. Рязань, ул. Высоковольтная, д. 7, корп. 1</w:t>
      </w:r>
    </w:p>
    <w:p w14:paraId="5D032BBE" w14:textId="77777777" w:rsidR="00AD4397" w:rsidRDefault="00FF0819" w:rsidP="00FF0819">
      <w:pPr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ФГБОУ ВО РязГМУ Минздрава России</w:t>
      </w:r>
    </w:p>
    <w:p w14:paraId="5DB21321" w14:textId="77777777" w:rsidR="00FF0819" w:rsidRDefault="00FF0819" w:rsidP="00FF0819">
      <w:pPr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М</w:t>
      </w:r>
      <w:r w:rsidRPr="00FF0819">
        <w:rPr>
          <w:b/>
          <w:bCs/>
          <w:color w:val="7030A0"/>
          <w:sz w:val="24"/>
          <w:szCs w:val="24"/>
        </w:rPr>
        <w:t>едико-профилактический корпу</w:t>
      </w:r>
      <w:r>
        <w:rPr>
          <w:b/>
          <w:bCs/>
          <w:color w:val="7030A0"/>
          <w:sz w:val="24"/>
          <w:szCs w:val="24"/>
        </w:rPr>
        <w:t xml:space="preserve">с </w:t>
      </w:r>
    </w:p>
    <w:p w14:paraId="1394C38A" w14:textId="77777777" w:rsidR="00FF0819" w:rsidRPr="005E42D2" w:rsidRDefault="00FF0819" w:rsidP="00FF0819">
      <w:pPr>
        <w:jc w:val="center"/>
        <w:rPr>
          <w:b/>
          <w:bCs/>
          <w:color w:val="7030A0"/>
          <w:sz w:val="24"/>
          <w:szCs w:val="24"/>
        </w:rPr>
      </w:pPr>
    </w:p>
    <w:p w14:paraId="1D1DB6F3" w14:textId="77777777" w:rsidR="00CD4A9F" w:rsidRPr="005E42D2" w:rsidRDefault="00CD4A9F" w:rsidP="000F58E7">
      <w:pPr>
        <w:jc w:val="both"/>
        <w:rPr>
          <w:bCs/>
          <w:sz w:val="24"/>
          <w:szCs w:val="24"/>
        </w:rPr>
      </w:pPr>
    </w:p>
    <w:p w14:paraId="180036F6" w14:textId="77777777" w:rsidR="00AD4397" w:rsidRPr="005E42D2" w:rsidRDefault="00AD4397" w:rsidP="000F58E7">
      <w:pPr>
        <w:jc w:val="both"/>
        <w:rPr>
          <w:b/>
          <w:bCs/>
          <w:color w:val="7030A0"/>
          <w:sz w:val="24"/>
          <w:szCs w:val="24"/>
        </w:rPr>
      </w:pPr>
      <w:r w:rsidRPr="005E42D2">
        <w:rPr>
          <w:b/>
          <w:bCs/>
          <w:color w:val="7030A0"/>
          <w:sz w:val="24"/>
          <w:szCs w:val="24"/>
        </w:rPr>
        <w:t>Организационный комитет</w:t>
      </w:r>
      <w:r w:rsidR="00D31CEC">
        <w:rPr>
          <w:b/>
          <w:bCs/>
          <w:color w:val="7030A0"/>
          <w:sz w:val="24"/>
          <w:szCs w:val="24"/>
        </w:rPr>
        <w:t>:</w:t>
      </w:r>
    </w:p>
    <w:p w14:paraId="5B493510" w14:textId="77777777" w:rsidR="00273C8B" w:rsidRPr="005E42D2" w:rsidRDefault="00AD4397" w:rsidP="00273C8B">
      <w:pPr>
        <w:jc w:val="both"/>
        <w:rPr>
          <w:bCs/>
          <w:sz w:val="24"/>
          <w:szCs w:val="24"/>
        </w:rPr>
      </w:pPr>
      <w:r w:rsidRPr="005E42D2">
        <w:rPr>
          <w:b/>
          <w:bCs/>
          <w:sz w:val="24"/>
          <w:szCs w:val="24"/>
        </w:rPr>
        <w:t>Калинин Роман Евгеньевич</w:t>
      </w:r>
      <w:r w:rsidRPr="005E42D2">
        <w:rPr>
          <w:bCs/>
          <w:sz w:val="24"/>
          <w:szCs w:val="24"/>
        </w:rPr>
        <w:t xml:space="preserve"> – </w:t>
      </w:r>
      <w:r w:rsidR="00DF5BA3">
        <w:rPr>
          <w:bCs/>
          <w:sz w:val="24"/>
          <w:szCs w:val="24"/>
        </w:rPr>
        <w:t>р</w:t>
      </w:r>
      <w:r w:rsidRPr="005E42D2">
        <w:rPr>
          <w:bCs/>
          <w:sz w:val="24"/>
          <w:szCs w:val="24"/>
        </w:rPr>
        <w:t xml:space="preserve">ектор </w:t>
      </w:r>
      <w:r w:rsidR="00F86002">
        <w:rPr>
          <w:bCs/>
          <w:sz w:val="24"/>
          <w:szCs w:val="24"/>
        </w:rPr>
        <w:t>ФГБОУ ВО РязГМУ</w:t>
      </w:r>
      <w:r w:rsidR="00DF5BA3">
        <w:rPr>
          <w:bCs/>
          <w:sz w:val="24"/>
          <w:szCs w:val="24"/>
        </w:rPr>
        <w:t xml:space="preserve"> Минздрава России</w:t>
      </w:r>
      <w:r w:rsidRPr="005E42D2">
        <w:rPr>
          <w:bCs/>
          <w:sz w:val="24"/>
          <w:szCs w:val="24"/>
        </w:rPr>
        <w:t>,</w:t>
      </w:r>
      <w:r w:rsidR="009375A2" w:rsidRPr="005E42D2">
        <w:rPr>
          <w:bCs/>
          <w:sz w:val="24"/>
          <w:szCs w:val="24"/>
        </w:rPr>
        <w:t xml:space="preserve"> д.м.н.,</w:t>
      </w:r>
      <w:r w:rsidRPr="005E42D2">
        <w:rPr>
          <w:bCs/>
          <w:sz w:val="24"/>
          <w:szCs w:val="24"/>
        </w:rPr>
        <w:t xml:space="preserve"> профессор. </w:t>
      </w:r>
    </w:p>
    <w:p w14:paraId="22857B69" w14:textId="77777777" w:rsidR="0013376F" w:rsidRPr="005E42D2" w:rsidRDefault="0087597D" w:rsidP="0013376F">
      <w:pPr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Прилуцкий </w:t>
      </w:r>
      <w:r w:rsidR="00D70CC9">
        <w:rPr>
          <w:b/>
          <w:bCs/>
          <w:color w:val="000000"/>
          <w:sz w:val="24"/>
          <w:szCs w:val="24"/>
        </w:rPr>
        <w:t xml:space="preserve">Андрей Александрович - </w:t>
      </w:r>
      <w:r w:rsidR="00D31CEC">
        <w:rPr>
          <w:b/>
          <w:bCs/>
          <w:color w:val="000000"/>
          <w:sz w:val="24"/>
          <w:szCs w:val="24"/>
        </w:rPr>
        <w:t>м</w:t>
      </w:r>
      <w:r w:rsidR="00C227BF" w:rsidRPr="00C227BF">
        <w:rPr>
          <w:bCs/>
          <w:color w:val="000000"/>
          <w:sz w:val="24"/>
          <w:szCs w:val="24"/>
        </w:rPr>
        <w:t>инистр здравоохранения Рязанской области</w:t>
      </w:r>
      <w:r w:rsidR="00D31CEC">
        <w:rPr>
          <w:bCs/>
          <w:color w:val="000000"/>
          <w:sz w:val="24"/>
          <w:szCs w:val="24"/>
        </w:rPr>
        <w:t>.</w:t>
      </w:r>
    </w:p>
    <w:p w14:paraId="75DC2164" w14:textId="77777777" w:rsidR="00A32FBD" w:rsidRPr="005E42D2" w:rsidRDefault="00A32FBD" w:rsidP="0035190C">
      <w:pPr>
        <w:jc w:val="both"/>
        <w:rPr>
          <w:bCs/>
          <w:sz w:val="24"/>
          <w:szCs w:val="24"/>
        </w:rPr>
      </w:pPr>
      <w:r w:rsidRPr="005E42D2">
        <w:rPr>
          <w:b/>
          <w:bCs/>
          <w:sz w:val="24"/>
          <w:szCs w:val="24"/>
        </w:rPr>
        <w:t>Сучков Игорь Александрович</w:t>
      </w:r>
      <w:r w:rsidR="00D738BE" w:rsidRPr="005E42D2">
        <w:rPr>
          <w:bCs/>
          <w:sz w:val="24"/>
          <w:szCs w:val="24"/>
        </w:rPr>
        <w:t xml:space="preserve"> – </w:t>
      </w:r>
      <w:r w:rsidR="00DF5BA3">
        <w:rPr>
          <w:bCs/>
          <w:sz w:val="24"/>
          <w:szCs w:val="24"/>
        </w:rPr>
        <w:t>п</w:t>
      </w:r>
      <w:r w:rsidR="00957271" w:rsidRPr="005E42D2">
        <w:rPr>
          <w:bCs/>
          <w:sz w:val="24"/>
          <w:szCs w:val="24"/>
        </w:rPr>
        <w:t>роректор по научной работе и инновационному развитию</w:t>
      </w:r>
      <w:r w:rsidR="0088023F" w:rsidRPr="005E42D2">
        <w:rPr>
          <w:bCs/>
          <w:sz w:val="24"/>
          <w:szCs w:val="24"/>
        </w:rPr>
        <w:t xml:space="preserve"> </w:t>
      </w:r>
      <w:r w:rsidR="00DF5BA3">
        <w:rPr>
          <w:bCs/>
          <w:sz w:val="24"/>
          <w:szCs w:val="24"/>
        </w:rPr>
        <w:t xml:space="preserve">ФГБОУ ВО РязГМУ Минздрава России, </w:t>
      </w:r>
      <w:r w:rsidR="00957271" w:rsidRPr="005E42D2">
        <w:rPr>
          <w:bCs/>
          <w:sz w:val="24"/>
          <w:szCs w:val="24"/>
        </w:rPr>
        <w:t>д.м.н.,</w:t>
      </w:r>
      <w:r w:rsidR="00E84167">
        <w:rPr>
          <w:bCs/>
          <w:sz w:val="24"/>
          <w:szCs w:val="24"/>
        </w:rPr>
        <w:t xml:space="preserve"> профессор</w:t>
      </w:r>
      <w:r w:rsidR="003A2FE2" w:rsidRPr="005E42D2">
        <w:rPr>
          <w:bCs/>
          <w:sz w:val="24"/>
          <w:szCs w:val="24"/>
        </w:rPr>
        <w:t>.</w:t>
      </w:r>
    </w:p>
    <w:p w14:paraId="18F9E6A7" w14:textId="77777777" w:rsidR="009E3033" w:rsidRPr="005E42D2" w:rsidRDefault="00930445" w:rsidP="0035190C">
      <w:pPr>
        <w:jc w:val="both"/>
        <w:rPr>
          <w:bCs/>
          <w:sz w:val="24"/>
          <w:szCs w:val="24"/>
        </w:rPr>
      </w:pPr>
      <w:r w:rsidRPr="005E42D2">
        <w:rPr>
          <w:b/>
          <w:bCs/>
          <w:sz w:val="24"/>
          <w:szCs w:val="24"/>
        </w:rPr>
        <w:t xml:space="preserve">Якушин Сергей Степанович – </w:t>
      </w:r>
      <w:r w:rsidR="00DF5BA3">
        <w:rPr>
          <w:b/>
          <w:bCs/>
          <w:sz w:val="24"/>
          <w:szCs w:val="24"/>
        </w:rPr>
        <w:t>з</w:t>
      </w:r>
      <w:r w:rsidRPr="005E42D2">
        <w:rPr>
          <w:bCs/>
          <w:sz w:val="24"/>
          <w:szCs w:val="24"/>
        </w:rPr>
        <w:t xml:space="preserve">аведующий кафедрой госпитальной терапии </w:t>
      </w:r>
      <w:r w:rsidR="009E3033" w:rsidRPr="005E42D2">
        <w:rPr>
          <w:bCs/>
          <w:sz w:val="24"/>
          <w:szCs w:val="24"/>
        </w:rPr>
        <w:t>с курсом медико-социальной экспертизы</w:t>
      </w:r>
      <w:r w:rsidR="00DF5BA3" w:rsidRPr="00DF5BA3">
        <w:rPr>
          <w:bCs/>
          <w:sz w:val="24"/>
          <w:szCs w:val="24"/>
        </w:rPr>
        <w:t xml:space="preserve"> </w:t>
      </w:r>
      <w:r w:rsidR="00DF5BA3">
        <w:rPr>
          <w:bCs/>
          <w:sz w:val="24"/>
          <w:szCs w:val="24"/>
        </w:rPr>
        <w:t>ФГБОУ ВО РязГМУ Минздрава России</w:t>
      </w:r>
      <w:r w:rsidRPr="005E42D2">
        <w:rPr>
          <w:bCs/>
          <w:sz w:val="24"/>
          <w:szCs w:val="24"/>
        </w:rPr>
        <w:t>, д.м.н., профес</w:t>
      </w:r>
      <w:r w:rsidR="00DF5BA3">
        <w:rPr>
          <w:bCs/>
          <w:sz w:val="24"/>
          <w:szCs w:val="24"/>
        </w:rPr>
        <w:t>с</w:t>
      </w:r>
      <w:r w:rsidRPr="005E42D2">
        <w:rPr>
          <w:bCs/>
          <w:sz w:val="24"/>
          <w:szCs w:val="24"/>
        </w:rPr>
        <w:t>ор</w:t>
      </w:r>
      <w:r w:rsidR="003A2FE2" w:rsidRPr="005E42D2">
        <w:rPr>
          <w:bCs/>
          <w:sz w:val="24"/>
          <w:szCs w:val="24"/>
        </w:rPr>
        <w:t>.</w:t>
      </w:r>
    </w:p>
    <w:p w14:paraId="461248BE" w14:textId="7AE21091" w:rsidR="0035190C" w:rsidRPr="005E42D2" w:rsidRDefault="0035190C" w:rsidP="0035190C">
      <w:pPr>
        <w:jc w:val="both"/>
        <w:rPr>
          <w:bCs/>
          <w:color w:val="000000"/>
          <w:sz w:val="24"/>
          <w:szCs w:val="24"/>
        </w:rPr>
      </w:pPr>
      <w:r w:rsidRPr="005E42D2">
        <w:rPr>
          <w:b/>
          <w:bCs/>
          <w:sz w:val="24"/>
          <w:szCs w:val="24"/>
        </w:rPr>
        <w:t>Филиппов Евгений Владимирович</w:t>
      </w:r>
      <w:r w:rsidR="009375A2" w:rsidRPr="005E42D2">
        <w:rPr>
          <w:bCs/>
          <w:sz w:val="24"/>
          <w:szCs w:val="24"/>
        </w:rPr>
        <w:t xml:space="preserve"> –</w:t>
      </w:r>
      <w:r w:rsidR="00F67CFC" w:rsidRPr="005E42D2">
        <w:rPr>
          <w:bCs/>
          <w:sz w:val="24"/>
          <w:szCs w:val="24"/>
        </w:rPr>
        <w:t xml:space="preserve"> </w:t>
      </w:r>
      <w:r w:rsidR="00DF5BA3">
        <w:rPr>
          <w:bCs/>
          <w:sz w:val="24"/>
          <w:szCs w:val="24"/>
        </w:rPr>
        <w:t>з</w:t>
      </w:r>
      <w:r w:rsidR="00957271" w:rsidRPr="005E42D2">
        <w:rPr>
          <w:bCs/>
          <w:sz w:val="24"/>
          <w:szCs w:val="24"/>
        </w:rPr>
        <w:t xml:space="preserve">аведующий </w:t>
      </w:r>
      <w:r w:rsidR="00957271" w:rsidRPr="005E42D2">
        <w:rPr>
          <w:bCs/>
          <w:color w:val="000000"/>
          <w:sz w:val="24"/>
          <w:szCs w:val="24"/>
        </w:rPr>
        <w:t>кафедрой поликлинической терапии и профилактической медицины</w:t>
      </w:r>
      <w:r w:rsidR="00DF5BA3" w:rsidRPr="00DF5BA3">
        <w:rPr>
          <w:bCs/>
          <w:sz w:val="24"/>
          <w:szCs w:val="24"/>
        </w:rPr>
        <w:t xml:space="preserve"> </w:t>
      </w:r>
      <w:r w:rsidR="00DF5BA3">
        <w:rPr>
          <w:bCs/>
          <w:sz w:val="24"/>
          <w:szCs w:val="24"/>
        </w:rPr>
        <w:t>ФГБОУ ВО РязГМУ Минздрава России</w:t>
      </w:r>
      <w:r w:rsidR="00C05083" w:rsidRPr="005E42D2">
        <w:rPr>
          <w:bCs/>
          <w:color w:val="000000"/>
          <w:sz w:val="24"/>
          <w:szCs w:val="24"/>
        </w:rPr>
        <w:t xml:space="preserve">, </w:t>
      </w:r>
      <w:r w:rsidR="009375A2" w:rsidRPr="005E42D2">
        <w:rPr>
          <w:bCs/>
          <w:sz w:val="24"/>
          <w:szCs w:val="24"/>
        </w:rPr>
        <w:t>д.м.н.</w:t>
      </w:r>
      <w:r w:rsidR="00F67CFC" w:rsidRPr="005E42D2">
        <w:rPr>
          <w:bCs/>
          <w:sz w:val="24"/>
          <w:szCs w:val="24"/>
        </w:rPr>
        <w:t xml:space="preserve">, </w:t>
      </w:r>
      <w:r w:rsidR="003A1890">
        <w:rPr>
          <w:bCs/>
          <w:sz w:val="24"/>
          <w:szCs w:val="24"/>
        </w:rPr>
        <w:t>профессор</w:t>
      </w:r>
      <w:bookmarkStart w:id="0" w:name="_GoBack"/>
      <w:bookmarkEnd w:id="0"/>
      <w:r w:rsidR="003A2FE2" w:rsidRPr="005E42D2">
        <w:rPr>
          <w:bCs/>
          <w:sz w:val="24"/>
          <w:szCs w:val="24"/>
        </w:rPr>
        <w:t>.</w:t>
      </w:r>
      <w:r w:rsidR="00F67CFC" w:rsidRPr="005E42D2">
        <w:rPr>
          <w:bCs/>
          <w:color w:val="000000"/>
          <w:sz w:val="24"/>
          <w:szCs w:val="24"/>
        </w:rPr>
        <w:t xml:space="preserve"> </w:t>
      </w:r>
    </w:p>
    <w:p w14:paraId="467D8414" w14:textId="77777777" w:rsidR="00D31CEC" w:rsidRDefault="00D31CEC" w:rsidP="000F58E7">
      <w:pPr>
        <w:jc w:val="both"/>
        <w:rPr>
          <w:b/>
          <w:bCs/>
          <w:color w:val="7030A0"/>
          <w:sz w:val="24"/>
          <w:szCs w:val="24"/>
        </w:rPr>
      </w:pPr>
    </w:p>
    <w:p w14:paraId="5840D20C" w14:textId="77777777" w:rsidR="003A2FE2" w:rsidRDefault="0087597D" w:rsidP="000F58E7">
      <w:pPr>
        <w:jc w:val="both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Сопредседатели:</w:t>
      </w:r>
    </w:p>
    <w:p w14:paraId="49C70DF2" w14:textId="77777777" w:rsidR="0087597D" w:rsidRPr="005E42D2" w:rsidRDefault="0087597D" w:rsidP="0087597D">
      <w:pPr>
        <w:jc w:val="both"/>
        <w:rPr>
          <w:bCs/>
          <w:sz w:val="24"/>
          <w:szCs w:val="24"/>
        </w:rPr>
      </w:pPr>
      <w:r w:rsidRPr="005E42D2">
        <w:rPr>
          <w:b/>
          <w:bCs/>
          <w:sz w:val="24"/>
          <w:szCs w:val="24"/>
        </w:rPr>
        <w:t xml:space="preserve">Якушин Сергей Степанович – </w:t>
      </w:r>
      <w:r>
        <w:rPr>
          <w:b/>
          <w:bCs/>
          <w:sz w:val="24"/>
          <w:szCs w:val="24"/>
        </w:rPr>
        <w:t>з</w:t>
      </w:r>
      <w:r w:rsidRPr="005E42D2">
        <w:rPr>
          <w:bCs/>
          <w:sz w:val="24"/>
          <w:szCs w:val="24"/>
        </w:rPr>
        <w:t>аведующий кафедрой госпитальной терапии с курсом медико-социальной экспертизы</w:t>
      </w:r>
      <w:r w:rsidRPr="00DF5B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ФГБОУ ВО РязГМУ Минздрава России</w:t>
      </w:r>
      <w:r w:rsidRPr="005E42D2">
        <w:rPr>
          <w:bCs/>
          <w:sz w:val="24"/>
          <w:szCs w:val="24"/>
        </w:rPr>
        <w:t>, д.м.н., профес</w:t>
      </w:r>
      <w:r>
        <w:rPr>
          <w:bCs/>
          <w:sz w:val="24"/>
          <w:szCs w:val="24"/>
        </w:rPr>
        <w:t>с</w:t>
      </w:r>
      <w:r w:rsidRPr="005E42D2">
        <w:rPr>
          <w:bCs/>
          <w:sz w:val="24"/>
          <w:szCs w:val="24"/>
        </w:rPr>
        <w:t>ор.</w:t>
      </w:r>
    </w:p>
    <w:p w14:paraId="746ED2DB" w14:textId="77777777" w:rsidR="00EE3369" w:rsidRDefault="0087597D" w:rsidP="0087597D">
      <w:pPr>
        <w:jc w:val="both"/>
        <w:rPr>
          <w:b/>
          <w:bCs/>
          <w:color w:val="7030A0"/>
          <w:sz w:val="24"/>
          <w:szCs w:val="24"/>
        </w:rPr>
      </w:pPr>
      <w:r w:rsidRPr="005E42D2">
        <w:rPr>
          <w:b/>
          <w:bCs/>
          <w:sz w:val="24"/>
          <w:szCs w:val="24"/>
        </w:rPr>
        <w:t>Филиппов Евгений Владимирович</w:t>
      </w:r>
      <w:r w:rsidRPr="005E42D2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з</w:t>
      </w:r>
      <w:r w:rsidRPr="005E42D2">
        <w:rPr>
          <w:bCs/>
          <w:sz w:val="24"/>
          <w:szCs w:val="24"/>
        </w:rPr>
        <w:t xml:space="preserve">аведующий </w:t>
      </w:r>
      <w:r w:rsidRPr="005E42D2">
        <w:rPr>
          <w:bCs/>
          <w:color w:val="000000"/>
          <w:sz w:val="24"/>
          <w:szCs w:val="24"/>
        </w:rPr>
        <w:t>кафедрой поликлинической терапии и профилактической медицины</w:t>
      </w:r>
      <w:r w:rsidRPr="00DF5B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ФГБОУ ВО РязГМУ Минздрава России</w:t>
      </w:r>
      <w:r w:rsidRPr="005E42D2">
        <w:rPr>
          <w:bCs/>
          <w:color w:val="000000"/>
          <w:sz w:val="24"/>
          <w:szCs w:val="24"/>
        </w:rPr>
        <w:t xml:space="preserve">, </w:t>
      </w:r>
      <w:r w:rsidRPr="005E42D2">
        <w:rPr>
          <w:bCs/>
          <w:sz w:val="24"/>
          <w:szCs w:val="24"/>
        </w:rPr>
        <w:t>д.м.н., профессор</w:t>
      </w:r>
    </w:p>
    <w:p w14:paraId="5A9C0282" w14:textId="77777777" w:rsidR="00EE3369" w:rsidRPr="005E42D2" w:rsidRDefault="00EE3369" w:rsidP="000F58E7">
      <w:pPr>
        <w:jc w:val="both"/>
        <w:rPr>
          <w:b/>
          <w:bCs/>
          <w:color w:val="7030A0"/>
          <w:sz w:val="24"/>
          <w:szCs w:val="24"/>
        </w:rPr>
      </w:pPr>
    </w:p>
    <w:p w14:paraId="2E19253F" w14:textId="77777777" w:rsidR="003A2FE2" w:rsidRPr="005E42D2" w:rsidRDefault="003A2FE2" w:rsidP="000F58E7">
      <w:pPr>
        <w:jc w:val="both"/>
        <w:rPr>
          <w:b/>
          <w:bCs/>
          <w:color w:val="7030A0"/>
          <w:sz w:val="24"/>
          <w:szCs w:val="24"/>
        </w:rPr>
      </w:pPr>
    </w:p>
    <w:p w14:paraId="15B6AA92" w14:textId="77777777" w:rsidR="00F86002" w:rsidRDefault="00F86002" w:rsidP="003A2FE2">
      <w:pPr>
        <w:jc w:val="center"/>
        <w:rPr>
          <w:b/>
          <w:bCs/>
          <w:color w:val="7030A0"/>
          <w:sz w:val="24"/>
          <w:szCs w:val="24"/>
        </w:rPr>
      </w:pPr>
    </w:p>
    <w:p w14:paraId="1BBA5DDC" w14:textId="77777777" w:rsidR="00D31CEC" w:rsidRDefault="00D31CEC" w:rsidP="003A2FE2">
      <w:pPr>
        <w:jc w:val="center"/>
        <w:rPr>
          <w:b/>
          <w:bCs/>
          <w:color w:val="7030A0"/>
          <w:sz w:val="24"/>
          <w:szCs w:val="24"/>
        </w:rPr>
      </w:pPr>
    </w:p>
    <w:p w14:paraId="57AF8AF3" w14:textId="77777777" w:rsidR="00D70CC9" w:rsidRDefault="00D70CC9" w:rsidP="003A2FE2">
      <w:pPr>
        <w:jc w:val="center"/>
        <w:rPr>
          <w:b/>
          <w:bCs/>
          <w:color w:val="7030A0"/>
          <w:sz w:val="24"/>
          <w:szCs w:val="24"/>
        </w:rPr>
      </w:pPr>
    </w:p>
    <w:p w14:paraId="047277CE" w14:textId="77777777" w:rsidR="000C14BD" w:rsidRDefault="000C14BD" w:rsidP="00D70CC9">
      <w:pPr>
        <w:jc w:val="center"/>
        <w:rPr>
          <w:b/>
          <w:bCs/>
          <w:color w:val="7030A0"/>
          <w:sz w:val="24"/>
          <w:szCs w:val="24"/>
        </w:rPr>
      </w:pPr>
    </w:p>
    <w:p w14:paraId="366AC00D" w14:textId="77777777" w:rsidR="00AD4397" w:rsidRPr="005E42D2" w:rsidRDefault="005B7A9A" w:rsidP="00D70CC9">
      <w:pPr>
        <w:jc w:val="center"/>
        <w:rPr>
          <w:b/>
          <w:bCs/>
          <w:color w:val="7030A0"/>
          <w:sz w:val="24"/>
          <w:szCs w:val="24"/>
        </w:rPr>
      </w:pPr>
      <w:r w:rsidRPr="005E42D2">
        <w:rPr>
          <w:b/>
          <w:bCs/>
          <w:color w:val="7030A0"/>
          <w:sz w:val="24"/>
          <w:szCs w:val="24"/>
        </w:rPr>
        <w:t xml:space="preserve">Программа </w:t>
      </w:r>
      <w:r w:rsidR="00D70CC9" w:rsidRPr="00D70CC9">
        <w:rPr>
          <w:b/>
          <w:bCs/>
          <w:color w:val="7030A0"/>
          <w:sz w:val="24"/>
          <w:szCs w:val="24"/>
        </w:rPr>
        <w:t>7</w:t>
      </w:r>
      <w:r w:rsidR="00C227BF">
        <w:rPr>
          <w:b/>
          <w:bCs/>
          <w:color w:val="7030A0"/>
          <w:sz w:val="24"/>
          <w:szCs w:val="24"/>
        </w:rPr>
        <w:t>-ой</w:t>
      </w:r>
      <w:r w:rsidR="00D70CC9" w:rsidRPr="00D70CC9">
        <w:rPr>
          <w:b/>
          <w:bCs/>
          <w:color w:val="7030A0"/>
          <w:sz w:val="24"/>
          <w:szCs w:val="24"/>
        </w:rPr>
        <w:t xml:space="preserve"> ежегодной межрегиональной конференции </w:t>
      </w:r>
    </w:p>
    <w:p w14:paraId="38567EA0" w14:textId="77777777" w:rsidR="00F86B78" w:rsidRDefault="00D70CC9" w:rsidP="00D70CC9">
      <w:pPr>
        <w:jc w:val="center"/>
        <w:rPr>
          <w:b/>
          <w:bCs/>
          <w:color w:val="7030A0"/>
          <w:sz w:val="24"/>
          <w:szCs w:val="24"/>
        </w:rPr>
      </w:pPr>
      <w:r w:rsidRPr="00D70CC9">
        <w:rPr>
          <w:b/>
          <w:bCs/>
          <w:color w:val="7030A0"/>
          <w:sz w:val="24"/>
          <w:szCs w:val="24"/>
        </w:rPr>
        <w:lastRenderedPageBreak/>
        <w:t>"Коморбидные терапевтические заболевания в гериатрической практике".</w:t>
      </w:r>
    </w:p>
    <w:p w14:paraId="69449A09" w14:textId="77777777" w:rsidR="00D70CC9" w:rsidRPr="00D70CC9" w:rsidRDefault="00D70CC9" w:rsidP="00D70CC9">
      <w:pPr>
        <w:jc w:val="center"/>
        <w:rPr>
          <w:b/>
          <w:bCs/>
          <w:color w:val="7030A0"/>
          <w:sz w:val="24"/>
          <w:szCs w:val="24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447"/>
        <w:gridCol w:w="8124"/>
      </w:tblGrid>
      <w:tr w:rsidR="00DF5BA3" w:rsidRPr="005E42D2" w14:paraId="7AAE85A0" w14:textId="77777777" w:rsidTr="00DF5BA3">
        <w:tc>
          <w:tcPr>
            <w:tcW w:w="756" w:type="pct"/>
          </w:tcPr>
          <w:p w14:paraId="07D64A47" w14:textId="77777777" w:rsidR="00DF5BA3" w:rsidRPr="005E42D2" w:rsidRDefault="00DF5BA3" w:rsidP="00327F87">
            <w:pPr>
              <w:pStyle w:val="af6"/>
              <w:ind w:left="0"/>
              <w:rPr>
                <w:rFonts w:ascii="Times New Roman" w:hAnsi="Times New Roman"/>
                <w:b/>
              </w:rPr>
            </w:pPr>
            <w:r w:rsidRPr="005E42D2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4244" w:type="pct"/>
          </w:tcPr>
          <w:p w14:paraId="42EC34B3" w14:textId="77777777" w:rsidR="00DF5BA3" w:rsidRPr="005E42D2" w:rsidRDefault="00DF5BA3" w:rsidP="00DF5BA3">
            <w:pPr>
              <w:pStyle w:val="af6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7A61" w:rsidRPr="005E42D2" w14:paraId="7D068185" w14:textId="77777777" w:rsidTr="00FA7A61">
        <w:tc>
          <w:tcPr>
            <w:tcW w:w="756" w:type="pct"/>
          </w:tcPr>
          <w:p w14:paraId="144939B9" w14:textId="77777777" w:rsidR="00FA7A61" w:rsidRPr="005E42D2" w:rsidRDefault="00FA7A61" w:rsidP="00327F87">
            <w:pPr>
              <w:pStyle w:val="af6"/>
              <w:ind w:left="0"/>
              <w:rPr>
                <w:rFonts w:ascii="Times New Roman" w:hAnsi="Times New Roman"/>
              </w:rPr>
            </w:pPr>
            <w:r w:rsidRPr="005E42D2">
              <w:rPr>
                <w:rFonts w:ascii="Times New Roman" w:hAnsi="Times New Roman"/>
              </w:rPr>
              <w:t>11:30-12:00</w:t>
            </w:r>
          </w:p>
        </w:tc>
        <w:tc>
          <w:tcPr>
            <w:tcW w:w="4244" w:type="pct"/>
          </w:tcPr>
          <w:p w14:paraId="58382594" w14:textId="77777777" w:rsidR="00FA7A61" w:rsidRPr="005E42D2" w:rsidRDefault="00FA7A61" w:rsidP="00327F87">
            <w:pPr>
              <w:pStyle w:val="af6"/>
              <w:ind w:left="0"/>
              <w:rPr>
                <w:rFonts w:ascii="Times New Roman" w:hAnsi="Times New Roman"/>
              </w:rPr>
            </w:pPr>
            <w:r w:rsidRPr="005E42D2">
              <w:rPr>
                <w:rFonts w:ascii="Times New Roman" w:hAnsi="Times New Roman"/>
              </w:rPr>
              <w:t>Регистрация</w:t>
            </w:r>
            <w:r w:rsidR="003A2FE2" w:rsidRPr="005E42D2">
              <w:rPr>
                <w:rFonts w:ascii="Times New Roman" w:hAnsi="Times New Roman"/>
              </w:rPr>
              <w:t xml:space="preserve"> </w:t>
            </w:r>
            <w:r w:rsidR="003A2FE2" w:rsidRPr="003671C8">
              <w:rPr>
                <w:rFonts w:ascii="Times New Roman" w:hAnsi="Times New Roman"/>
              </w:rPr>
              <w:t>участников</w:t>
            </w:r>
          </w:p>
        </w:tc>
      </w:tr>
      <w:tr w:rsidR="00FA7A61" w:rsidRPr="005E42D2" w14:paraId="391088EA" w14:textId="77777777" w:rsidTr="00FA7A61">
        <w:tc>
          <w:tcPr>
            <w:tcW w:w="756" w:type="pct"/>
          </w:tcPr>
          <w:p w14:paraId="7DA3B496" w14:textId="77777777" w:rsidR="00FA7A61" w:rsidRPr="005E42D2" w:rsidRDefault="00FA7A61" w:rsidP="00327F87">
            <w:pPr>
              <w:pStyle w:val="af6"/>
              <w:ind w:left="0"/>
              <w:rPr>
                <w:rFonts w:ascii="Times New Roman" w:hAnsi="Times New Roman"/>
              </w:rPr>
            </w:pPr>
            <w:r w:rsidRPr="005E42D2">
              <w:rPr>
                <w:rFonts w:ascii="Times New Roman" w:hAnsi="Times New Roman"/>
              </w:rPr>
              <w:t>12:00-12:15</w:t>
            </w:r>
          </w:p>
        </w:tc>
        <w:tc>
          <w:tcPr>
            <w:tcW w:w="4244" w:type="pct"/>
          </w:tcPr>
          <w:p w14:paraId="0C53E6A4" w14:textId="77777777" w:rsidR="00BA7C11" w:rsidRPr="005E42D2" w:rsidRDefault="00FA7A61" w:rsidP="003A2FE2">
            <w:pPr>
              <w:pStyle w:val="af6"/>
              <w:ind w:left="0"/>
              <w:rPr>
                <w:rFonts w:ascii="Times New Roman" w:hAnsi="Times New Roman"/>
              </w:rPr>
            </w:pPr>
            <w:r w:rsidRPr="005E42D2">
              <w:rPr>
                <w:rFonts w:ascii="Times New Roman" w:hAnsi="Times New Roman"/>
              </w:rPr>
              <w:t>Приветствие участников конференции</w:t>
            </w:r>
          </w:p>
          <w:p w14:paraId="09C3D6B5" w14:textId="490358A9" w:rsidR="00FA7A61" w:rsidRPr="005E42D2" w:rsidRDefault="00FA7A61" w:rsidP="0087597D">
            <w:pPr>
              <w:pStyle w:val="af6"/>
              <w:ind w:left="0"/>
              <w:rPr>
                <w:rFonts w:ascii="Times New Roman" w:hAnsi="Times New Roman"/>
              </w:rPr>
            </w:pPr>
            <w:r w:rsidRPr="005E42D2">
              <w:rPr>
                <w:rFonts w:ascii="Times New Roman" w:hAnsi="Times New Roman"/>
              </w:rPr>
              <w:t xml:space="preserve">Р.Е. Калинин, </w:t>
            </w:r>
            <w:r w:rsidR="00B800FA">
              <w:rPr>
                <w:rFonts w:ascii="Times New Roman" w:hAnsi="Times New Roman"/>
              </w:rPr>
              <w:t>А.А. Прилуцкий</w:t>
            </w:r>
          </w:p>
        </w:tc>
      </w:tr>
      <w:tr w:rsidR="00FA7A61" w:rsidRPr="005E42D2" w14:paraId="579EE478" w14:textId="77777777" w:rsidTr="00FA7A61">
        <w:tc>
          <w:tcPr>
            <w:tcW w:w="756" w:type="pct"/>
          </w:tcPr>
          <w:p w14:paraId="55867595" w14:textId="77777777" w:rsidR="00FA7A61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12:15-13:00</w:t>
            </w:r>
          </w:p>
          <w:p w14:paraId="698284C2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64C46D01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5674040A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159920FE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693DF936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59093218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13:00-13:30</w:t>
            </w:r>
          </w:p>
          <w:p w14:paraId="644627CC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0C0ECA90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27182E59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325E920A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5C063118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45220AD3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74809671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356C87A8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68B7BEB0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71586E30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496E5B72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40EF292B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13:30-14:00</w:t>
            </w:r>
          </w:p>
          <w:p w14:paraId="703E0855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28A9B8AC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1D2C1E9B" w14:textId="51A567AB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656967CC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39FB8808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14:00-14:30</w:t>
            </w:r>
          </w:p>
          <w:p w14:paraId="3434349D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322B555C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315B96F1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0550DBE1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2382F032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108B620D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2039262A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1E872DBE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6E68409E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4BDDF121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50536A6B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18B6FF67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14:30-14:40</w:t>
            </w:r>
          </w:p>
          <w:p w14:paraId="67B78D95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55F7BD17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78B4E0DB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14:40-15:10</w:t>
            </w:r>
          </w:p>
          <w:p w14:paraId="388088D8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69B8AD6A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2630DD3D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23C110AA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2F04AD17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4A009F9D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11B57552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5555E88F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2AC74219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15:10-15:40</w:t>
            </w:r>
          </w:p>
          <w:p w14:paraId="571F5777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79302D3F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1382353D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2EF60465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15ABDBC8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1BA0D788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3925F7A7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44DCAC74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40ADC6A6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6001399A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1DE64E5F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29880DEF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76ADB5D1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15:40-16:10</w:t>
            </w:r>
          </w:p>
          <w:p w14:paraId="07869D4A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68526DB9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178EDA59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70EC3982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5F8B9431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6E73FC8C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398D99FC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16:10-16:40</w:t>
            </w:r>
          </w:p>
          <w:p w14:paraId="617E8B2B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7FC939AB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1F33600E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33A40C93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3EA67E28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592766AD" w14:textId="77777777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  <w:p w14:paraId="6BE0BE75" w14:textId="0D8AE158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16:40-17:10</w:t>
            </w:r>
          </w:p>
          <w:p w14:paraId="4A614476" w14:textId="579AE219" w:rsidR="00E83990" w:rsidRPr="005E42D2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</w:p>
        </w:tc>
        <w:tc>
          <w:tcPr>
            <w:tcW w:w="4244" w:type="pct"/>
          </w:tcPr>
          <w:p w14:paraId="108C3956" w14:textId="77777777" w:rsidR="0087597D" w:rsidRPr="00DF610E" w:rsidRDefault="0087597D" w:rsidP="00784688">
            <w:pPr>
              <w:jc w:val="both"/>
              <w:rPr>
                <w:b/>
                <w:color w:val="7030A0"/>
              </w:rPr>
            </w:pPr>
            <w:r w:rsidRPr="00DF610E">
              <w:rPr>
                <w:b/>
                <w:color w:val="7030A0"/>
              </w:rPr>
              <w:lastRenderedPageBreak/>
              <w:t xml:space="preserve">АКТУАЛЬНЫЕ ВОПРОСЫ РАЗВИТИЯ ГЕРИАТРИИ В РОССИИ. </w:t>
            </w:r>
          </w:p>
          <w:p w14:paraId="6E80633E" w14:textId="241A0272" w:rsidR="0087597D" w:rsidRPr="00D31CEC" w:rsidRDefault="00D31CEC" w:rsidP="00784688">
            <w:pPr>
              <w:jc w:val="both"/>
              <w:rPr>
                <w:i/>
              </w:rPr>
            </w:pPr>
            <w:r w:rsidRPr="00D31CEC">
              <w:rPr>
                <w:i/>
              </w:rPr>
              <w:t>д.м.н.</w:t>
            </w:r>
            <w:r w:rsidR="002030D3">
              <w:rPr>
                <w:i/>
              </w:rPr>
              <w:t>, профессор</w:t>
            </w:r>
            <w:r w:rsidRPr="00D31CEC">
              <w:rPr>
                <w:i/>
              </w:rPr>
              <w:t xml:space="preserve"> </w:t>
            </w:r>
            <w:r w:rsidR="0087597D" w:rsidRPr="00D31CEC">
              <w:rPr>
                <w:i/>
              </w:rPr>
              <w:t xml:space="preserve">Ткачева О.Н. </w:t>
            </w:r>
            <w:r w:rsidR="00FA7A61" w:rsidRPr="00D31CEC">
              <w:rPr>
                <w:i/>
              </w:rPr>
              <w:t xml:space="preserve"> </w:t>
            </w:r>
          </w:p>
          <w:p w14:paraId="4E6C3AE8" w14:textId="77777777" w:rsidR="00FA7A61" w:rsidRPr="00D31CEC" w:rsidRDefault="0087597D" w:rsidP="00784688">
            <w:pPr>
              <w:jc w:val="both"/>
              <w:rPr>
                <w:i/>
              </w:rPr>
            </w:pPr>
            <w:r>
              <w:t xml:space="preserve">   </w:t>
            </w:r>
            <w:r w:rsidRPr="00D31CEC">
              <w:rPr>
                <w:i/>
              </w:rPr>
              <w:t>В программном докладе будет представлена информационно-методическая программа развития гериатрии в России; стратегия и тактические направления, способствующие в региональном и государственном масштабе увеличению средней ожидаемой продолжительности населения</w:t>
            </w:r>
            <w:r w:rsidR="00D31CEC">
              <w:rPr>
                <w:i/>
              </w:rPr>
              <w:t>.</w:t>
            </w:r>
          </w:p>
          <w:p w14:paraId="291CBA03" w14:textId="77777777" w:rsidR="0087597D" w:rsidRDefault="0087597D" w:rsidP="00784688">
            <w:pPr>
              <w:jc w:val="both"/>
            </w:pPr>
          </w:p>
          <w:p w14:paraId="4E18D5DD" w14:textId="77777777" w:rsidR="0087597D" w:rsidRPr="00DF610E" w:rsidRDefault="0087597D" w:rsidP="00784688">
            <w:pPr>
              <w:jc w:val="both"/>
              <w:rPr>
                <w:b/>
              </w:rPr>
            </w:pPr>
            <w:r w:rsidRPr="00DF610E">
              <w:rPr>
                <w:b/>
                <w:color w:val="7030A0"/>
              </w:rPr>
              <w:t xml:space="preserve">«СЛОЖНЫЕ ВОПРОСЫ ПРИМЕНЕНИЯ АНТИГИПЕРТЕНЗИВНЫХ И ДИСЛИПИДЕМИЧЕСКИХ ПРЕПАРАТОВ В ВОЗРАСТЕ 75+: МОЖНО ЛИ ДОСТИЧЬ БАЛАНСА?» </w:t>
            </w:r>
            <w:r w:rsidRPr="00DF610E">
              <w:rPr>
                <w:b/>
              </w:rPr>
              <w:t xml:space="preserve">                                                                   </w:t>
            </w:r>
          </w:p>
          <w:p w14:paraId="29D151C8" w14:textId="3B6B25E1" w:rsidR="0087597D" w:rsidRPr="00D31CEC" w:rsidRDefault="00D31CEC" w:rsidP="00784688">
            <w:pPr>
              <w:jc w:val="both"/>
              <w:rPr>
                <w:i/>
              </w:rPr>
            </w:pPr>
            <w:r w:rsidRPr="00D31CEC">
              <w:rPr>
                <w:i/>
              </w:rPr>
              <w:t>д.м.н.</w:t>
            </w:r>
            <w:r w:rsidR="002030D3">
              <w:rPr>
                <w:i/>
              </w:rPr>
              <w:t>, профессор</w:t>
            </w:r>
            <w:r w:rsidRPr="00D31CEC">
              <w:rPr>
                <w:i/>
              </w:rPr>
              <w:t xml:space="preserve"> </w:t>
            </w:r>
            <w:r w:rsidR="0087597D" w:rsidRPr="00D31CEC">
              <w:rPr>
                <w:i/>
              </w:rPr>
              <w:t>Якушин С.С.</w:t>
            </w:r>
          </w:p>
          <w:p w14:paraId="5E3B3EF8" w14:textId="77777777" w:rsidR="0087597D" w:rsidRPr="00D31CEC" w:rsidRDefault="0087597D" w:rsidP="00784688">
            <w:pPr>
              <w:jc w:val="both"/>
              <w:rPr>
                <w:i/>
              </w:rPr>
            </w:pPr>
            <w:r>
              <w:t xml:space="preserve">   </w:t>
            </w:r>
            <w:r w:rsidRPr="00D31CEC">
              <w:rPr>
                <w:i/>
              </w:rPr>
              <w:t>В докладе</w:t>
            </w:r>
            <w:r w:rsidR="00D31CEC" w:rsidRPr="00D31CEC">
              <w:rPr>
                <w:i/>
              </w:rPr>
              <w:t>,</w:t>
            </w:r>
            <w:r w:rsidRPr="00D31CEC">
              <w:rPr>
                <w:i/>
              </w:rPr>
              <w:t xml:space="preserve"> на основе</w:t>
            </w:r>
            <w:r w:rsidR="00D31CEC" w:rsidRPr="00D31CEC">
              <w:rPr>
                <w:i/>
              </w:rPr>
              <w:t>,</w:t>
            </w:r>
            <w:r w:rsidRPr="00D31CEC">
              <w:rPr>
                <w:i/>
              </w:rPr>
              <w:t xml:space="preserve"> как клинических рекомендаций, так и реальной практики (результаты регистровых исследований) будут обсуждаться дискуссионные вопросы применения основных классов антигипертензивных средств и статинов у лиц (первичная профилактика) и больных сердечно-сосудистыми заболеваниями (вторичная профилактика). Акцент будет сделан на индивидуальный поход с неинтенсивными режимами применения лекарственных препаратов с учётом шкалы старческой астении и дополнительных факторов риска. Также врачам будет представлена информация о возможности предупреждении побочных эффектов лекарственных средств при их взаимодействии в условиях вынужденной полипрагмпзии и значимой коморбидности у таких пациентов.</w:t>
            </w:r>
          </w:p>
          <w:p w14:paraId="21EB9DB7" w14:textId="77777777" w:rsidR="0087597D" w:rsidRDefault="0087597D" w:rsidP="00784688">
            <w:pPr>
              <w:jc w:val="both"/>
            </w:pPr>
          </w:p>
          <w:p w14:paraId="670E455A" w14:textId="77777777" w:rsidR="0087597D" w:rsidRPr="00DF610E" w:rsidRDefault="0087597D" w:rsidP="00784688">
            <w:pPr>
              <w:jc w:val="both"/>
              <w:rPr>
                <w:b/>
                <w:color w:val="7030A0"/>
              </w:rPr>
            </w:pPr>
            <w:r w:rsidRPr="00DF610E">
              <w:rPr>
                <w:b/>
                <w:color w:val="7030A0"/>
              </w:rPr>
              <w:t>«ЧКВ У ПОЖИЛЫХ ПАЦИЕНТОВ ПРИ СТАБИЛЬНОЙ ИБС».</w:t>
            </w:r>
          </w:p>
          <w:p w14:paraId="29877FAA" w14:textId="2FE3C596" w:rsidR="0087597D" w:rsidRPr="00D31CEC" w:rsidRDefault="00D31CEC" w:rsidP="00784688">
            <w:pPr>
              <w:jc w:val="both"/>
              <w:rPr>
                <w:i/>
              </w:rPr>
            </w:pPr>
            <w:r w:rsidRPr="00D31CEC">
              <w:rPr>
                <w:i/>
              </w:rPr>
              <w:t>д.м.н.</w:t>
            </w:r>
            <w:r w:rsidR="002030D3">
              <w:rPr>
                <w:i/>
              </w:rPr>
              <w:t xml:space="preserve">, </w:t>
            </w:r>
            <w:r w:rsidR="00C2096C">
              <w:rPr>
                <w:i/>
              </w:rPr>
              <w:t>профессор</w:t>
            </w:r>
            <w:r w:rsidRPr="00D31CEC">
              <w:rPr>
                <w:i/>
              </w:rPr>
              <w:t xml:space="preserve"> </w:t>
            </w:r>
            <w:r w:rsidR="00784688" w:rsidRPr="00D31CEC">
              <w:rPr>
                <w:i/>
              </w:rPr>
              <w:t>Филиппов Е.В.</w:t>
            </w:r>
          </w:p>
          <w:p w14:paraId="4E395ACC" w14:textId="77777777" w:rsidR="00784688" w:rsidRPr="00D31CEC" w:rsidRDefault="00784688" w:rsidP="00784688">
            <w:pPr>
              <w:jc w:val="both"/>
              <w:rPr>
                <w:i/>
              </w:rPr>
            </w:pPr>
            <w:r w:rsidRPr="00D31CEC">
              <w:rPr>
                <w:i/>
              </w:rPr>
              <w:t xml:space="preserve">   В докладе обращается внимание на маршрутизацию пациентов, показания к ЧКВ в пожилом возрасте, особенности подготовки пациентов к вмешательствам, а также на возможности лекарственной терапии при стабильной ИБС.</w:t>
            </w:r>
          </w:p>
          <w:p w14:paraId="095D2D3D" w14:textId="77777777" w:rsidR="00784688" w:rsidRPr="00C227BF" w:rsidRDefault="00784688" w:rsidP="00784688">
            <w:pPr>
              <w:jc w:val="both"/>
            </w:pPr>
          </w:p>
          <w:p w14:paraId="569D2A91" w14:textId="77777777" w:rsidR="00784688" w:rsidRPr="00DF610E" w:rsidRDefault="00784688" w:rsidP="00784688">
            <w:pPr>
              <w:jc w:val="both"/>
              <w:rPr>
                <w:b/>
                <w:color w:val="7030A0"/>
              </w:rPr>
            </w:pPr>
            <w:r w:rsidRPr="00DF610E">
              <w:rPr>
                <w:b/>
                <w:color w:val="7030A0"/>
              </w:rPr>
              <w:t>«МЕДИКАМЕНТОЗНО ОБУСЛОВЛЕННАЯ БРАДИКАРДИЯ В ПОЖИЛОМ ВОЗРАСТЕ: КТО ВИНОВАТ И ЧТО ДЕЛАТЬ?Н.В. ДОБРЫНИНА "НАРУШЕНИЕ ФУНКЦИИ ПОЧЕК В ПОЖИЛОМ ВОЩРАСТЕ: ГДЕ НОРМА, А ГДЕ-, - ПАТОЛОГИЯ!"»</w:t>
            </w:r>
          </w:p>
          <w:p w14:paraId="6676D95C" w14:textId="0860F168" w:rsidR="00784688" w:rsidRPr="00D31CEC" w:rsidRDefault="00D31CEC" w:rsidP="00784688">
            <w:pPr>
              <w:jc w:val="both"/>
              <w:rPr>
                <w:i/>
              </w:rPr>
            </w:pPr>
            <w:r w:rsidRPr="00D31CEC">
              <w:rPr>
                <w:i/>
              </w:rPr>
              <w:t>д.м.н.</w:t>
            </w:r>
            <w:r w:rsidR="002030D3">
              <w:rPr>
                <w:i/>
              </w:rPr>
              <w:t>, профессор</w:t>
            </w:r>
            <w:r w:rsidRPr="00D31CEC">
              <w:rPr>
                <w:i/>
              </w:rPr>
              <w:t xml:space="preserve"> </w:t>
            </w:r>
            <w:r w:rsidR="00784688" w:rsidRPr="00D31CEC">
              <w:rPr>
                <w:i/>
              </w:rPr>
              <w:t>Никулина Н.Н.</w:t>
            </w:r>
            <w:r>
              <w:rPr>
                <w:i/>
              </w:rPr>
              <w:t xml:space="preserve">, </w:t>
            </w:r>
            <w:r w:rsidRPr="00D31CEC">
              <w:rPr>
                <w:i/>
              </w:rPr>
              <w:t>Чернышева М.Б</w:t>
            </w:r>
            <w:r>
              <w:rPr>
                <w:i/>
              </w:rPr>
              <w:t>.</w:t>
            </w:r>
          </w:p>
          <w:p w14:paraId="787D92B5" w14:textId="77777777" w:rsidR="00784688" w:rsidRDefault="00784688" w:rsidP="00784688">
            <w:pPr>
              <w:jc w:val="both"/>
              <w:rPr>
                <w:i/>
              </w:rPr>
            </w:pPr>
            <w:r w:rsidRPr="00D31CEC">
              <w:rPr>
                <w:i/>
              </w:rPr>
              <w:t xml:space="preserve">   </w:t>
            </w:r>
            <w:r w:rsidR="000C14BD">
              <w:rPr>
                <w:i/>
              </w:rPr>
              <w:t>Цель доклада - п</w:t>
            </w:r>
            <w:r w:rsidRPr="00D31CEC">
              <w:rPr>
                <w:i/>
              </w:rPr>
              <w:t>ривлечь внимание врачей к участившимся случаям относительной передозировки пульсурежающими лекарственными средствами (ЛС) и необходимостью ее профилактики, ознакомить терапевтов с перечнем сердечно-сосудистых и иных препаратов с потенциальным брадикардитическим действием. Будет наглядно обосновано, что основными причинами  относительных передозировок ЛС являются измененная фармакокинетика препаратов в условиях пожилого возраста, мультиморбидности, лекарственных взаимодействий, а также суммирование и потенцирование фармакодинамических эффектов при назначении нескольких лекарственных препаратов с потенциальным брадикардитическим действием.</w:t>
            </w:r>
          </w:p>
          <w:p w14:paraId="0472265D" w14:textId="77777777" w:rsidR="0080656B" w:rsidRPr="00E83990" w:rsidRDefault="0080656B" w:rsidP="00784688">
            <w:pPr>
              <w:jc w:val="both"/>
              <w:rPr>
                <w:i/>
                <w:sz w:val="32"/>
                <w:szCs w:val="32"/>
              </w:rPr>
            </w:pPr>
          </w:p>
          <w:p w14:paraId="3DF1E7D1" w14:textId="2BAF9101" w:rsidR="00E83990" w:rsidRDefault="00E83990" w:rsidP="0080656B">
            <w:pPr>
              <w:pStyle w:val="2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ПЕРЕРЫВ – КОФЕ-БРЕЙК</w:t>
            </w:r>
          </w:p>
          <w:p w14:paraId="483AAB67" w14:textId="77777777" w:rsidR="00E83990" w:rsidRDefault="00E83990" w:rsidP="0080656B">
            <w:pPr>
              <w:pStyle w:val="2"/>
              <w:rPr>
                <w:b/>
                <w:color w:val="7030A0"/>
              </w:rPr>
            </w:pPr>
          </w:p>
          <w:p w14:paraId="1BF4702C" w14:textId="77777777" w:rsidR="00E83990" w:rsidRDefault="00E83990" w:rsidP="0080656B">
            <w:pPr>
              <w:pStyle w:val="2"/>
              <w:rPr>
                <w:b/>
                <w:color w:val="7030A0"/>
              </w:rPr>
            </w:pPr>
          </w:p>
          <w:p w14:paraId="2A3673F6" w14:textId="04571605" w:rsidR="0080656B" w:rsidRPr="0080656B" w:rsidRDefault="0080656B" w:rsidP="0080656B">
            <w:pPr>
              <w:pStyle w:val="2"/>
              <w:rPr>
                <w:b/>
                <w:color w:val="7030A0"/>
              </w:rPr>
            </w:pPr>
            <w:r w:rsidRPr="0080656B">
              <w:rPr>
                <w:b/>
                <w:color w:val="7030A0"/>
              </w:rPr>
              <w:t>«ЭФФЕКТИВНОСТЬ И РИСКИ ВЕДЕНИЯ ПАЦИЕНТОВ С ХСН В  ПОЖИЛОМ И СТАРЧЕСКОМ ВОЗРАСТЕ.»</w:t>
            </w:r>
          </w:p>
          <w:p w14:paraId="060B645C" w14:textId="377B33BD" w:rsidR="0080656B" w:rsidRDefault="0080656B" w:rsidP="00784688">
            <w:pPr>
              <w:jc w:val="both"/>
              <w:rPr>
                <w:i/>
              </w:rPr>
            </w:pPr>
            <w:r w:rsidRPr="0080656B">
              <w:rPr>
                <w:i/>
              </w:rPr>
              <w:t>д.м.н.</w:t>
            </w:r>
            <w:r w:rsidR="002030D3">
              <w:rPr>
                <w:i/>
              </w:rPr>
              <w:t>, доцент</w:t>
            </w:r>
            <w:r w:rsidRPr="0080656B">
              <w:rPr>
                <w:i/>
              </w:rPr>
              <w:t xml:space="preserve"> Смирнова Е.А.</w:t>
            </w:r>
          </w:p>
          <w:p w14:paraId="7E15D58A" w14:textId="77777777" w:rsidR="0080656B" w:rsidRDefault="0080656B" w:rsidP="00784688">
            <w:pPr>
              <w:jc w:val="both"/>
              <w:rPr>
                <w:i/>
              </w:rPr>
            </w:pPr>
            <w:r>
              <w:rPr>
                <w:i/>
              </w:rPr>
              <w:t xml:space="preserve">  </w:t>
            </w:r>
            <w:r w:rsidRPr="0080656B">
              <w:rPr>
                <w:i/>
              </w:rPr>
              <w:t>Цель доклада: обсудить особенности факторов риска,  клинической картины, диагностики и терапии пациентов с ХСН пожилого и старческого возраста. Врачи ознакомятся с возраст-ассоциированными изменениями органов и систем, влияющими на развитие ХСН, факторами, способствующими декомпенсации, особенностями взаимодействия лекарственных препаратов у пожилых, научатся диагностировать ХСН в условиях коморбидности, проводить дифференциальную диагностику и назначать терапию с учетом принципов доказательной медицины</w:t>
            </w:r>
            <w:r>
              <w:rPr>
                <w:i/>
              </w:rPr>
              <w:t>.</w:t>
            </w:r>
          </w:p>
          <w:p w14:paraId="26AE1136" w14:textId="77777777" w:rsidR="0080656B" w:rsidRDefault="0080656B" w:rsidP="00784688">
            <w:pPr>
              <w:jc w:val="both"/>
              <w:rPr>
                <w:i/>
              </w:rPr>
            </w:pPr>
          </w:p>
          <w:p w14:paraId="7ED704AD" w14:textId="77777777" w:rsidR="00784688" w:rsidRPr="00DF610E" w:rsidRDefault="00784688" w:rsidP="00784688">
            <w:pPr>
              <w:jc w:val="both"/>
              <w:rPr>
                <w:b/>
                <w:color w:val="7030A0"/>
              </w:rPr>
            </w:pPr>
            <w:r w:rsidRPr="00DF610E">
              <w:rPr>
                <w:b/>
                <w:color w:val="7030A0"/>
              </w:rPr>
              <w:t>«ТЕРАПЕВТИЧЕСКАЯ ТАКТИКА ПРИ ПРИОБРЕТЕННЫХ ПОРОКАХ СЕРДЦА У ПОЖИЛЫХ.»</w:t>
            </w:r>
          </w:p>
          <w:p w14:paraId="19DB6CAB" w14:textId="6107CF86" w:rsidR="00784688" w:rsidRPr="00D31CEC" w:rsidRDefault="00D31CEC" w:rsidP="00784688">
            <w:pPr>
              <w:jc w:val="both"/>
              <w:rPr>
                <w:i/>
              </w:rPr>
            </w:pPr>
            <w:r w:rsidRPr="00D31CEC">
              <w:rPr>
                <w:i/>
              </w:rPr>
              <w:t>к.м.н.</w:t>
            </w:r>
            <w:r w:rsidR="002030D3">
              <w:rPr>
                <w:i/>
              </w:rPr>
              <w:t>, доцент</w:t>
            </w:r>
            <w:r w:rsidRPr="00D31CEC">
              <w:rPr>
                <w:i/>
              </w:rPr>
              <w:t xml:space="preserve"> </w:t>
            </w:r>
            <w:r w:rsidR="00784688" w:rsidRPr="00D31CEC">
              <w:rPr>
                <w:i/>
              </w:rPr>
              <w:t>Петров В.С.</w:t>
            </w:r>
          </w:p>
          <w:p w14:paraId="11E48D81" w14:textId="77777777" w:rsidR="00784688" w:rsidRPr="00D31CEC" w:rsidRDefault="00784688" w:rsidP="00784688">
            <w:pPr>
              <w:jc w:val="both"/>
              <w:rPr>
                <w:i/>
              </w:rPr>
            </w:pPr>
            <w:r w:rsidRPr="00D31CEC">
              <w:rPr>
                <w:i/>
              </w:rPr>
              <w:t xml:space="preserve">   Целью доклада является повышение качества оказания терапевтической      медицинской помощи пациентам пожилого возраста с приобретенными пороками сердца. </w:t>
            </w:r>
          </w:p>
          <w:p w14:paraId="081535E1" w14:textId="77777777" w:rsidR="00784688" w:rsidRPr="00D31CEC" w:rsidRDefault="00784688" w:rsidP="00784688">
            <w:pPr>
              <w:jc w:val="both"/>
              <w:rPr>
                <w:i/>
              </w:rPr>
            </w:pPr>
            <w:r w:rsidRPr="00D31CEC">
              <w:rPr>
                <w:i/>
              </w:rPr>
              <w:t>Врачи научатся особенностям ведения пациентов пожилого и старческого возраста с хронической ревматической болезнью сердца (ХРБС) и дегенеративный аортальным стенозом (АС) в амбулаторной практике. Будут обсуждены вопросы изменения клинико-инструментальных показателей у больных с ХРБС и АС. Описаны подходы к терапевтической стратегии и медикаментозной терапии пациентов с митральным и аортальным стенозом, обсуждаются вопросы профилактики внезапной сердечной смерти. Разбираются показания к своевременному направлению пациентов на хирургическую коррекцию порока. Рассматривается ведение пациента с приобретенным пороком и возникшей острой левожелудочковой недостаточностью.</w:t>
            </w:r>
          </w:p>
          <w:p w14:paraId="30C0AC11" w14:textId="77777777" w:rsidR="00784688" w:rsidRDefault="00784688" w:rsidP="00784688">
            <w:pPr>
              <w:jc w:val="both"/>
            </w:pPr>
          </w:p>
          <w:p w14:paraId="6A95CBE9" w14:textId="77777777" w:rsidR="00784688" w:rsidRPr="00DF610E" w:rsidRDefault="00784688" w:rsidP="00784688">
            <w:pPr>
              <w:jc w:val="both"/>
              <w:rPr>
                <w:b/>
                <w:color w:val="7030A0"/>
              </w:rPr>
            </w:pPr>
            <w:r w:rsidRPr="00DF610E">
              <w:rPr>
                <w:b/>
                <w:color w:val="7030A0"/>
              </w:rPr>
              <w:t>"НАРУШЕНИЕ ФУНКЦИИ ПОЧЕК В ПОЖИЛОМ ВОЗРАСТЕ: ГДЕ НОРМА, А ГДЕ- ПАТОЛОГИЯ!"</w:t>
            </w:r>
          </w:p>
          <w:p w14:paraId="0FBC8B48" w14:textId="021227B8" w:rsidR="00784688" w:rsidRPr="00D31CEC" w:rsidRDefault="00D31CEC" w:rsidP="00784688">
            <w:pPr>
              <w:jc w:val="both"/>
              <w:rPr>
                <w:i/>
              </w:rPr>
            </w:pPr>
            <w:r w:rsidRPr="00D31CEC">
              <w:rPr>
                <w:i/>
              </w:rPr>
              <w:t>к.м.н.</w:t>
            </w:r>
            <w:r w:rsidR="002030D3">
              <w:rPr>
                <w:i/>
              </w:rPr>
              <w:t>, доцент</w:t>
            </w:r>
            <w:r w:rsidRPr="00D31CEC">
              <w:rPr>
                <w:i/>
              </w:rPr>
              <w:t xml:space="preserve"> </w:t>
            </w:r>
            <w:r w:rsidR="00784688" w:rsidRPr="00D31CEC">
              <w:rPr>
                <w:i/>
              </w:rPr>
              <w:t>Добрынина Н.В.</w:t>
            </w:r>
          </w:p>
          <w:p w14:paraId="4F37F045" w14:textId="77777777" w:rsidR="00784688" w:rsidRPr="00D31CEC" w:rsidRDefault="00784688" w:rsidP="00784688">
            <w:pPr>
              <w:jc w:val="both"/>
              <w:rPr>
                <w:i/>
              </w:rPr>
            </w:pPr>
            <w:r w:rsidRPr="00D31CEC">
              <w:rPr>
                <w:i/>
              </w:rPr>
              <w:t xml:space="preserve">   Цель доклада: акцентировать внимание практикующих врачей на  актуальной проблеме снижения функции почек у пожилых пациентов с различной патологией и различной сопутствующей терапией.</w:t>
            </w:r>
          </w:p>
          <w:p w14:paraId="300959DD" w14:textId="77777777" w:rsidR="00784688" w:rsidRPr="00D31CEC" w:rsidRDefault="00784688" w:rsidP="00784688">
            <w:pPr>
              <w:jc w:val="both"/>
              <w:rPr>
                <w:i/>
              </w:rPr>
            </w:pPr>
            <w:r w:rsidRPr="00D31CEC">
              <w:rPr>
                <w:i/>
              </w:rPr>
              <w:t>Врачи научатся оценивать функцию почек у пожилых больных, а так же ознакомятся с особенностями  ведения пожилых при  разной степени снижения функции почек.</w:t>
            </w:r>
          </w:p>
          <w:p w14:paraId="71C9421B" w14:textId="77777777" w:rsidR="00784688" w:rsidRDefault="00784688" w:rsidP="00784688">
            <w:pPr>
              <w:jc w:val="both"/>
            </w:pPr>
          </w:p>
          <w:p w14:paraId="50FA094F" w14:textId="77777777" w:rsidR="00784688" w:rsidRPr="00DF610E" w:rsidRDefault="00784688" w:rsidP="00784688">
            <w:pPr>
              <w:jc w:val="both"/>
              <w:rPr>
                <w:b/>
                <w:color w:val="7030A0"/>
              </w:rPr>
            </w:pPr>
            <w:r w:rsidRPr="00DF610E">
              <w:rPr>
                <w:b/>
                <w:color w:val="7030A0"/>
              </w:rPr>
              <w:t>«ДЕПРЕСКРАЙБИНГ ЛЕКАРСТВЕННЫХ СРЕДСТВ В ПОЖИЛОМ И СТАРЧЕСКОМ ВОЗРАСТЕ»</w:t>
            </w:r>
          </w:p>
          <w:p w14:paraId="2343ED26" w14:textId="77777777" w:rsidR="00784688" w:rsidRDefault="000C14BD" w:rsidP="00784688">
            <w:pPr>
              <w:jc w:val="both"/>
            </w:pPr>
            <w:r w:rsidRPr="00D31CEC">
              <w:rPr>
                <w:i/>
              </w:rPr>
              <w:t xml:space="preserve">к.м.н. </w:t>
            </w:r>
            <w:r w:rsidR="00784688" w:rsidRPr="000C14BD">
              <w:rPr>
                <w:i/>
              </w:rPr>
              <w:t>Переверзева К.Г.</w:t>
            </w:r>
          </w:p>
          <w:p w14:paraId="21E31198" w14:textId="77777777" w:rsidR="00784688" w:rsidRDefault="00784688" w:rsidP="00784688">
            <w:pPr>
              <w:jc w:val="both"/>
              <w:rPr>
                <w:i/>
              </w:rPr>
            </w:pPr>
            <w:r w:rsidRPr="000C14BD">
              <w:rPr>
                <w:i/>
              </w:rPr>
              <w:t xml:space="preserve">   Цель доклада: ознакомить врачей с понятием «депрескрайбинг», обсудить вопросы безопасной отмены  лекарственных препаратов с  целью улучшение качества жизни пациента и снижения риска развития нежелательных лекарственных реакций.  В ходе  доклада слушатели  узнают об особенностях депрескрайбинга  в России  и других странах мира, имеющихся алгоритмах депрескрайбинга.</w:t>
            </w:r>
          </w:p>
          <w:p w14:paraId="5EBA82B8" w14:textId="77777777" w:rsidR="00E83990" w:rsidRDefault="00E83990" w:rsidP="00784688">
            <w:pPr>
              <w:jc w:val="both"/>
              <w:rPr>
                <w:i/>
              </w:rPr>
            </w:pPr>
          </w:p>
          <w:p w14:paraId="49B0755A" w14:textId="77777777" w:rsidR="00E83990" w:rsidRPr="00E83990" w:rsidRDefault="00E83990" w:rsidP="00E83990">
            <w:pPr>
              <w:jc w:val="both"/>
              <w:rPr>
                <w:b/>
                <w:bCs/>
                <w:color w:val="7030A0"/>
                <w:shd w:val="clear" w:color="auto" w:fill="FFFFFF"/>
              </w:rPr>
            </w:pPr>
            <w:r w:rsidRPr="00E83990">
              <w:rPr>
                <w:b/>
                <w:bCs/>
                <w:color w:val="7030A0"/>
                <w:shd w:val="clear" w:color="auto" w:fill="FFFFFF"/>
              </w:rPr>
              <w:t>«ХРОНИЧЕСКАЯ БОЛЬ У ПОЖИЛЫХ ПАЦИЕНТОВ»</w:t>
            </w:r>
          </w:p>
          <w:p w14:paraId="3435ACC1" w14:textId="04B404DA" w:rsidR="00E83990" w:rsidRPr="00E83990" w:rsidRDefault="00E83990" w:rsidP="00E83990">
            <w:pPr>
              <w:pStyle w:val="af6"/>
              <w:ind w:left="0"/>
              <w:jc w:val="both"/>
              <w:rPr>
                <w:rFonts w:ascii="Times New Roman" w:hAnsi="Times New Roman"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  <w:r w:rsidRPr="00E83990">
              <w:rPr>
                <w:rFonts w:ascii="Times New Roman" w:hAnsi="Times New Roman"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lastRenderedPageBreak/>
              <w:t>к.м.н. Мосейчук К.А.</w:t>
            </w:r>
          </w:p>
          <w:p w14:paraId="7FED8F49" w14:textId="5B1D49EA" w:rsidR="00E83990" w:rsidRPr="00E83990" w:rsidRDefault="00E83990" w:rsidP="00E83990">
            <w:pPr>
              <w:pStyle w:val="af6"/>
              <w:ind w:left="0"/>
              <w:jc w:val="both"/>
              <w:rPr>
                <w:rFonts w:ascii="Times New Roman" w:hAnsi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  <w:r w:rsidRPr="00E83990">
              <w:rPr>
                <w:rFonts w:ascii="Times New Roman" w:hAnsi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   Цель доклада:</w:t>
            </w:r>
            <w:r w:rsidRPr="00E83990">
              <w:rPr>
                <w:i/>
                <w:iCs/>
                <w:sz w:val="18"/>
                <w:szCs w:val="18"/>
              </w:rPr>
              <w:t xml:space="preserve"> </w:t>
            </w:r>
            <w:r w:rsidRPr="00E83990">
              <w:rPr>
                <w:rFonts w:ascii="Times New Roman" w:hAnsi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акцентировать внимание практикующих врачей на актуальной проблеме хронического болевого синдрома у пожилых пациентов. Будут обсуждены вопросы использования фармакологических препаратов для купирования болевого синдрома с учетом сопутствующей патологии, противопоказаний, а также основные стратегии по улучшению ухода за больными с хронической болью и улучшению их качества жизни.</w:t>
            </w:r>
          </w:p>
        </w:tc>
      </w:tr>
      <w:tr w:rsidR="00E83990" w:rsidRPr="005E42D2" w14:paraId="5024B45B" w14:textId="77777777" w:rsidTr="00FA7A61">
        <w:tc>
          <w:tcPr>
            <w:tcW w:w="756" w:type="pct"/>
          </w:tcPr>
          <w:p w14:paraId="3EE1305B" w14:textId="7EE5F403" w:rsidR="00E83990" w:rsidRDefault="00E83990" w:rsidP="00D70CC9">
            <w:pPr>
              <w:pStyle w:val="af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17:10-17:50</w:t>
            </w:r>
          </w:p>
        </w:tc>
        <w:tc>
          <w:tcPr>
            <w:tcW w:w="4244" w:type="pct"/>
          </w:tcPr>
          <w:p w14:paraId="6008E421" w14:textId="59CB7A55" w:rsidR="00E83990" w:rsidRPr="00E83990" w:rsidRDefault="00E83990" w:rsidP="00784688">
            <w:pPr>
              <w:jc w:val="both"/>
              <w:rPr>
                <w:bCs/>
              </w:rPr>
            </w:pPr>
            <w:r w:rsidRPr="00E83990">
              <w:rPr>
                <w:bCs/>
                <w:sz w:val="22"/>
                <w:szCs w:val="22"/>
              </w:rPr>
              <w:t>Интерактив. Дискуссия</w:t>
            </w:r>
          </w:p>
        </w:tc>
      </w:tr>
      <w:tr w:rsidR="00FA7A61" w:rsidRPr="005E42D2" w14:paraId="25B059C4" w14:textId="77777777" w:rsidTr="00FA7A61">
        <w:tc>
          <w:tcPr>
            <w:tcW w:w="756" w:type="pct"/>
          </w:tcPr>
          <w:p w14:paraId="07E061A1" w14:textId="62FF5B82" w:rsidR="00FA7A61" w:rsidRPr="005E42D2" w:rsidRDefault="00FA7A61" w:rsidP="00FA7A61">
            <w:pPr>
              <w:pStyle w:val="af6"/>
              <w:ind w:left="0"/>
              <w:rPr>
                <w:rFonts w:ascii="Times New Roman" w:hAnsi="Times New Roman"/>
              </w:rPr>
            </w:pPr>
            <w:r w:rsidRPr="005E42D2">
              <w:rPr>
                <w:rFonts w:ascii="Times New Roman" w:hAnsi="Times New Roman"/>
              </w:rPr>
              <w:t>17:</w:t>
            </w:r>
            <w:r w:rsidR="00E83990">
              <w:rPr>
                <w:rFonts w:ascii="Times New Roman" w:hAnsi="Times New Roman"/>
              </w:rPr>
              <w:t>5</w:t>
            </w:r>
            <w:r w:rsidRPr="005E42D2">
              <w:rPr>
                <w:rFonts w:ascii="Times New Roman" w:hAnsi="Times New Roman"/>
              </w:rPr>
              <w:t>0-18:00</w:t>
            </w:r>
          </w:p>
        </w:tc>
        <w:tc>
          <w:tcPr>
            <w:tcW w:w="4244" w:type="pct"/>
          </w:tcPr>
          <w:p w14:paraId="460E17B5" w14:textId="77777777" w:rsidR="00FA7A61" w:rsidRPr="005E42D2" w:rsidRDefault="00FA7A61" w:rsidP="00FA7A61">
            <w:pPr>
              <w:pStyle w:val="af6"/>
              <w:ind w:left="0"/>
              <w:rPr>
                <w:rFonts w:ascii="Times New Roman" w:hAnsi="Times New Roman"/>
              </w:rPr>
            </w:pPr>
            <w:r w:rsidRPr="005E42D2">
              <w:rPr>
                <w:rFonts w:ascii="Times New Roman" w:hAnsi="Times New Roman"/>
              </w:rPr>
              <w:t>Выдача сертификатов</w:t>
            </w:r>
          </w:p>
        </w:tc>
      </w:tr>
    </w:tbl>
    <w:p w14:paraId="797073F7" w14:textId="77777777" w:rsidR="00EE3369" w:rsidRDefault="00EE3369" w:rsidP="00F86B78">
      <w:pPr>
        <w:jc w:val="both"/>
        <w:rPr>
          <w:b/>
          <w:bCs/>
          <w:color w:val="7030A0"/>
          <w:sz w:val="24"/>
          <w:szCs w:val="24"/>
        </w:rPr>
      </w:pPr>
    </w:p>
    <w:p w14:paraId="6A1DBAAC" w14:textId="77777777" w:rsidR="00F86B78" w:rsidRPr="005E42D2" w:rsidRDefault="00F86B78" w:rsidP="00F86B78">
      <w:pPr>
        <w:jc w:val="both"/>
        <w:rPr>
          <w:b/>
          <w:bCs/>
          <w:color w:val="7030A0"/>
          <w:sz w:val="24"/>
          <w:szCs w:val="24"/>
        </w:rPr>
      </w:pPr>
      <w:bookmarkStart w:id="1" w:name="_Hlk13898829"/>
      <w:r w:rsidRPr="005E42D2">
        <w:rPr>
          <w:b/>
          <w:bCs/>
          <w:color w:val="7030A0"/>
          <w:sz w:val="24"/>
          <w:szCs w:val="24"/>
        </w:rPr>
        <w:t xml:space="preserve">НМО: </w:t>
      </w:r>
    </w:p>
    <w:p w14:paraId="118F40B6" w14:textId="45F0D723" w:rsidR="00F86B78" w:rsidRPr="005E42D2" w:rsidRDefault="00F86B78" w:rsidP="00F86B78">
      <w:pPr>
        <w:jc w:val="both"/>
        <w:rPr>
          <w:bCs/>
          <w:sz w:val="24"/>
          <w:szCs w:val="24"/>
        </w:rPr>
      </w:pPr>
      <w:r w:rsidRPr="005E42D2">
        <w:rPr>
          <w:bCs/>
          <w:sz w:val="24"/>
          <w:szCs w:val="24"/>
        </w:rPr>
        <w:t>Планируется аккредитация конференции в системе НМО для врачей-терапевтов, кардиологов,</w:t>
      </w:r>
      <w:r w:rsidR="002030D3">
        <w:rPr>
          <w:bCs/>
          <w:sz w:val="24"/>
          <w:szCs w:val="24"/>
        </w:rPr>
        <w:t xml:space="preserve"> гериатров,</w:t>
      </w:r>
      <w:r w:rsidRPr="005E42D2">
        <w:rPr>
          <w:bCs/>
          <w:sz w:val="24"/>
          <w:szCs w:val="24"/>
        </w:rPr>
        <w:t xml:space="preserve"> врачей общей практики, семейной медицины, врачей скорой медицинской помощи</w:t>
      </w:r>
      <w:r w:rsidR="001E6DC9">
        <w:rPr>
          <w:bCs/>
          <w:sz w:val="24"/>
          <w:szCs w:val="24"/>
        </w:rPr>
        <w:t>.</w:t>
      </w:r>
    </w:p>
    <w:p w14:paraId="3FB252FE" w14:textId="77777777" w:rsidR="00F86B78" w:rsidRPr="005E42D2" w:rsidRDefault="00F86B78" w:rsidP="000F58E7">
      <w:pPr>
        <w:jc w:val="both"/>
        <w:rPr>
          <w:bCs/>
          <w:sz w:val="24"/>
          <w:szCs w:val="24"/>
        </w:rPr>
      </w:pPr>
    </w:p>
    <w:p w14:paraId="3726C20D" w14:textId="77777777" w:rsidR="00741176" w:rsidRDefault="00741176" w:rsidP="00D604F3">
      <w:pPr>
        <w:jc w:val="both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Условие участия: </w:t>
      </w:r>
    </w:p>
    <w:p w14:paraId="64EF3627" w14:textId="482584FD" w:rsidR="00D604F3" w:rsidRDefault="00741176" w:rsidP="00D604F3">
      <w:pPr>
        <w:jc w:val="both"/>
        <w:rPr>
          <w:bCs/>
          <w:sz w:val="24"/>
          <w:szCs w:val="24"/>
        </w:rPr>
      </w:pPr>
      <w:r w:rsidRPr="00741176">
        <w:rPr>
          <w:bCs/>
          <w:sz w:val="24"/>
          <w:szCs w:val="24"/>
        </w:rPr>
        <w:t>для всех участников конференции – бесплатное.</w:t>
      </w:r>
    </w:p>
    <w:p w14:paraId="626BB02E" w14:textId="5852BF7C" w:rsidR="00405E12" w:rsidRDefault="00405E12" w:rsidP="00D604F3">
      <w:pPr>
        <w:jc w:val="both"/>
        <w:rPr>
          <w:bCs/>
          <w:sz w:val="24"/>
          <w:szCs w:val="24"/>
        </w:rPr>
      </w:pPr>
    </w:p>
    <w:p w14:paraId="0FFA2DE0" w14:textId="77777777" w:rsidR="00405E12" w:rsidRPr="00163D45" w:rsidRDefault="00405E12" w:rsidP="00405E12">
      <w:pPr>
        <w:jc w:val="both"/>
        <w:rPr>
          <w:b/>
          <w:bCs/>
          <w:color w:val="7030A0"/>
          <w:sz w:val="24"/>
          <w:szCs w:val="24"/>
        </w:rPr>
      </w:pPr>
      <w:r w:rsidRPr="00163D45">
        <w:rPr>
          <w:b/>
          <w:bCs/>
          <w:color w:val="7030A0"/>
          <w:sz w:val="24"/>
          <w:szCs w:val="24"/>
        </w:rPr>
        <w:t xml:space="preserve">Место проведения: </w:t>
      </w:r>
    </w:p>
    <w:p w14:paraId="1E46560F" w14:textId="592B7B46" w:rsidR="002030D3" w:rsidRPr="002030D3" w:rsidRDefault="002030D3" w:rsidP="002030D3">
      <w:pPr>
        <w:jc w:val="both"/>
        <w:rPr>
          <w:bCs/>
          <w:sz w:val="24"/>
          <w:szCs w:val="24"/>
        </w:rPr>
      </w:pPr>
      <w:r w:rsidRPr="002030D3">
        <w:rPr>
          <w:bCs/>
          <w:sz w:val="24"/>
          <w:szCs w:val="24"/>
        </w:rPr>
        <w:t>г. Рязань, ул. Высоковольтная, д. 7, корп. 1</w:t>
      </w:r>
      <w:r>
        <w:rPr>
          <w:bCs/>
          <w:sz w:val="24"/>
          <w:szCs w:val="24"/>
        </w:rPr>
        <w:t xml:space="preserve">, </w:t>
      </w:r>
      <w:r w:rsidRPr="002030D3">
        <w:rPr>
          <w:bCs/>
          <w:sz w:val="24"/>
          <w:szCs w:val="24"/>
        </w:rPr>
        <w:t>ФГБОУ ВО РязГМУ Минздрава России</w:t>
      </w:r>
      <w:r>
        <w:rPr>
          <w:bCs/>
          <w:sz w:val="24"/>
          <w:szCs w:val="24"/>
        </w:rPr>
        <w:t>,</w:t>
      </w:r>
    </w:p>
    <w:p w14:paraId="237A944A" w14:textId="74BC003B" w:rsidR="00405E12" w:rsidRDefault="002030D3" w:rsidP="002030D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Pr="002030D3">
        <w:rPr>
          <w:bCs/>
          <w:sz w:val="24"/>
          <w:szCs w:val="24"/>
        </w:rPr>
        <w:t>едико-профилактический корпус</w:t>
      </w:r>
    </w:p>
    <w:bookmarkEnd w:id="1"/>
    <w:p w14:paraId="6B61D29D" w14:textId="77777777" w:rsidR="002030D3" w:rsidRDefault="002030D3" w:rsidP="002030D3">
      <w:pPr>
        <w:jc w:val="both"/>
        <w:rPr>
          <w:b/>
          <w:bCs/>
          <w:color w:val="7030A0"/>
          <w:sz w:val="24"/>
          <w:szCs w:val="24"/>
        </w:rPr>
      </w:pPr>
    </w:p>
    <w:p w14:paraId="30979720" w14:textId="77777777" w:rsidR="00405E12" w:rsidRPr="00D604F3" w:rsidRDefault="00405E12" w:rsidP="00405E12">
      <w:pPr>
        <w:jc w:val="both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Как добраться:</w:t>
      </w:r>
    </w:p>
    <w:p w14:paraId="428D81F6" w14:textId="77777777" w:rsidR="00405E12" w:rsidRDefault="00405E12" w:rsidP="00405E12">
      <w:pPr>
        <w:jc w:val="both"/>
        <w:rPr>
          <w:bCs/>
          <w:sz w:val="24"/>
          <w:szCs w:val="24"/>
        </w:rPr>
      </w:pPr>
      <w:r w:rsidRPr="00D604F3">
        <w:rPr>
          <w:noProof/>
          <w:sz w:val="24"/>
          <w:szCs w:val="24"/>
          <w:lang w:eastAsia="ru-RU"/>
        </w:rPr>
        <w:drawing>
          <wp:inline distT="0" distB="0" distL="0" distR="0" wp14:anchorId="1492814E" wp14:editId="537746F4">
            <wp:extent cx="2438400" cy="2148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4F3">
        <w:rPr>
          <w:noProof/>
          <w:lang w:eastAsia="ru-RU"/>
        </w:rPr>
        <w:t xml:space="preserve"> </w:t>
      </w:r>
      <w:r w:rsidRPr="00D604F3">
        <w:rPr>
          <w:noProof/>
          <w:sz w:val="24"/>
          <w:szCs w:val="24"/>
          <w:lang w:eastAsia="ru-RU"/>
        </w:rPr>
        <w:drawing>
          <wp:inline distT="0" distB="0" distL="0" distR="0" wp14:anchorId="21E9F2A2" wp14:editId="270DEB39">
            <wp:extent cx="3337560" cy="2164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FA451" w14:textId="77777777" w:rsidR="00405E12" w:rsidRDefault="00405E12" w:rsidP="00405E12">
      <w:pPr>
        <w:jc w:val="both"/>
        <w:rPr>
          <w:bCs/>
          <w:sz w:val="24"/>
          <w:szCs w:val="24"/>
        </w:rPr>
      </w:pPr>
      <w:r w:rsidRPr="00163D45">
        <w:rPr>
          <w:b/>
          <w:bCs/>
          <w:color w:val="7030A0"/>
          <w:sz w:val="24"/>
          <w:szCs w:val="24"/>
        </w:rPr>
        <w:t>Языки конференции</w:t>
      </w:r>
      <w:r w:rsidRPr="00913965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русский</w:t>
      </w:r>
    </w:p>
    <w:p w14:paraId="580F8B1F" w14:textId="77777777" w:rsidR="00405E12" w:rsidRPr="00913965" w:rsidRDefault="00405E12" w:rsidP="00405E12">
      <w:pPr>
        <w:jc w:val="both"/>
        <w:rPr>
          <w:bCs/>
          <w:sz w:val="24"/>
          <w:szCs w:val="24"/>
        </w:rPr>
      </w:pPr>
    </w:p>
    <w:p w14:paraId="6758F9FA" w14:textId="77777777" w:rsidR="00405E12" w:rsidRPr="00163D45" w:rsidRDefault="00405E12" w:rsidP="00405E12">
      <w:pPr>
        <w:jc w:val="both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Регистрационного</w:t>
      </w:r>
      <w:r w:rsidRPr="00163D45">
        <w:rPr>
          <w:b/>
          <w:bCs/>
          <w:color w:val="7030A0"/>
          <w:sz w:val="24"/>
          <w:szCs w:val="24"/>
        </w:rPr>
        <w:t xml:space="preserve"> взноса нет. </w:t>
      </w:r>
    </w:p>
    <w:p w14:paraId="5B7AE43B" w14:textId="77777777" w:rsidR="00405E12" w:rsidRDefault="00405E12" w:rsidP="00405E1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Вход на все заседания и выставку свободный.</w:t>
      </w:r>
    </w:p>
    <w:p w14:paraId="7988CBAA" w14:textId="77777777" w:rsidR="00405E12" w:rsidRPr="00741176" w:rsidRDefault="00405E12" w:rsidP="00D604F3">
      <w:pPr>
        <w:jc w:val="both"/>
        <w:rPr>
          <w:bCs/>
          <w:sz w:val="24"/>
          <w:szCs w:val="24"/>
        </w:rPr>
      </w:pPr>
    </w:p>
    <w:sectPr w:rsidR="00405E12" w:rsidRPr="00741176" w:rsidSect="00AD4397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F5A07" w14:textId="77777777" w:rsidR="00B04842" w:rsidRDefault="00B04842">
      <w:r>
        <w:separator/>
      </w:r>
    </w:p>
  </w:endnote>
  <w:endnote w:type="continuationSeparator" w:id="0">
    <w:p w14:paraId="417B21F0" w14:textId="77777777" w:rsidR="00B04842" w:rsidRDefault="00B0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3A61" w14:textId="77777777" w:rsidR="005B4CB1" w:rsidRDefault="005B4CB1">
    <w:pPr>
      <w:pStyle w:val="a9"/>
      <w:tabs>
        <w:tab w:val="left" w:pos="7370"/>
      </w:tabs>
      <w:rPr>
        <w:rFonts w:ascii="Times New Roman" w:eastAsia="Times New Roman" w:hAnsi="Times New Roman"/>
        <w:color w:val="auto"/>
        <w:sz w:val="20"/>
        <w:lang w:eastAsia="x-none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4DE9" w14:textId="77777777" w:rsidR="005B4CB1" w:rsidRDefault="005B4CB1">
    <w:pPr>
      <w:pStyle w:val="a9"/>
      <w:tabs>
        <w:tab w:val="left" w:pos="7370"/>
      </w:tabs>
      <w:rPr>
        <w:rFonts w:ascii="Times New Roman" w:eastAsia="Times New Roman" w:hAnsi="Times New Roman"/>
        <w:color w:val="auto"/>
        <w:sz w:val="20"/>
        <w:lang w:eastAsia="x-none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A82CA" w14:textId="77777777" w:rsidR="00B04842" w:rsidRDefault="00B04842">
      <w:r>
        <w:separator/>
      </w:r>
    </w:p>
  </w:footnote>
  <w:footnote w:type="continuationSeparator" w:id="0">
    <w:p w14:paraId="04898C15" w14:textId="77777777" w:rsidR="00B04842" w:rsidRDefault="00B04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15CDF" w14:textId="77777777" w:rsidR="003719E1" w:rsidRDefault="00AF0FC3" w:rsidP="00D72A69">
    <w:pPr>
      <w:pStyle w:val="a8"/>
      <w:jc w:val="center"/>
      <w:rPr>
        <w:rFonts w:ascii="Helvetica" w:hAnsi="Helvetica" w:cs="Helvetica"/>
        <w:noProof/>
        <w:sz w:val="24"/>
        <w:szCs w:val="24"/>
        <w:lang w:eastAsia="ru-RU"/>
      </w:rPr>
    </w:pPr>
    <w:r w:rsidRPr="002700CE">
      <w:rPr>
        <w:rFonts w:ascii="Helvetica" w:hAnsi="Helvetica" w:cs="Helvetica"/>
        <w:noProof/>
        <w:sz w:val="24"/>
        <w:szCs w:val="24"/>
        <w:lang w:eastAsia="ru-RU"/>
      </w:rPr>
      <w:drawing>
        <wp:inline distT="0" distB="0" distL="0" distR="0" wp14:anchorId="0EA87445" wp14:editId="6F81411F">
          <wp:extent cx="902970" cy="9144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00CE">
      <w:rPr>
        <w:rFonts w:ascii="Helvetica" w:hAnsi="Helvetica" w:cs="Helvetica"/>
        <w:noProof/>
        <w:sz w:val="24"/>
        <w:szCs w:val="24"/>
        <w:lang w:eastAsia="ru-RU"/>
      </w:rPr>
      <w:drawing>
        <wp:inline distT="0" distB="0" distL="0" distR="0" wp14:anchorId="4CAC3C18" wp14:editId="068A4C0C">
          <wp:extent cx="2594610" cy="647700"/>
          <wp:effectExtent l="0" t="0" r="0" b="0"/>
          <wp:docPr id="4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00CE">
      <w:rPr>
        <w:rFonts w:ascii="Helvetica" w:hAnsi="Helvetica" w:cs="Helvetica"/>
        <w:noProof/>
        <w:sz w:val="24"/>
        <w:szCs w:val="24"/>
        <w:lang w:eastAsia="ru-RU"/>
      </w:rPr>
      <w:drawing>
        <wp:inline distT="0" distB="0" distL="0" distR="0" wp14:anchorId="02942E59" wp14:editId="09C2B279">
          <wp:extent cx="5932170" cy="1051560"/>
          <wp:effectExtent l="0" t="0" r="0" b="0"/>
          <wp:docPr id="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17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4C7A1" w14:textId="77777777" w:rsidR="007713FE" w:rsidRPr="001F1328" w:rsidRDefault="007713FE">
    <w:pPr>
      <w:pStyle w:val="a8"/>
      <w:rPr>
        <w:rFonts w:ascii="Helvetica" w:hAnsi="Helvetica" w:cs="Helvetica"/>
        <w:sz w:val="24"/>
        <w:szCs w:val="24"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818CD" w14:textId="77777777" w:rsidR="008B2130" w:rsidRDefault="00AF0FC3" w:rsidP="00A32FBD">
    <w:pPr>
      <w:pStyle w:val="a8"/>
      <w:jc w:val="center"/>
      <w:rPr>
        <w:rFonts w:ascii="Helvetica" w:hAnsi="Helvetica" w:cs="Helvetica"/>
        <w:noProof/>
        <w:sz w:val="24"/>
        <w:szCs w:val="24"/>
        <w:lang w:eastAsia="ru-RU"/>
      </w:rPr>
    </w:pPr>
    <w:r w:rsidRPr="002700CE">
      <w:rPr>
        <w:rFonts w:ascii="Helvetica" w:hAnsi="Helvetica" w:cs="Helvetica"/>
        <w:noProof/>
        <w:sz w:val="24"/>
        <w:szCs w:val="24"/>
        <w:lang w:eastAsia="ru-RU"/>
      </w:rPr>
      <w:drawing>
        <wp:inline distT="0" distB="0" distL="0" distR="0" wp14:anchorId="0D4590E6" wp14:editId="40D46FDB">
          <wp:extent cx="902970" cy="91440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00CE">
      <w:rPr>
        <w:rFonts w:ascii="Helvetica" w:hAnsi="Helvetica" w:cs="Helvetica"/>
        <w:noProof/>
        <w:sz w:val="24"/>
        <w:szCs w:val="24"/>
        <w:lang w:eastAsia="ru-RU"/>
      </w:rPr>
      <w:drawing>
        <wp:inline distT="0" distB="0" distL="0" distR="0" wp14:anchorId="30D40ADD" wp14:editId="51B19F38">
          <wp:extent cx="2689860" cy="670560"/>
          <wp:effectExtent l="0" t="0" r="0" b="0"/>
          <wp:docPr id="7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8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C3D80" w14:textId="77777777" w:rsidR="007713FE" w:rsidRPr="003719E1" w:rsidRDefault="00AF0FC3">
    <w:pPr>
      <w:pStyle w:val="a8"/>
      <w:rPr>
        <w:rFonts w:ascii="Helvetica" w:hAnsi="Helvetica" w:cs="Helvetica"/>
        <w:sz w:val="24"/>
        <w:szCs w:val="24"/>
        <w:lang w:eastAsia="ru-RU"/>
      </w:rPr>
    </w:pPr>
    <w:r w:rsidRPr="002700CE">
      <w:rPr>
        <w:rFonts w:ascii="Helvetica" w:hAnsi="Helvetica" w:cs="Helvetica"/>
        <w:noProof/>
        <w:sz w:val="24"/>
        <w:szCs w:val="24"/>
        <w:lang w:eastAsia="ru-RU"/>
      </w:rPr>
      <w:drawing>
        <wp:inline distT="0" distB="0" distL="0" distR="0" wp14:anchorId="26360681" wp14:editId="01A45091">
          <wp:extent cx="5932170" cy="1051560"/>
          <wp:effectExtent l="0" t="0" r="0" b="0"/>
          <wp:docPr id="8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17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47E4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D2C95"/>
    <w:multiLevelType w:val="hybridMultilevel"/>
    <w:tmpl w:val="0E7CE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A6145"/>
    <w:multiLevelType w:val="hybridMultilevel"/>
    <w:tmpl w:val="D8549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6A65"/>
    <w:multiLevelType w:val="hybridMultilevel"/>
    <w:tmpl w:val="C09E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7F1B"/>
    <w:multiLevelType w:val="hybridMultilevel"/>
    <w:tmpl w:val="FFAE6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D5FF0"/>
    <w:multiLevelType w:val="hybridMultilevel"/>
    <w:tmpl w:val="A9DE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76940"/>
    <w:multiLevelType w:val="hybridMultilevel"/>
    <w:tmpl w:val="2D6C0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5446D"/>
    <w:multiLevelType w:val="hybridMultilevel"/>
    <w:tmpl w:val="1494DD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6D258F"/>
    <w:multiLevelType w:val="hybridMultilevel"/>
    <w:tmpl w:val="4A8E7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1D1E57"/>
    <w:multiLevelType w:val="multilevel"/>
    <w:tmpl w:val="9252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E61D81"/>
    <w:multiLevelType w:val="hybridMultilevel"/>
    <w:tmpl w:val="3BD2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4033C"/>
    <w:multiLevelType w:val="hybridMultilevel"/>
    <w:tmpl w:val="64F0A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23FE7"/>
    <w:multiLevelType w:val="multilevel"/>
    <w:tmpl w:val="A6AC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C652D4"/>
    <w:multiLevelType w:val="hybridMultilevel"/>
    <w:tmpl w:val="D03A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57AA9"/>
    <w:multiLevelType w:val="hybridMultilevel"/>
    <w:tmpl w:val="09C66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003C58"/>
    <w:multiLevelType w:val="hybridMultilevel"/>
    <w:tmpl w:val="58123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  <w:lvlOverride w:ilvl="0"/>
    <w:lvlOverride w:ilvl="1">
      <w:startOverride w:val="40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 w:numId="14">
    <w:abstractNumId w:val="1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20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397"/>
    <w:rsid w:val="00026073"/>
    <w:rsid w:val="000303A3"/>
    <w:rsid w:val="00073ED5"/>
    <w:rsid w:val="000847BB"/>
    <w:rsid w:val="00086355"/>
    <w:rsid w:val="000A361B"/>
    <w:rsid w:val="000C14BD"/>
    <w:rsid w:val="000C5011"/>
    <w:rsid w:val="000D4755"/>
    <w:rsid w:val="000F58E7"/>
    <w:rsid w:val="00105B5D"/>
    <w:rsid w:val="0013376F"/>
    <w:rsid w:val="0014124D"/>
    <w:rsid w:val="001741E1"/>
    <w:rsid w:val="001746DA"/>
    <w:rsid w:val="00192EAA"/>
    <w:rsid w:val="001C291D"/>
    <w:rsid w:val="001C335B"/>
    <w:rsid w:val="001D1027"/>
    <w:rsid w:val="001E6DC9"/>
    <w:rsid w:val="001F1328"/>
    <w:rsid w:val="002030D3"/>
    <w:rsid w:val="00205C33"/>
    <w:rsid w:val="00210C4C"/>
    <w:rsid w:val="00215566"/>
    <w:rsid w:val="002700CE"/>
    <w:rsid w:val="00273C8B"/>
    <w:rsid w:val="00283325"/>
    <w:rsid w:val="002A3DF8"/>
    <w:rsid w:val="002B0504"/>
    <w:rsid w:val="002B4D49"/>
    <w:rsid w:val="002C7DAF"/>
    <w:rsid w:val="00305BC8"/>
    <w:rsid w:val="00313FFF"/>
    <w:rsid w:val="00320DEE"/>
    <w:rsid w:val="0032654C"/>
    <w:rsid w:val="00327F87"/>
    <w:rsid w:val="0035190C"/>
    <w:rsid w:val="003534FF"/>
    <w:rsid w:val="003671C8"/>
    <w:rsid w:val="003719E1"/>
    <w:rsid w:val="003A1890"/>
    <w:rsid w:val="003A2FE2"/>
    <w:rsid w:val="003E1525"/>
    <w:rsid w:val="003F53EB"/>
    <w:rsid w:val="00405E12"/>
    <w:rsid w:val="00447617"/>
    <w:rsid w:val="004971D3"/>
    <w:rsid w:val="004A4432"/>
    <w:rsid w:val="004E39E7"/>
    <w:rsid w:val="005001F5"/>
    <w:rsid w:val="0056055E"/>
    <w:rsid w:val="00575BBD"/>
    <w:rsid w:val="00584159"/>
    <w:rsid w:val="005B3660"/>
    <w:rsid w:val="005B4CB1"/>
    <w:rsid w:val="005B7A9A"/>
    <w:rsid w:val="005D7135"/>
    <w:rsid w:val="005E42D2"/>
    <w:rsid w:val="00620A1E"/>
    <w:rsid w:val="00624E7B"/>
    <w:rsid w:val="00625B1D"/>
    <w:rsid w:val="00631C19"/>
    <w:rsid w:val="006323D4"/>
    <w:rsid w:val="00650D86"/>
    <w:rsid w:val="00660D87"/>
    <w:rsid w:val="006704A6"/>
    <w:rsid w:val="00677F59"/>
    <w:rsid w:val="00681168"/>
    <w:rsid w:val="00691A42"/>
    <w:rsid w:val="006D03F0"/>
    <w:rsid w:val="006E2EBE"/>
    <w:rsid w:val="006F52CE"/>
    <w:rsid w:val="00741176"/>
    <w:rsid w:val="007713FE"/>
    <w:rsid w:val="007767FE"/>
    <w:rsid w:val="00784688"/>
    <w:rsid w:val="00787FE4"/>
    <w:rsid w:val="007B0755"/>
    <w:rsid w:val="007C3BC4"/>
    <w:rsid w:val="007C3DE1"/>
    <w:rsid w:val="007C61A5"/>
    <w:rsid w:val="007C7EFD"/>
    <w:rsid w:val="007D211F"/>
    <w:rsid w:val="007D77A7"/>
    <w:rsid w:val="0080656B"/>
    <w:rsid w:val="0081006E"/>
    <w:rsid w:val="0082497C"/>
    <w:rsid w:val="00826F23"/>
    <w:rsid w:val="00854D3B"/>
    <w:rsid w:val="008618D6"/>
    <w:rsid w:val="00866C9C"/>
    <w:rsid w:val="0087597D"/>
    <w:rsid w:val="0088023F"/>
    <w:rsid w:val="008A0705"/>
    <w:rsid w:val="008B2130"/>
    <w:rsid w:val="008B2D70"/>
    <w:rsid w:val="008F52B3"/>
    <w:rsid w:val="009054D2"/>
    <w:rsid w:val="00920BF3"/>
    <w:rsid w:val="00930445"/>
    <w:rsid w:val="009375A2"/>
    <w:rsid w:val="00954C3C"/>
    <w:rsid w:val="00957271"/>
    <w:rsid w:val="00957E45"/>
    <w:rsid w:val="00981F5D"/>
    <w:rsid w:val="0099149B"/>
    <w:rsid w:val="009C4506"/>
    <w:rsid w:val="009C547E"/>
    <w:rsid w:val="009D6B00"/>
    <w:rsid w:val="009E3033"/>
    <w:rsid w:val="009E6376"/>
    <w:rsid w:val="00A32FBD"/>
    <w:rsid w:val="00A96A01"/>
    <w:rsid w:val="00AB24F7"/>
    <w:rsid w:val="00AB43E7"/>
    <w:rsid w:val="00AD4397"/>
    <w:rsid w:val="00AD6BA0"/>
    <w:rsid w:val="00AF0FC3"/>
    <w:rsid w:val="00B00FC5"/>
    <w:rsid w:val="00B04842"/>
    <w:rsid w:val="00B05ED9"/>
    <w:rsid w:val="00B33F3B"/>
    <w:rsid w:val="00B800FA"/>
    <w:rsid w:val="00B84024"/>
    <w:rsid w:val="00B8510C"/>
    <w:rsid w:val="00BA59A5"/>
    <w:rsid w:val="00BA7C11"/>
    <w:rsid w:val="00BC0FF4"/>
    <w:rsid w:val="00BC41E7"/>
    <w:rsid w:val="00BF21B4"/>
    <w:rsid w:val="00C05083"/>
    <w:rsid w:val="00C2096C"/>
    <w:rsid w:val="00C227BF"/>
    <w:rsid w:val="00C55E00"/>
    <w:rsid w:val="00C726FB"/>
    <w:rsid w:val="00C842F5"/>
    <w:rsid w:val="00C90A1F"/>
    <w:rsid w:val="00CA6F64"/>
    <w:rsid w:val="00CD4A9F"/>
    <w:rsid w:val="00CE2F42"/>
    <w:rsid w:val="00CF7C97"/>
    <w:rsid w:val="00D05863"/>
    <w:rsid w:val="00D165EF"/>
    <w:rsid w:val="00D22577"/>
    <w:rsid w:val="00D31CEC"/>
    <w:rsid w:val="00D351E4"/>
    <w:rsid w:val="00D4171C"/>
    <w:rsid w:val="00D527BF"/>
    <w:rsid w:val="00D604F3"/>
    <w:rsid w:val="00D62727"/>
    <w:rsid w:val="00D70CC9"/>
    <w:rsid w:val="00D72A69"/>
    <w:rsid w:val="00D7368D"/>
    <w:rsid w:val="00D738BE"/>
    <w:rsid w:val="00D85C3E"/>
    <w:rsid w:val="00DC2511"/>
    <w:rsid w:val="00DC3466"/>
    <w:rsid w:val="00DF5BA3"/>
    <w:rsid w:val="00DF610E"/>
    <w:rsid w:val="00E23153"/>
    <w:rsid w:val="00E37C4E"/>
    <w:rsid w:val="00E50540"/>
    <w:rsid w:val="00E83990"/>
    <w:rsid w:val="00E84167"/>
    <w:rsid w:val="00EE3369"/>
    <w:rsid w:val="00EE4EF3"/>
    <w:rsid w:val="00F1150F"/>
    <w:rsid w:val="00F26220"/>
    <w:rsid w:val="00F57985"/>
    <w:rsid w:val="00F643E0"/>
    <w:rsid w:val="00F67CFC"/>
    <w:rsid w:val="00F86002"/>
    <w:rsid w:val="00F86B78"/>
    <w:rsid w:val="00FA7A61"/>
    <w:rsid w:val="00FB05CF"/>
    <w:rsid w:val="00FF0819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0F37EA"/>
  <w15:docId w15:val="{F0C3B613-238D-4EF1-918C-23B1A9D4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character" w:customStyle="1" w:styleId="a4">
    <w:name w:val="Основной текст Знак"/>
    <w:rPr>
      <w:sz w:val="24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Информация об адресате и проекте"/>
    <w:pPr>
      <w:suppressAutoHyphens/>
      <w:spacing w:line="312" w:lineRule="auto"/>
    </w:pPr>
    <w:rPr>
      <w:rFonts w:ascii="Helvetica Neue Light" w:eastAsia="ヒラギノ角ゴ Pro W3" w:hAnsi="Helvetica Neue Light"/>
      <w:color w:val="000000"/>
      <w:sz w:val="18"/>
      <w:lang w:eastAsia="ar-SA"/>
    </w:rPr>
  </w:style>
  <w:style w:type="paragraph" w:customStyle="1" w:styleId="a9">
    <w:name w:val="Загол. и нижн. колонтитул"/>
    <w:pPr>
      <w:tabs>
        <w:tab w:val="right" w:pos="6883"/>
      </w:tabs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  <w:lang w:eastAsia="ar-SA"/>
    </w:rPr>
  </w:style>
  <w:style w:type="paragraph" w:customStyle="1" w:styleId="aa">
    <w:name w:val="Текстовый блок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  <w:lang w:eastAsia="ar-SA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customStyle="1" w:styleId="ac">
    <w:name w:val="Содержимое врезки"/>
    <w:basedOn w:val="a6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styleId="af0">
    <w:name w:val="Hyperlink"/>
    <w:unhideWhenUsed/>
    <w:rsid w:val="00AD4397"/>
    <w:rPr>
      <w:color w:val="0000FF"/>
      <w:u w:val="single"/>
    </w:rPr>
  </w:style>
  <w:style w:type="paragraph" w:customStyle="1" w:styleId="-31">
    <w:name w:val="Светлая сетка - Акцент 31"/>
    <w:basedOn w:val="a"/>
    <w:uiPriority w:val="34"/>
    <w:qFormat/>
    <w:rsid w:val="00AD43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1">
    <w:name w:val="Strong"/>
    <w:qFormat/>
    <w:rsid w:val="00AD4397"/>
    <w:rPr>
      <w:b/>
      <w:bCs/>
    </w:rPr>
  </w:style>
  <w:style w:type="character" w:customStyle="1" w:styleId="js-extracted-address">
    <w:name w:val="js-extracted-address"/>
    <w:rsid w:val="00AD4397"/>
  </w:style>
  <w:style w:type="character" w:customStyle="1" w:styleId="mail-message-map-nobreak">
    <w:name w:val="mail-message-map-nobreak"/>
    <w:rsid w:val="00AD4397"/>
  </w:style>
  <w:style w:type="character" w:customStyle="1" w:styleId="wmi-callto">
    <w:name w:val="wmi-callto"/>
    <w:rsid w:val="00AD4397"/>
  </w:style>
  <w:style w:type="paragraph" w:styleId="af2">
    <w:name w:val="Balloon Text"/>
    <w:basedOn w:val="a"/>
    <w:link w:val="af3"/>
    <w:uiPriority w:val="99"/>
    <w:semiHidden/>
    <w:unhideWhenUsed/>
    <w:rsid w:val="00320DE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320DEE"/>
    <w:rPr>
      <w:rFonts w:ascii="Segoe UI" w:hAnsi="Segoe UI" w:cs="Segoe UI"/>
      <w:sz w:val="18"/>
      <w:szCs w:val="18"/>
      <w:lang w:eastAsia="ar-SA"/>
    </w:rPr>
  </w:style>
  <w:style w:type="table" w:styleId="af4">
    <w:name w:val="Table Grid"/>
    <w:basedOn w:val="a1"/>
    <w:uiPriority w:val="39"/>
    <w:rsid w:val="001C3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semiHidden/>
    <w:unhideWhenUsed/>
    <w:rsid w:val="008B2130"/>
    <w:rPr>
      <w:color w:val="954F72"/>
      <w:u w:val="single"/>
    </w:rPr>
  </w:style>
  <w:style w:type="paragraph" w:styleId="af6">
    <w:name w:val="List Paragraph"/>
    <w:basedOn w:val="a"/>
    <w:uiPriority w:val="34"/>
    <w:qFormat/>
    <w:rsid w:val="00327F87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gmaildefault">
    <w:name w:val="gmail_default"/>
    <w:basedOn w:val="a0"/>
    <w:rsid w:val="00FA7A61"/>
  </w:style>
  <w:style w:type="paragraph" w:styleId="2">
    <w:name w:val="Body Text 2"/>
    <w:basedOn w:val="a"/>
    <w:link w:val="20"/>
    <w:uiPriority w:val="99"/>
    <w:unhideWhenUsed/>
    <w:rsid w:val="0080656B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80656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DD07EF-843F-483A-829C-5B71619F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subject/>
  <dc:creator>AON</dc:creator>
  <cp:keywords/>
  <cp:lastModifiedBy>Evgeny Filippov</cp:lastModifiedBy>
  <cp:revision>38</cp:revision>
  <cp:lastPrinted>2018-12-24T10:25:00Z</cp:lastPrinted>
  <dcterms:created xsi:type="dcterms:W3CDTF">2019-01-11T08:52:00Z</dcterms:created>
  <dcterms:modified xsi:type="dcterms:W3CDTF">2019-07-13T05:42:00Z</dcterms:modified>
</cp:coreProperties>
</file>