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4A" w:rsidRPr="008F61AD" w:rsidRDefault="00234A4A" w:rsidP="00234A4A">
      <w:pPr>
        <w:contextualSpacing/>
        <w:jc w:val="center"/>
        <w:rPr>
          <w:rFonts w:eastAsia="MS Mincho"/>
          <w:b/>
          <w:color w:val="000000"/>
          <w:sz w:val="28"/>
          <w:szCs w:val="28"/>
        </w:rPr>
      </w:pPr>
      <w:r w:rsidRPr="008F61AD">
        <w:rPr>
          <w:rFonts w:eastAsia="MS Mincho"/>
          <w:b/>
          <w:color w:val="000000"/>
          <w:sz w:val="28"/>
          <w:szCs w:val="28"/>
        </w:rPr>
        <w:t>ПРОГРАММА</w:t>
      </w:r>
    </w:p>
    <w:p w:rsidR="00234A4A" w:rsidRPr="008F61AD" w:rsidRDefault="00234A4A" w:rsidP="00234A4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61AD">
        <w:rPr>
          <w:rFonts w:eastAsia="Calibri"/>
          <w:b/>
          <w:sz w:val="28"/>
          <w:szCs w:val="28"/>
          <w:lang w:eastAsia="en-US"/>
        </w:rPr>
        <w:t xml:space="preserve">Областной научно-практической конференции </w:t>
      </w:r>
    </w:p>
    <w:p w:rsidR="00234A4A" w:rsidRPr="008F61AD" w:rsidRDefault="00234A4A" w:rsidP="00234A4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61AD">
        <w:rPr>
          <w:rFonts w:eastAsia="Calibri"/>
          <w:b/>
          <w:sz w:val="28"/>
          <w:szCs w:val="28"/>
          <w:lang w:eastAsia="en-US"/>
        </w:rPr>
        <w:t>«</w:t>
      </w:r>
      <w:proofErr w:type="spellStart"/>
      <w:r w:rsidRPr="008F61AD">
        <w:rPr>
          <w:rFonts w:eastAsia="Calibri"/>
          <w:b/>
          <w:sz w:val="28"/>
          <w:szCs w:val="28"/>
          <w:lang w:eastAsia="en-US"/>
        </w:rPr>
        <w:t>Ангедония</w:t>
      </w:r>
      <w:proofErr w:type="spellEnd"/>
      <w:r w:rsidRPr="008F61AD">
        <w:rPr>
          <w:rFonts w:eastAsia="Calibri"/>
          <w:b/>
          <w:sz w:val="28"/>
          <w:szCs w:val="28"/>
          <w:lang w:eastAsia="en-US"/>
        </w:rPr>
        <w:t xml:space="preserve"> и меланхолия в структуре депрессии»</w:t>
      </w:r>
    </w:p>
    <w:p w:rsidR="00234A4A" w:rsidRPr="008F61AD" w:rsidRDefault="00234A4A" w:rsidP="00234A4A">
      <w:pPr>
        <w:ind w:hanging="720"/>
        <w:jc w:val="center"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sz w:val="28"/>
          <w:szCs w:val="28"/>
          <w:lang w:eastAsia="en-US"/>
        </w:rPr>
        <w:t>15 марта 2017 г., г. Рязань</w:t>
      </w:r>
    </w:p>
    <w:p w:rsidR="00234A4A" w:rsidRPr="008F61AD" w:rsidRDefault="00234A4A" w:rsidP="00234A4A">
      <w:pPr>
        <w:spacing w:line="360" w:lineRule="auto"/>
        <w:ind w:left="720" w:hanging="720"/>
        <w:jc w:val="center"/>
        <w:rPr>
          <w:rFonts w:eastAsia="Calibri"/>
          <w:sz w:val="28"/>
          <w:szCs w:val="28"/>
          <w:lang w:eastAsia="en-US"/>
        </w:rPr>
      </w:pPr>
    </w:p>
    <w:p w:rsidR="00234A4A" w:rsidRPr="008F61AD" w:rsidRDefault="00234A4A" w:rsidP="00234A4A">
      <w:pPr>
        <w:ind w:left="720" w:hanging="720"/>
        <w:jc w:val="both"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8F61AD">
        <w:rPr>
          <w:rFonts w:eastAsia="Calibri"/>
          <w:sz w:val="28"/>
          <w:szCs w:val="28"/>
          <w:lang w:eastAsia="en-US"/>
        </w:rPr>
        <w:t>.00-1</w:t>
      </w:r>
      <w:r>
        <w:rPr>
          <w:rFonts w:eastAsia="Calibri"/>
          <w:sz w:val="28"/>
          <w:szCs w:val="28"/>
          <w:lang w:eastAsia="en-US"/>
        </w:rPr>
        <w:t>3</w:t>
      </w:r>
      <w:r w:rsidRPr="008F61AD">
        <w:rPr>
          <w:rFonts w:eastAsia="Calibri"/>
          <w:sz w:val="28"/>
          <w:szCs w:val="28"/>
          <w:lang w:eastAsia="en-US"/>
        </w:rPr>
        <w:t>.30</w:t>
      </w:r>
      <w:r w:rsidRPr="008F61AD">
        <w:rPr>
          <w:rFonts w:eastAsia="Calibri"/>
          <w:sz w:val="28"/>
          <w:szCs w:val="28"/>
          <w:lang w:eastAsia="en-US"/>
        </w:rPr>
        <w:tab/>
      </w:r>
      <w:r w:rsidRPr="008F61AD">
        <w:rPr>
          <w:rFonts w:eastAsia="Calibri"/>
          <w:sz w:val="28"/>
          <w:szCs w:val="28"/>
          <w:lang w:eastAsia="en-US"/>
        </w:rPr>
        <w:tab/>
        <w:t>Открытие конференции</w:t>
      </w:r>
    </w:p>
    <w:p w:rsidR="00234A4A" w:rsidRPr="008F61AD" w:rsidRDefault="00234A4A" w:rsidP="00234A4A">
      <w:pPr>
        <w:ind w:left="2126" w:firstLine="6"/>
        <w:jc w:val="both"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sz w:val="28"/>
          <w:szCs w:val="28"/>
          <w:lang w:eastAsia="en-US"/>
        </w:rPr>
        <w:t>«Распространенность и статистика депрессивных расстройств в Рязанской области»</w:t>
      </w:r>
    </w:p>
    <w:p w:rsidR="00234A4A" w:rsidRPr="008F61AD" w:rsidRDefault="00234A4A" w:rsidP="00234A4A">
      <w:pPr>
        <w:ind w:left="2126" w:firstLine="6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F61AD">
        <w:rPr>
          <w:rFonts w:eastAsia="Calibri"/>
          <w:b/>
          <w:i/>
          <w:sz w:val="28"/>
          <w:szCs w:val="28"/>
          <w:lang w:eastAsia="en-US"/>
        </w:rPr>
        <w:t>ПЕТРОВ ДМИТРИЙ СЕРГЕЕВИЧ</w:t>
      </w:r>
    </w:p>
    <w:p w:rsidR="00234A4A" w:rsidRPr="008F61AD" w:rsidRDefault="00234A4A" w:rsidP="00234A4A">
      <w:pPr>
        <w:ind w:left="2126" w:firstLine="6"/>
        <w:jc w:val="both"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sz w:val="28"/>
          <w:szCs w:val="28"/>
          <w:lang w:eastAsia="en-US"/>
        </w:rPr>
        <w:t xml:space="preserve">д.м.н., доцент, зав. кафедрой психиатрии и психотерапии ФДПО ФГБОУ ВО </w:t>
      </w:r>
      <w:proofErr w:type="spellStart"/>
      <w:r w:rsidRPr="008F61AD">
        <w:rPr>
          <w:rFonts w:eastAsia="Calibri"/>
          <w:sz w:val="28"/>
          <w:szCs w:val="28"/>
          <w:lang w:eastAsia="en-US"/>
        </w:rPr>
        <w:t>РязГМУ</w:t>
      </w:r>
      <w:proofErr w:type="spellEnd"/>
      <w:r w:rsidRPr="008F61AD">
        <w:rPr>
          <w:rFonts w:eastAsia="Calibri"/>
          <w:sz w:val="28"/>
          <w:szCs w:val="28"/>
          <w:lang w:eastAsia="en-US"/>
        </w:rPr>
        <w:t xml:space="preserve"> им. Павлова И.П. </w:t>
      </w:r>
    </w:p>
    <w:p w:rsidR="00234A4A" w:rsidRPr="008F61AD" w:rsidRDefault="00234A4A" w:rsidP="00234A4A">
      <w:pPr>
        <w:ind w:left="2126" w:firstLine="6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234A4A" w:rsidRPr="008F61AD" w:rsidRDefault="00234A4A" w:rsidP="00234A4A">
      <w:pPr>
        <w:ind w:left="2124" w:hanging="2117"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3</w:t>
      </w:r>
      <w:r w:rsidRPr="008F61AD">
        <w:rPr>
          <w:rFonts w:eastAsia="Calibri"/>
          <w:sz w:val="28"/>
          <w:szCs w:val="28"/>
          <w:lang w:eastAsia="en-US"/>
        </w:rPr>
        <w:t>:30-1</w:t>
      </w:r>
      <w:r>
        <w:rPr>
          <w:rFonts w:eastAsia="Calibri"/>
          <w:sz w:val="28"/>
          <w:szCs w:val="28"/>
          <w:lang w:eastAsia="en-US"/>
        </w:rPr>
        <w:t>4</w:t>
      </w:r>
      <w:r w:rsidRPr="008F61AD">
        <w:rPr>
          <w:rFonts w:eastAsia="Calibri"/>
          <w:sz w:val="28"/>
          <w:szCs w:val="28"/>
          <w:lang w:eastAsia="en-US"/>
        </w:rPr>
        <w:t>:00</w:t>
      </w:r>
      <w:r w:rsidRPr="008F61AD">
        <w:rPr>
          <w:rFonts w:eastAsia="Calibri"/>
          <w:sz w:val="28"/>
          <w:szCs w:val="28"/>
          <w:lang w:eastAsia="en-US"/>
        </w:rPr>
        <w:tab/>
        <w:t xml:space="preserve">Лекция «Систематика депрессивных расстройств и подходы </w:t>
      </w:r>
      <w:proofErr w:type="gramStart"/>
      <w:r w:rsidRPr="008F61AD">
        <w:rPr>
          <w:rFonts w:eastAsia="Calibri"/>
          <w:sz w:val="28"/>
          <w:szCs w:val="28"/>
          <w:lang w:eastAsia="en-US"/>
        </w:rPr>
        <w:t>к</w:t>
      </w:r>
      <w:proofErr w:type="gramEnd"/>
      <w:r w:rsidRPr="008F61AD">
        <w:rPr>
          <w:rFonts w:eastAsia="Calibri"/>
          <w:sz w:val="28"/>
          <w:szCs w:val="28"/>
          <w:lang w:eastAsia="en-US"/>
        </w:rPr>
        <w:t xml:space="preserve"> диагностики»</w:t>
      </w:r>
      <w:r w:rsidRPr="008F61AD">
        <w:rPr>
          <w:rFonts w:eastAsia="Calibri"/>
          <w:i/>
          <w:sz w:val="28"/>
          <w:szCs w:val="28"/>
          <w:lang w:eastAsia="en-US"/>
        </w:rPr>
        <w:t xml:space="preserve"> </w:t>
      </w:r>
    </w:p>
    <w:p w:rsidR="00234A4A" w:rsidRPr="008F61AD" w:rsidRDefault="00234A4A" w:rsidP="00234A4A">
      <w:pPr>
        <w:ind w:left="1416" w:firstLine="708"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sz w:val="28"/>
          <w:szCs w:val="28"/>
          <w:lang w:eastAsia="en-US"/>
        </w:rPr>
        <w:t xml:space="preserve">Лектор </w:t>
      </w:r>
      <w:r w:rsidRPr="008F61AD">
        <w:rPr>
          <w:rFonts w:eastAsia="Calibri"/>
          <w:b/>
          <w:bCs/>
          <w:i/>
          <w:sz w:val="28"/>
          <w:szCs w:val="28"/>
          <w:lang w:eastAsia="en-US"/>
        </w:rPr>
        <w:t>ШМИЛОВИЧ АНДРЕЙ АРКАДЬЕВИЧ</w:t>
      </w:r>
    </w:p>
    <w:p w:rsidR="00234A4A" w:rsidRPr="008F61AD" w:rsidRDefault="00234A4A" w:rsidP="00234A4A">
      <w:pPr>
        <w:ind w:left="2124"/>
        <w:rPr>
          <w:rFonts w:eastAsia="Calibri"/>
          <w:bCs/>
          <w:sz w:val="28"/>
          <w:szCs w:val="28"/>
          <w:lang w:eastAsia="en-US"/>
        </w:rPr>
      </w:pPr>
      <w:r w:rsidRPr="008F61AD">
        <w:rPr>
          <w:rFonts w:eastAsia="Calibri"/>
          <w:bCs/>
          <w:sz w:val="28"/>
          <w:szCs w:val="28"/>
          <w:lang w:eastAsia="en-US"/>
        </w:rPr>
        <w:t>д.м.н., профессор, зав. кафедрой психиатрии и медицинской психологии РНИМУ им. Пирогова Н.И</w:t>
      </w:r>
    </w:p>
    <w:p w:rsidR="00234A4A" w:rsidRDefault="00234A4A" w:rsidP="00234A4A">
      <w:pPr>
        <w:ind w:left="2124"/>
        <w:rPr>
          <w:rFonts w:eastAsia="Calibri"/>
          <w:sz w:val="20"/>
          <w:szCs w:val="20"/>
          <w:lang w:eastAsia="en-US"/>
        </w:rPr>
      </w:pPr>
    </w:p>
    <w:p w:rsidR="00234A4A" w:rsidRPr="008F61AD" w:rsidRDefault="00234A4A" w:rsidP="00234A4A">
      <w:pPr>
        <w:ind w:left="2124"/>
        <w:rPr>
          <w:rFonts w:eastAsia="Calibri"/>
          <w:bCs/>
          <w:sz w:val="20"/>
          <w:szCs w:val="20"/>
          <w:lang w:eastAsia="en-US"/>
        </w:rPr>
      </w:pPr>
      <w:r w:rsidRPr="008F61AD">
        <w:rPr>
          <w:rFonts w:eastAsia="Calibri"/>
          <w:sz w:val="20"/>
          <w:szCs w:val="20"/>
          <w:lang w:eastAsia="en-US"/>
        </w:rPr>
        <w:t>В лекции разбираются современные взгляды на диагностику аффективных расстройств в рамках различных патологий. Меланхолия как ключевой феномен депрессии. Исторический взгляд на определение термина и его место в современной классификации</w:t>
      </w:r>
    </w:p>
    <w:p w:rsidR="00234A4A" w:rsidRPr="008F61AD" w:rsidRDefault="00234A4A" w:rsidP="00234A4A">
      <w:pPr>
        <w:spacing w:line="360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34A4A" w:rsidRPr="008F61AD" w:rsidRDefault="00234A4A" w:rsidP="00234A4A">
      <w:pPr>
        <w:ind w:left="1470" w:hanging="1470"/>
        <w:rPr>
          <w:rFonts w:eastAsia="Calibri"/>
          <w:i/>
          <w:sz w:val="28"/>
          <w:szCs w:val="28"/>
          <w:lang w:eastAsia="en-US"/>
        </w:rPr>
      </w:pPr>
      <w:r w:rsidRPr="008F61AD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4</w:t>
      </w:r>
      <w:r w:rsidRPr="008F61AD">
        <w:rPr>
          <w:rFonts w:eastAsia="Calibri"/>
          <w:sz w:val="28"/>
          <w:szCs w:val="28"/>
          <w:lang w:eastAsia="en-US"/>
        </w:rPr>
        <w:t>:00-1</w:t>
      </w:r>
      <w:r>
        <w:rPr>
          <w:rFonts w:eastAsia="Calibri"/>
          <w:sz w:val="28"/>
          <w:szCs w:val="28"/>
          <w:lang w:eastAsia="en-US"/>
        </w:rPr>
        <w:t>4</w:t>
      </w:r>
      <w:r w:rsidRPr="008F61AD">
        <w:rPr>
          <w:rFonts w:eastAsia="Calibri"/>
          <w:sz w:val="28"/>
          <w:szCs w:val="28"/>
          <w:lang w:eastAsia="en-US"/>
        </w:rPr>
        <w:t>:30</w:t>
      </w:r>
      <w:r w:rsidRPr="008F61AD">
        <w:rPr>
          <w:rFonts w:eastAsia="Calibri"/>
          <w:sz w:val="28"/>
          <w:szCs w:val="28"/>
          <w:lang w:eastAsia="en-US"/>
        </w:rPr>
        <w:tab/>
        <w:t xml:space="preserve"> </w:t>
      </w:r>
      <w:r w:rsidRPr="008F61AD">
        <w:rPr>
          <w:rFonts w:eastAsia="Calibri"/>
          <w:sz w:val="28"/>
          <w:szCs w:val="28"/>
          <w:lang w:eastAsia="en-US"/>
        </w:rPr>
        <w:tab/>
        <w:t xml:space="preserve">Лекция </w:t>
      </w:r>
      <w:r w:rsidRPr="008F61AD">
        <w:rPr>
          <w:rFonts w:eastAsia="Calibri"/>
          <w:i/>
          <w:sz w:val="28"/>
          <w:szCs w:val="28"/>
          <w:lang w:eastAsia="en-US"/>
        </w:rPr>
        <w:t>«</w:t>
      </w:r>
      <w:proofErr w:type="spellStart"/>
      <w:r w:rsidRPr="008F61AD">
        <w:rPr>
          <w:rFonts w:eastAsia="Calibri"/>
          <w:sz w:val="28"/>
          <w:szCs w:val="28"/>
          <w:lang w:eastAsia="en-US"/>
        </w:rPr>
        <w:t>Ангедония</w:t>
      </w:r>
      <w:proofErr w:type="spellEnd"/>
      <w:r w:rsidRPr="008F61AD">
        <w:rPr>
          <w:rFonts w:eastAsia="Calibri"/>
          <w:sz w:val="28"/>
          <w:szCs w:val="28"/>
          <w:lang w:eastAsia="en-US"/>
        </w:rPr>
        <w:t xml:space="preserve"> как ключевой симптом депрессии» </w:t>
      </w:r>
    </w:p>
    <w:p w:rsidR="00234A4A" w:rsidRPr="008F61AD" w:rsidRDefault="00234A4A" w:rsidP="00234A4A">
      <w:pPr>
        <w:ind w:left="1416" w:firstLine="708"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sz w:val="28"/>
          <w:szCs w:val="28"/>
          <w:lang w:eastAsia="en-US"/>
        </w:rPr>
        <w:t xml:space="preserve">Лектор </w:t>
      </w:r>
      <w:r w:rsidRPr="008F61AD">
        <w:rPr>
          <w:rFonts w:eastAsia="Calibri"/>
          <w:b/>
          <w:bCs/>
          <w:i/>
          <w:sz w:val="28"/>
          <w:szCs w:val="28"/>
          <w:lang w:eastAsia="en-US"/>
        </w:rPr>
        <w:t>МЕДВЕДЕВ ВЛАДИМИР ЭРНСТОВИЧ</w:t>
      </w:r>
    </w:p>
    <w:p w:rsidR="00234A4A" w:rsidRPr="008F61AD" w:rsidRDefault="00234A4A" w:rsidP="00234A4A">
      <w:pPr>
        <w:ind w:left="2124"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bCs/>
          <w:sz w:val="28"/>
          <w:szCs w:val="28"/>
          <w:lang w:eastAsia="en-US"/>
        </w:rPr>
        <w:t xml:space="preserve">к.м.н., доцент кафедры психиатрии, психотерапии и психосоматической патологии Факультета повышения квалификации медицинских работников РУДН </w:t>
      </w:r>
    </w:p>
    <w:p w:rsidR="00234A4A" w:rsidRDefault="00234A4A" w:rsidP="00234A4A">
      <w:pPr>
        <w:ind w:left="2124"/>
        <w:rPr>
          <w:rFonts w:eastAsia="Calibri"/>
          <w:sz w:val="20"/>
          <w:szCs w:val="20"/>
          <w:lang w:eastAsia="en-US"/>
        </w:rPr>
      </w:pPr>
    </w:p>
    <w:p w:rsidR="00234A4A" w:rsidRPr="008F61AD" w:rsidRDefault="00234A4A" w:rsidP="00234A4A">
      <w:pPr>
        <w:ind w:left="2124"/>
        <w:rPr>
          <w:rFonts w:eastAsia="Calibri"/>
          <w:sz w:val="20"/>
          <w:szCs w:val="20"/>
          <w:lang w:eastAsia="en-US"/>
        </w:rPr>
      </w:pPr>
      <w:r w:rsidRPr="008F61AD">
        <w:rPr>
          <w:rFonts w:eastAsia="Calibri"/>
          <w:sz w:val="20"/>
          <w:szCs w:val="20"/>
          <w:lang w:eastAsia="en-US"/>
        </w:rPr>
        <w:t xml:space="preserve">В лекции представлены: </w:t>
      </w:r>
    </w:p>
    <w:p w:rsidR="00234A4A" w:rsidRPr="008F61AD" w:rsidRDefault="00234A4A" w:rsidP="00234A4A">
      <w:pPr>
        <w:ind w:left="2124"/>
        <w:rPr>
          <w:rFonts w:eastAsia="Calibri"/>
          <w:sz w:val="20"/>
          <w:szCs w:val="20"/>
          <w:lang w:eastAsia="en-US"/>
        </w:rPr>
      </w:pPr>
      <w:r w:rsidRPr="008F61AD">
        <w:rPr>
          <w:rFonts w:eastAsia="Calibri"/>
          <w:sz w:val="20"/>
          <w:szCs w:val="20"/>
          <w:lang w:eastAsia="en-US"/>
        </w:rPr>
        <w:t xml:space="preserve">значение </w:t>
      </w:r>
      <w:proofErr w:type="spellStart"/>
      <w:r w:rsidRPr="008F61AD">
        <w:rPr>
          <w:rFonts w:eastAsia="Calibri"/>
          <w:sz w:val="20"/>
          <w:szCs w:val="20"/>
          <w:lang w:eastAsia="en-US"/>
        </w:rPr>
        <w:t>ангедонии</w:t>
      </w:r>
      <w:proofErr w:type="spellEnd"/>
      <w:r w:rsidRPr="008F61AD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Pr="008F61AD">
        <w:rPr>
          <w:rFonts w:eastAsia="Calibri"/>
          <w:sz w:val="20"/>
          <w:szCs w:val="20"/>
          <w:lang w:eastAsia="en-US"/>
        </w:rPr>
        <w:t>при</w:t>
      </w:r>
      <w:proofErr w:type="gramEnd"/>
      <w:r w:rsidRPr="008F61AD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Pr="008F61AD">
        <w:rPr>
          <w:rFonts w:eastAsia="Calibri"/>
          <w:sz w:val="20"/>
          <w:szCs w:val="20"/>
          <w:lang w:eastAsia="en-US"/>
        </w:rPr>
        <w:t>диагностики</w:t>
      </w:r>
      <w:proofErr w:type="gramEnd"/>
      <w:r w:rsidRPr="008F61AD">
        <w:rPr>
          <w:rFonts w:eastAsia="Calibri"/>
          <w:sz w:val="20"/>
          <w:szCs w:val="20"/>
          <w:lang w:eastAsia="en-US"/>
        </w:rPr>
        <w:t xml:space="preserve"> депрессии. Актуальные подходы к выявлению </w:t>
      </w:r>
      <w:proofErr w:type="spellStart"/>
      <w:r w:rsidRPr="008F61AD">
        <w:rPr>
          <w:rFonts w:eastAsia="Calibri"/>
          <w:sz w:val="20"/>
          <w:szCs w:val="20"/>
          <w:lang w:eastAsia="en-US"/>
        </w:rPr>
        <w:t>ангедонии</w:t>
      </w:r>
      <w:proofErr w:type="spellEnd"/>
      <w:r w:rsidRPr="008F61AD">
        <w:rPr>
          <w:rFonts w:eastAsia="Calibri"/>
          <w:sz w:val="20"/>
          <w:szCs w:val="20"/>
          <w:lang w:eastAsia="en-US"/>
        </w:rPr>
        <w:t>. Место в МКБ 10. Влияние этого симптома на прогноз и тактику лечения пациентов с депрессией.</w:t>
      </w:r>
    </w:p>
    <w:p w:rsidR="00234A4A" w:rsidRPr="008F61AD" w:rsidRDefault="00234A4A" w:rsidP="00234A4A">
      <w:pPr>
        <w:rPr>
          <w:rFonts w:eastAsia="Calibri"/>
          <w:sz w:val="28"/>
          <w:szCs w:val="28"/>
          <w:lang w:eastAsia="en-US"/>
        </w:rPr>
      </w:pPr>
    </w:p>
    <w:p w:rsidR="00234A4A" w:rsidRPr="008F61AD" w:rsidRDefault="00234A4A" w:rsidP="00234A4A">
      <w:pPr>
        <w:ind w:left="1545" w:hanging="1545"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4</w:t>
      </w:r>
      <w:r w:rsidRPr="008F61AD">
        <w:rPr>
          <w:rFonts w:eastAsia="Calibri"/>
          <w:sz w:val="28"/>
          <w:szCs w:val="28"/>
          <w:lang w:eastAsia="en-US"/>
        </w:rPr>
        <w:t>:30-1</w:t>
      </w:r>
      <w:r>
        <w:rPr>
          <w:rFonts w:eastAsia="Calibri"/>
          <w:sz w:val="28"/>
          <w:szCs w:val="28"/>
          <w:lang w:eastAsia="en-US"/>
        </w:rPr>
        <w:t>5</w:t>
      </w:r>
      <w:r w:rsidRPr="008F61AD">
        <w:rPr>
          <w:rFonts w:eastAsia="Calibri"/>
          <w:sz w:val="28"/>
          <w:szCs w:val="28"/>
          <w:lang w:eastAsia="en-US"/>
        </w:rPr>
        <w:t>:00</w:t>
      </w:r>
      <w:r w:rsidRPr="008F61AD">
        <w:rPr>
          <w:rFonts w:eastAsia="Calibri"/>
          <w:sz w:val="28"/>
          <w:szCs w:val="28"/>
          <w:lang w:eastAsia="en-US"/>
        </w:rPr>
        <w:tab/>
      </w:r>
      <w:r w:rsidRPr="008F61AD">
        <w:rPr>
          <w:rFonts w:eastAsia="Calibri"/>
          <w:sz w:val="28"/>
          <w:szCs w:val="28"/>
          <w:lang w:eastAsia="en-US"/>
        </w:rPr>
        <w:tab/>
        <w:t xml:space="preserve">Лекция «Рациональный выбор </w:t>
      </w:r>
      <w:proofErr w:type="spellStart"/>
      <w:r w:rsidRPr="008F61AD">
        <w:rPr>
          <w:rFonts w:eastAsia="Calibri"/>
          <w:sz w:val="28"/>
          <w:szCs w:val="28"/>
          <w:lang w:eastAsia="en-US"/>
        </w:rPr>
        <w:t>психофармакотерапии</w:t>
      </w:r>
      <w:proofErr w:type="spellEnd"/>
      <w:r w:rsidRPr="008F61AD">
        <w:rPr>
          <w:rFonts w:eastAsia="Calibri"/>
          <w:sz w:val="28"/>
          <w:szCs w:val="28"/>
          <w:lang w:eastAsia="en-US"/>
        </w:rPr>
        <w:t>»</w:t>
      </w:r>
    </w:p>
    <w:p w:rsidR="00234A4A" w:rsidRPr="008F61AD" w:rsidRDefault="00234A4A" w:rsidP="00234A4A">
      <w:pPr>
        <w:ind w:left="1416" w:firstLine="708"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sz w:val="28"/>
          <w:szCs w:val="28"/>
          <w:lang w:eastAsia="en-US"/>
        </w:rPr>
        <w:t xml:space="preserve">Лектор </w:t>
      </w:r>
      <w:r w:rsidRPr="008F61AD">
        <w:rPr>
          <w:rFonts w:eastAsia="Calibri"/>
          <w:b/>
          <w:bCs/>
          <w:i/>
          <w:sz w:val="28"/>
          <w:szCs w:val="28"/>
          <w:lang w:eastAsia="en-US"/>
        </w:rPr>
        <w:t>ШМИЛОВИЧ АНДРЕЙ АРКАДЬЕВИЧ</w:t>
      </w:r>
    </w:p>
    <w:p w:rsidR="00234A4A" w:rsidRPr="008F61AD" w:rsidRDefault="00234A4A" w:rsidP="00234A4A">
      <w:pPr>
        <w:ind w:left="2124"/>
        <w:rPr>
          <w:rFonts w:eastAsia="Calibri"/>
          <w:bCs/>
          <w:sz w:val="28"/>
          <w:szCs w:val="28"/>
          <w:lang w:eastAsia="en-US"/>
        </w:rPr>
      </w:pPr>
      <w:r w:rsidRPr="008F61AD">
        <w:rPr>
          <w:rFonts w:eastAsia="Calibri"/>
          <w:bCs/>
          <w:sz w:val="28"/>
          <w:szCs w:val="28"/>
          <w:lang w:eastAsia="en-US"/>
        </w:rPr>
        <w:t>д.м.н., профессор, зав. кафедрой психиатрии и медицинской психологии РНИМУ им. Пирогова Н.И</w:t>
      </w:r>
    </w:p>
    <w:p w:rsidR="00234A4A" w:rsidRPr="008F61AD" w:rsidRDefault="00234A4A" w:rsidP="00234A4A">
      <w:pPr>
        <w:ind w:left="2124"/>
        <w:rPr>
          <w:rFonts w:eastAsia="Calibri"/>
          <w:bCs/>
          <w:sz w:val="20"/>
          <w:szCs w:val="20"/>
          <w:lang w:eastAsia="en-US"/>
        </w:rPr>
      </w:pPr>
    </w:p>
    <w:p w:rsidR="00234A4A" w:rsidRPr="008F61AD" w:rsidRDefault="00234A4A" w:rsidP="00234A4A">
      <w:pPr>
        <w:ind w:left="2124"/>
        <w:rPr>
          <w:rFonts w:eastAsia="Calibri"/>
          <w:bCs/>
          <w:sz w:val="20"/>
          <w:szCs w:val="20"/>
          <w:lang w:eastAsia="en-US"/>
        </w:rPr>
      </w:pPr>
      <w:r w:rsidRPr="008F61AD">
        <w:rPr>
          <w:rFonts w:eastAsia="Calibri"/>
          <w:sz w:val="20"/>
          <w:szCs w:val="20"/>
          <w:lang w:eastAsia="en-US"/>
        </w:rPr>
        <w:t>В лекции разбирается классификация антидепрессантов по механизму действия. Подходы в тактике ведения больных депрессией.</w:t>
      </w:r>
    </w:p>
    <w:p w:rsidR="00234A4A" w:rsidRPr="008F61AD" w:rsidRDefault="00234A4A" w:rsidP="00234A4A">
      <w:pPr>
        <w:spacing w:line="360" w:lineRule="auto"/>
        <w:ind w:left="1545" w:hanging="1545"/>
        <w:rPr>
          <w:rFonts w:eastAsia="Calibri"/>
          <w:sz w:val="28"/>
          <w:szCs w:val="28"/>
          <w:lang w:eastAsia="en-US"/>
        </w:rPr>
      </w:pPr>
    </w:p>
    <w:p w:rsidR="00234A4A" w:rsidRPr="008F61AD" w:rsidRDefault="00234A4A" w:rsidP="00234A4A">
      <w:pPr>
        <w:ind w:left="2124" w:hanging="2124"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5</w:t>
      </w:r>
      <w:r w:rsidRPr="008F61AD">
        <w:rPr>
          <w:rFonts w:eastAsia="Calibri"/>
          <w:sz w:val="28"/>
          <w:szCs w:val="28"/>
          <w:lang w:eastAsia="en-US"/>
        </w:rPr>
        <w:t>:00-1</w:t>
      </w:r>
      <w:r>
        <w:rPr>
          <w:rFonts w:eastAsia="Calibri"/>
          <w:sz w:val="28"/>
          <w:szCs w:val="28"/>
          <w:lang w:eastAsia="en-US"/>
        </w:rPr>
        <w:t>5</w:t>
      </w:r>
      <w:r w:rsidRPr="008F61AD">
        <w:rPr>
          <w:rFonts w:eastAsia="Calibri"/>
          <w:sz w:val="28"/>
          <w:szCs w:val="28"/>
          <w:lang w:eastAsia="en-US"/>
        </w:rPr>
        <w:t>:30</w:t>
      </w:r>
      <w:r w:rsidRPr="008F61AD">
        <w:rPr>
          <w:rFonts w:eastAsia="Calibri"/>
          <w:sz w:val="28"/>
          <w:szCs w:val="28"/>
          <w:lang w:eastAsia="en-US"/>
        </w:rPr>
        <w:tab/>
        <w:t>Лекция «Сравнительный анализ клинической эффективности различных антидепрессантов. Лечебная тактика исходя из клинической картины больного с депрессией»</w:t>
      </w:r>
    </w:p>
    <w:p w:rsidR="00234A4A" w:rsidRPr="008F61AD" w:rsidRDefault="00234A4A" w:rsidP="00234A4A">
      <w:pPr>
        <w:ind w:left="1416" w:firstLine="708"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sz w:val="28"/>
          <w:szCs w:val="28"/>
          <w:lang w:eastAsia="en-US"/>
        </w:rPr>
        <w:t xml:space="preserve">Лектор </w:t>
      </w:r>
      <w:r w:rsidRPr="008F61AD">
        <w:rPr>
          <w:rFonts w:eastAsia="Calibri"/>
          <w:b/>
          <w:bCs/>
          <w:i/>
          <w:sz w:val="28"/>
          <w:szCs w:val="28"/>
          <w:lang w:eastAsia="en-US"/>
        </w:rPr>
        <w:t>МЕДВЕДЕВ ВЛАДИМИР ЭРНСТОВИЧ</w:t>
      </w:r>
    </w:p>
    <w:p w:rsidR="00234A4A" w:rsidRPr="008F61AD" w:rsidRDefault="00234A4A" w:rsidP="00234A4A">
      <w:pPr>
        <w:ind w:left="2124"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bCs/>
          <w:sz w:val="28"/>
          <w:szCs w:val="28"/>
          <w:lang w:eastAsia="en-US"/>
        </w:rPr>
        <w:lastRenderedPageBreak/>
        <w:t xml:space="preserve">к.м.н., доцент кафедры психиатрии, психотерапии и психосоматической патологии Факультета повышения квалификации медицинских работников РУДН </w:t>
      </w:r>
    </w:p>
    <w:p w:rsidR="00234A4A" w:rsidRPr="008F61AD" w:rsidRDefault="00234A4A" w:rsidP="00234A4A">
      <w:pPr>
        <w:ind w:left="1545" w:firstLine="579"/>
        <w:rPr>
          <w:rFonts w:eastAsia="Calibri"/>
          <w:sz w:val="20"/>
          <w:szCs w:val="20"/>
          <w:lang w:eastAsia="en-US"/>
        </w:rPr>
      </w:pPr>
    </w:p>
    <w:p w:rsidR="00234A4A" w:rsidRPr="008F61AD" w:rsidRDefault="00234A4A" w:rsidP="00234A4A">
      <w:pPr>
        <w:ind w:left="2124"/>
        <w:rPr>
          <w:rFonts w:eastAsia="Calibri"/>
          <w:sz w:val="20"/>
          <w:szCs w:val="20"/>
          <w:lang w:eastAsia="en-US"/>
        </w:rPr>
      </w:pPr>
      <w:r w:rsidRPr="008F61AD">
        <w:rPr>
          <w:rFonts w:eastAsia="Calibri"/>
          <w:sz w:val="20"/>
          <w:szCs w:val="20"/>
          <w:lang w:eastAsia="en-US"/>
        </w:rPr>
        <w:t xml:space="preserve">В лекции рассматриваются вопросы </w:t>
      </w:r>
      <w:proofErr w:type="gramStart"/>
      <w:r w:rsidRPr="008F61AD">
        <w:rPr>
          <w:rFonts w:eastAsia="Calibri"/>
          <w:sz w:val="20"/>
          <w:szCs w:val="20"/>
          <w:lang w:eastAsia="en-US"/>
        </w:rPr>
        <w:t>доказательная</w:t>
      </w:r>
      <w:proofErr w:type="gramEnd"/>
      <w:r w:rsidRPr="008F61AD">
        <w:rPr>
          <w:rFonts w:eastAsia="Calibri"/>
          <w:sz w:val="20"/>
          <w:szCs w:val="20"/>
          <w:lang w:eastAsia="en-US"/>
        </w:rPr>
        <w:t xml:space="preserve"> медицины в практике врача психиатра.</w:t>
      </w:r>
    </w:p>
    <w:p w:rsidR="00234A4A" w:rsidRPr="008F61AD" w:rsidRDefault="00234A4A" w:rsidP="00234A4A">
      <w:pPr>
        <w:ind w:left="2124"/>
        <w:rPr>
          <w:rFonts w:eastAsia="Calibri"/>
          <w:sz w:val="28"/>
          <w:szCs w:val="28"/>
          <w:lang w:eastAsia="en-US"/>
        </w:rPr>
      </w:pPr>
    </w:p>
    <w:p w:rsidR="00234A4A" w:rsidRPr="008F61AD" w:rsidRDefault="00234A4A" w:rsidP="00234A4A">
      <w:pPr>
        <w:spacing w:line="360" w:lineRule="auto"/>
        <w:contextualSpacing/>
        <w:rPr>
          <w:rFonts w:eastAsia="Calibri"/>
          <w:sz w:val="28"/>
          <w:szCs w:val="28"/>
          <w:lang w:eastAsia="en-US"/>
        </w:rPr>
      </w:pPr>
      <w:r w:rsidRPr="008F61AD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>5</w:t>
      </w:r>
      <w:r w:rsidRPr="008F61AD">
        <w:rPr>
          <w:rFonts w:eastAsia="Calibri"/>
          <w:sz w:val="28"/>
          <w:szCs w:val="28"/>
          <w:lang w:eastAsia="en-US"/>
        </w:rPr>
        <w:t>:30-1</w:t>
      </w:r>
      <w:r>
        <w:rPr>
          <w:rFonts w:eastAsia="Calibri"/>
          <w:sz w:val="28"/>
          <w:szCs w:val="28"/>
          <w:lang w:eastAsia="en-US"/>
        </w:rPr>
        <w:t>6</w:t>
      </w:r>
      <w:r w:rsidRPr="008F61AD">
        <w:rPr>
          <w:rFonts w:eastAsia="Calibri"/>
          <w:sz w:val="28"/>
          <w:szCs w:val="28"/>
          <w:lang w:eastAsia="en-US"/>
        </w:rPr>
        <w:t>:00</w:t>
      </w:r>
      <w:r w:rsidRPr="008F61AD">
        <w:rPr>
          <w:rFonts w:eastAsia="Calibri"/>
          <w:sz w:val="28"/>
          <w:szCs w:val="28"/>
          <w:lang w:eastAsia="en-US"/>
        </w:rPr>
        <w:tab/>
      </w:r>
      <w:r w:rsidRPr="008F61AD">
        <w:rPr>
          <w:rFonts w:eastAsia="Calibri"/>
          <w:sz w:val="28"/>
          <w:szCs w:val="28"/>
          <w:lang w:eastAsia="en-US"/>
        </w:rPr>
        <w:tab/>
        <w:t>Дискуссия</w:t>
      </w:r>
      <w:r>
        <w:rPr>
          <w:rFonts w:eastAsia="Calibri"/>
          <w:sz w:val="28"/>
          <w:szCs w:val="28"/>
          <w:lang w:eastAsia="en-US"/>
        </w:rPr>
        <w:t>, п</w:t>
      </w:r>
      <w:r w:rsidRPr="008F61AD">
        <w:rPr>
          <w:rFonts w:eastAsia="Calibri"/>
          <w:sz w:val="28"/>
          <w:szCs w:val="28"/>
          <w:lang w:eastAsia="en-US"/>
        </w:rPr>
        <w:t>одведение итогов, выдача сертификатов.</w:t>
      </w:r>
    </w:p>
    <w:p w:rsidR="00234A4A" w:rsidRPr="008F61AD" w:rsidRDefault="00234A4A" w:rsidP="00234A4A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234A4A" w:rsidRDefault="00234A4A" w:rsidP="00234A4A">
      <w:pPr>
        <w:pStyle w:val="a3"/>
        <w:shd w:val="clear" w:color="auto" w:fill="FFFFFF"/>
        <w:spacing w:line="273" w:lineRule="atLeast"/>
        <w:ind w:firstLine="708"/>
        <w:rPr>
          <w:color w:val="000000"/>
          <w:sz w:val="27"/>
          <w:szCs w:val="27"/>
          <w:shd w:val="clear" w:color="auto" w:fill="92F9A7"/>
        </w:rPr>
      </w:pPr>
    </w:p>
    <w:p w:rsidR="00455DD8" w:rsidRDefault="00455DD8">
      <w:bookmarkStart w:id="0" w:name="_GoBack"/>
      <w:bookmarkEnd w:id="0"/>
    </w:p>
    <w:sectPr w:rsidR="0045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4A"/>
    <w:rsid w:val="00234A4A"/>
    <w:rsid w:val="0045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4A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4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Евдокимова</dc:creator>
  <cp:lastModifiedBy>Светлана А. Евдокимова</cp:lastModifiedBy>
  <cp:revision>1</cp:revision>
  <dcterms:created xsi:type="dcterms:W3CDTF">2017-03-07T07:24:00Z</dcterms:created>
  <dcterms:modified xsi:type="dcterms:W3CDTF">2017-03-07T07:25:00Z</dcterms:modified>
</cp:coreProperties>
</file>