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tLeast" w:line="10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tLeast" w:line="10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tLeast" w:line="100"/>
        <w:jc w:val="center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jc w:val="center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Бакалавриат (сестринское дело)</w:t>
      </w:r>
    </w:p>
    <w:p>
      <w:pPr>
        <w:pStyle w:val="Normal"/>
        <w:bidi w:val="0"/>
        <w:spacing w:lineRule="atLeast" w:line="100"/>
        <w:jc w:val="lef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bidi w:val="0"/>
        <w:spacing w:lineRule="atLeast" w:line="100"/>
        <w:jc w:val="lef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/>
      </w:pPr>
      <w:r>
        <w:rPr>
          <w:rFonts w:eastAsia="Times New Roman" w:cs="Times New Roman"/>
          <w:b/>
          <w:bCs/>
          <w:szCs w:val="28"/>
        </w:rPr>
        <w:t xml:space="preserve">Курс  I </w:t>
        <w:tab/>
        <w:t xml:space="preserve">Семестр   </w:t>
      </w:r>
      <w:r>
        <w:rPr>
          <w:rFonts w:eastAsia="Times New Roman" w:cs="Times New Roman"/>
          <w:b/>
          <w:szCs w:val="28"/>
          <w:lang w:val="en-US"/>
        </w:rPr>
        <w:t>II</w:t>
      </w:r>
      <w:r>
        <w:rPr>
          <w:rFonts w:eastAsia="Times New Roman" w:cs="Times New Roman"/>
          <w:b/>
          <w:szCs w:val="28"/>
        </w:rPr>
        <w:t xml:space="preserve">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 – 2024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color w:val="00000A"/>
        </w:rPr>
      </w:pPr>
      <w:r>
        <w:rPr>
          <w:color w:val="00000A"/>
        </w:rPr>
      </w:r>
    </w:p>
    <w:tbl>
      <w:tblPr>
        <w:tblW w:w="13770" w:type="dxa"/>
        <w:jc w:val="left"/>
        <w:tblInd w:w="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987"/>
        <w:gridCol w:w="1986"/>
        <w:gridCol w:w="3977"/>
        <w:gridCol w:w="3667"/>
      </w:tblGrid>
      <w:tr>
        <w:trPr/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Учебная дисциплина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Кол-во ЗЕ в соответствии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с учебным планом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Группы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Рубежный контроль</w:t>
            </w:r>
          </w:p>
        </w:tc>
      </w:tr>
      <w:tr>
        <w:trPr/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1-е контрольное мероприятие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2-е контрольное мероприятие</w:t>
            </w:r>
          </w:p>
          <w:p>
            <w:pPr>
              <w:pStyle w:val="Normal"/>
              <w:bidi w:val="0"/>
              <w:spacing w:lineRule="auto" w:line="276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</w:tr>
      <w:tr>
        <w:trPr>
          <w:trHeight w:val="1114" w:hRule="atLeast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Иностранный язык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lef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  <w:szCs w:val="22"/>
              </w:rPr>
            </w:pPr>
            <w:r>
              <w:rPr>
                <w:rFonts w:eastAsia="Times New Roman" w:cs="Times New Roman"/>
                <w:b/>
                <w:sz w:val="24"/>
                <w:szCs w:val="22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14.03.2024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16.05.2024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</w:tr>
    </w:tbl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/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рейтингового контроля на кафедре                                    </w:t>
      </w:r>
      <w:r>
        <w:rPr>
          <w:color w:val="000000"/>
          <w:lang w:eastAsia="ru-RU"/>
        </w:rPr>
        <w:t xml:space="preserve"> Козлова Л.В.        ____________  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lang w:eastAsia="ru-RU"/>
        </w:rPr>
        <w:t xml:space="preserve">                                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дата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Согласовано:                                 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Заведующий кафедрой 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bCs/>
          <w:szCs w:val="28"/>
          <w:lang w:eastAsia="ru-RU"/>
        </w:rPr>
        <w:t>иностранных языков с курсом русского языка</w:t>
      </w:r>
      <w:r>
        <w:rPr>
          <w:color w:val="000000"/>
          <w:szCs w:val="28"/>
          <w:lang w:eastAsia="ru-RU"/>
        </w:rPr>
        <w:t xml:space="preserve">                   Ельцова Л.Ф.       ______________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tabs>
          <w:tab w:val="clear" w:pos="709"/>
          <w:tab w:val="left" w:pos="10490" w:leader="none"/>
        </w:tabs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 дата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LibreOffice/7.5.9.2$Linux_X86_64 LibreOffice_project/50$Build-2</Application>
  <AppVersion>15.0000</AppVersion>
  <Pages>1</Pages>
  <Words>82</Words>
  <Characters>561</Characters>
  <CharactersWithSpaces>1089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2024-02-08T11:24:24Z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