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BC9" w:rsidRDefault="00902BC9" w:rsidP="00902BC9">
      <w:pPr>
        <w:pStyle w:val="30"/>
        <w:framePr w:w="10381" w:h="15511" w:hRule="exact" w:wrap="none" w:vAnchor="page" w:hAnchor="page" w:x="736" w:y="451"/>
        <w:shd w:val="clear" w:color="auto" w:fill="auto"/>
        <w:spacing w:before="0" w:line="365" w:lineRule="exact"/>
        <w:ind w:left="5103"/>
        <w:jc w:val="both"/>
      </w:pPr>
      <w:r>
        <w:t>ПРИЛОЖЕНИЕ №2</w:t>
      </w:r>
    </w:p>
    <w:p w:rsidR="00902BC9" w:rsidRDefault="00902BC9" w:rsidP="00902BC9">
      <w:pPr>
        <w:pStyle w:val="30"/>
        <w:framePr w:w="10381" w:h="15511" w:hRule="exact" w:wrap="none" w:vAnchor="page" w:hAnchor="page" w:x="736" w:y="451"/>
        <w:shd w:val="clear" w:color="auto" w:fill="auto"/>
        <w:spacing w:before="0" w:line="240" w:lineRule="auto"/>
        <w:ind w:left="5103"/>
        <w:jc w:val="both"/>
      </w:pPr>
      <w:r>
        <w:t>к положению о</w:t>
      </w:r>
      <w:r>
        <w:tab/>
        <w:t>порядке организации и проведения конкурса на финансирование программ академической мобильности для обучающихся, выезжающих на стажировки за рубеж</w:t>
      </w:r>
    </w:p>
    <w:p w:rsidR="00902BC9" w:rsidRDefault="00902BC9" w:rsidP="00902BC9">
      <w:pPr>
        <w:pStyle w:val="2"/>
        <w:framePr w:w="10381" w:h="15511" w:hRule="exact" w:wrap="none" w:vAnchor="page" w:hAnchor="page" w:x="736" w:y="451"/>
        <w:shd w:val="clear" w:color="auto" w:fill="auto"/>
        <w:spacing w:before="0" w:after="0" w:line="365" w:lineRule="exact"/>
        <w:ind w:left="20" w:firstLine="1440"/>
        <w:jc w:val="left"/>
        <w:rPr>
          <w:sz w:val="26"/>
          <w:szCs w:val="26"/>
        </w:rPr>
      </w:pPr>
    </w:p>
    <w:p w:rsidR="00902BC9" w:rsidRPr="00902BC9" w:rsidRDefault="00902BC9" w:rsidP="00902BC9">
      <w:pPr>
        <w:pStyle w:val="2"/>
        <w:framePr w:w="10381" w:h="15511" w:hRule="exact" w:wrap="none" w:vAnchor="page" w:hAnchor="page" w:x="736" w:y="451"/>
        <w:shd w:val="clear" w:color="auto" w:fill="auto"/>
        <w:spacing w:before="0" w:after="0" w:line="365" w:lineRule="exact"/>
        <w:ind w:left="20" w:firstLine="1440"/>
        <w:jc w:val="left"/>
        <w:rPr>
          <w:sz w:val="26"/>
          <w:szCs w:val="26"/>
        </w:rPr>
      </w:pPr>
      <w:r w:rsidRPr="00902BC9">
        <w:rPr>
          <w:sz w:val="26"/>
          <w:szCs w:val="26"/>
        </w:rPr>
        <w:t>Требования к содержанию мотивационного письма:</w:t>
      </w:r>
    </w:p>
    <w:p w:rsidR="00902BC9" w:rsidRPr="00902BC9" w:rsidRDefault="00902BC9" w:rsidP="00902BC9">
      <w:pPr>
        <w:pStyle w:val="2"/>
        <w:framePr w:w="10381" w:h="15511" w:hRule="exact" w:wrap="none" w:vAnchor="page" w:hAnchor="page" w:x="736" w:y="451"/>
        <w:numPr>
          <w:ilvl w:val="0"/>
          <w:numId w:val="1"/>
        </w:numPr>
        <w:shd w:val="clear" w:color="auto" w:fill="auto"/>
        <w:tabs>
          <w:tab w:val="left" w:pos="385"/>
          <w:tab w:val="left" w:pos="9214"/>
        </w:tabs>
        <w:spacing w:before="0" w:after="0" w:line="365" w:lineRule="exact"/>
        <w:ind w:left="20" w:right="60"/>
        <w:jc w:val="both"/>
        <w:rPr>
          <w:sz w:val="26"/>
          <w:szCs w:val="26"/>
        </w:rPr>
      </w:pPr>
      <w:r w:rsidRPr="00902BC9">
        <w:rPr>
          <w:sz w:val="26"/>
          <w:szCs w:val="26"/>
        </w:rPr>
        <w:t>В мотивационном письме заявитель обозначает цель своего участия в программе академической мобильности.</w:t>
      </w:r>
    </w:p>
    <w:p w:rsidR="00902BC9" w:rsidRPr="00902BC9" w:rsidRDefault="00902BC9" w:rsidP="00902BC9">
      <w:pPr>
        <w:pStyle w:val="2"/>
        <w:framePr w:w="10381" w:h="15511" w:hRule="exact" w:wrap="none" w:vAnchor="page" w:hAnchor="page" w:x="736" w:y="451"/>
        <w:numPr>
          <w:ilvl w:val="0"/>
          <w:numId w:val="1"/>
        </w:numPr>
        <w:shd w:val="clear" w:color="auto" w:fill="auto"/>
        <w:tabs>
          <w:tab w:val="left" w:pos="327"/>
        </w:tabs>
        <w:spacing w:before="0" w:after="0" w:line="370" w:lineRule="exact"/>
        <w:ind w:left="20" w:right="60"/>
        <w:jc w:val="both"/>
        <w:rPr>
          <w:sz w:val="26"/>
          <w:szCs w:val="26"/>
        </w:rPr>
      </w:pPr>
      <w:r w:rsidRPr="00902BC9">
        <w:rPr>
          <w:sz w:val="26"/>
          <w:szCs w:val="26"/>
        </w:rPr>
        <w:t>В мотивационном письме заявителю необходимо обосновать собственную позицию относительно практической/научной значимости стажировки, привести суждения и содержательные аргументы с опорой на теоретический и фактический материал, показать свою заинтересованность и мотивацию на личностное развитие, поделиться имеющимся опытом.</w:t>
      </w:r>
    </w:p>
    <w:p w:rsidR="00902BC9" w:rsidRPr="00902BC9" w:rsidRDefault="00902BC9" w:rsidP="00902BC9">
      <w:pPr>
        <w:pStyle w:val="2"/>
        <w:framePr w:w="10381" w:h="15511" w:hRule="exact" w:wrap="none" w:vAnchor="page" w:hAnchor="page" w:x="736" w:y="451"/>
        <w:numPr>
          <w:ilvl w:val="0"/>
          <w:numId w:val="1"/>
        </w:numPr>
        <w:shd w:val="clear" w:color="auto" w:fill="auto"/>
        <w:tabs>
          <w:tab w:val="left" w:pos="303"/>
        </w:tabs>
        <w:spacing w:before="0" w:after="0" w:line="370" w:lineRule="exact"/>
        <w:ind w:left="20"/>
        <w:jc w:val="both"/>
        <w:rPr>
          <w:sz w:val="26"/>
          <w:szCs w:val="26"/>
        </w:rPr>
      </w:pPr>
      <w:r w:rsidRPr="00902BC9">
        <w:rPr>
          <w:sz w:val="26"/>
          <w:szCs w:val="26"/>
        </w:rPr>
        <w:t>Структура мотивационного письма:</w:t>
      </w:r>
    </w:p>
    <w:p w:rsidR="00902BC9" w:rsidRPr="00902BC9" w:rsidRDefault="00902BC9" w:rsidP="00902BC9">
      <w:pPr>
        <w:pStyle w:val="2"/>
        <w:framePr w:w="10381" w:h="15511" w:hRule="exact" w:wrap="none" w:vAnchor="page" w:hAnchor="page" w:x="736" w:y="451"/>
        <w:shd w:val="clear" w:color="auto" w:fill="auto"/>
        <w:tabs>
          <w:tab w:val="left" w:pos="644"/>
        </w:tabs>
        <w:spacing w:before="0" w:after="0" w:line="370" w:lineRule="exact"/>
        <w:ind w:left="20"/>
        <w:jc w:val="both"/>
        <w:rPr>
          <w:sz w:val="26"/>
          <w:szCs w:val="26"/>
        </w:rPr>
      </w:pPr>
      <w:r w:rsidRPr="00902BC9">
        <w:rPr>
          <w:sz w:val="26"/>
          <w:szCs w:val="26"/>
        </w:rPr>
        <w:t>1-ый</w:t>
      </w:r>
      <w:r w:rsidRPr="00902BC9">
        <w:rPr>
          <w:sz w:val="26"/>
          <w:szCs w:val="26"/>
        </w:rPr>
        <w:tab/>
        <w:t>абзац - вступление: презентация заявителя;</w:t>
      </w:r>
    </w:p>
    <w:p w:rsidR="00902BC9" w:rsidRPr="00902BC9" w:rsidRDefault="00902BC9" w:rsidP="00902BC9">
      <w:pPr>
        <w:pStyle w:val="2"/>
        <w:framePr w:w="10381" w:h="15511" w:hRule="exact" w:wrap="none" w:vAnchor="page" w:hAnchor="page" w:x="736" w:y="451"/>
        <w:shd w:val="clear" w:color="auto" w:fill="auto"/>
        <w:tabs>
          <w:tab w:val="left" w:pos="625"/>
        </w:tabs>
        <w:spacing w:before="0" w:after="0" w:line="370" w:lineRule="exact"/>
        <w:ind w:left="20"/>
        <w:jc w:val="both"/>
        <w:rPr>
          <w:sz w:val="26"/>
          <w:szCs w:val="26"/>
        </w:rPr>
      </w:pPr>
      <w:r w:rsidRPr="00902BC9">
        <w:rPr>
          <w:sz w:val="26"/>
          <w:szCs w:val="26"/>
        </w:rPr>
        <w:t>2-ой</w:t>
      </w:r>
      <w:r w:rsidRPr="00902BC9">
        <w:rPr>
          <w:sz w:val="26"/>
          <w:szCs w:val="26"/>
        </w:rPr>
        <w:tab/>
        <w:t>абзац - описание академических успехов заявителя, сферы интересов;</w:t>
      </w:r>
    </w:p>
    <w:p w:rsidR="00902BC9" w:rsidRPr="00902BC9" w:rsidRDefault="00902BC9" w:rsidP="00902BC9">
      <w:pPr>
        <w:pStyle w:val="2"/>
        <w:framePr w:w="10381" w:h="15511" w:hRule="exact" w:wrap="none" w:vAnchor="page" w:hAnchor="page" w:x="736" w:y="451"/>
        <w:shd w:val="clear" w:color="auto" w:fill="auto"/>
        <w:tabs>
          <w:tab w:val="left" w:pos="630"/>
        </w:tabs>
        <w:spacing w:before="0" w:after="0" w:line="370" w:lineRule="exact"/>
        <w:ind w:left="20"/>
        <w:jc w:val="both"/>
        <w:rPr>
          <w:sz w:val="26"/>
          <w:szCs w:val="26"/>
        </w:rPr>
      </w:pPr>
      <w:r w:rsidRPr="00902BC9">
        <w:rPr>
          <w:sz w:val="26"/>
          <w:szCs w:val="26"/>
        </w:rPr>
        <w:t>3-ий</w:t>
      </w:r>
      <w:r w:rsidRPr="00902BC9">
        <w:rPr>
          <w:sz w:val="26"/>
          <w:szCs w:val="26"/>
        </w:rPr>
        <w:tab/>
        <w:t>абзац - характеристика уровня языковой подготовки заявителя;</w:t>
      </w:r>
    </w:p>
    <w:p w:rsidR="00902BC9" w:rsidRPr="00902BC9" w:rsidRDefault="00902BC9" w:rsidP="00902BC9">
      <w:pPr>
        <w:pStyle w:val="2"/>
        <w:framePr w:w="10381" w:h="15511" w:hRule="exact" w:wrap="none" w:vAnchor="page" w:hAnchor="page" w:x="736" w:y="451"/>
        <w:shd w:val="clear" w:color="auto" w:fill="auto"/>
        <w:tabs>
          <w:tab w:val="left" w:pos="798"/>
        </w:tabs>
        <w:spacing w:before="0" w:after="0" w:line="370" w:lineRule="exact"/>
        <w:ind w:left="20" w:right="60"/>
        <w:jc w:val="both"/>
        <w:rPr>
          <w:sz w:val="26"/>
          <w:szCs w:val="26"/>
        </w:rPr>
      </w:pPr>
      <w:r w:rsidRPr="00902BC9">
        <w:rPr>
          <w:sz w:val="26"/>
          <w:szCs w:val="26"/>
        </w:rPr>
        <w:t>4-ый</w:t>
      </w:r>
      <w:r w:rsidRPr="00902BC9">
        <w:rPr>
          <w:sz w:val="26"/>
          <w:szCs w:val="26"/>
        </w:rPr>
        <w:tab/>
        <w:t xml:space="preserve">абзац - </w:t>
      </w:r>
      <w:proofErr w:type="spellStart"/>
      <w:r w:rsidRPr="00902BC9">
        <w:rPr>
          <w:sz w:val="26"/>
          <w:szCs w:val="26"/>
        </w:rPr>
        <w:t>внеучебная</w:t>
      </w:r>
      <w:proofErr w:type="spellEnd"/>
      <w:r w:rsidRPr="00902BC9">
        <w:rPr>
          <w:sz w:val="26"/>
          <w:szCs w:val="26"/>
        </w:rPr>
        <w:t xml:space="preserve"> деятельность заявителя, характеризующая его личностные особенности, в частности, готовность справиться со сложностями межкультурной коммуникации;</w:t>
      </w:r>
    </w:p>
    <w:p w:rsidR="00902BC9" w:rsidRPr="00902BC9" w:rsidRDefault="00902BC9" w:rsidP="00902BC9">
      <w:pPr>
        <w:pStyle w:val="2"/>
        <w:framePr w:w="10381" w:h="15511" w:hRule="exact" w:wrap="none" w:vAnchor="page" w:hAnchor="page" w:x="736" w:y="451"/>
        <w:shd w:val="clear" w:color="auto" w:fill="auto"/>
        <w:tabs>
          <w:tab w:val="left" w:pos="687"/>
        </w:tabs>
        <w:spacing w:before="0" w:after="0" w:line="370" w:lineRule="exact"/>
        <w:ind w:left="20" w:right="60"/>
        <w:jc w:val="both"/>
        <w:rPr>
          <w:sz w:val="26"/>
          <w:szCs w:val="26"/>
        </w:rPr>
      </w:pPr>
      <w:r w:rsidRPr="00902BC9">
        <w:rPr>
          <w:sz w:val="26"/>
          <w:szCs w:val="26"/>
        </w:rPr>
        <w:t>5-ый</w:t>
      </w:r>
      <w:r w:rsidRPr="00902BC9">
        <w:rPr>
          <w:sz w:val="26"/>
          <w:szCs w:val="26"/>
        </w:rPr>
        <w:tab/>
        <w:t>абзац - заключение: описание перспектив заявителя после возвращения на Родину, значимость стажировки для дальнейшего профессионального развития заявителя.</w:t>
      </w:r>
    </w:p>
    <w:p w:rsidR="00902BC9" w:rsidRPr="00902BC9" w:rsidRDefault="00902BC9" w:rsidP="00902BC9">
      <w:pPr>
        <w:pStyle w:val="2"/>
        <w:framePr w:w="10381" w:h="15511" w:hRule="exact" w:wrap="none" w:vAnchor="page" w:hAnchor="page" w:x="736" w:y="451"/>
        <w:numPr>
          <w:ilvl w:val="0"/>
          <w:numId w:val="1"/>
        </w:numPr>
        <w:shd w:val="clear" w:color="auto" w:fill="auto"/>
        <w:tabs>
          <w:tab w:val="left" w:pos="322"/>
        </w:tabs>
        <w:spacing w:before="0" w:after="0" w:line="370" w:lineRule="exact"/>
        <w:ind w:left="20" w:right="60"/>
        <w:jc w:val="both"/>
        <w:rPr>
          <w:sz w:val="26"/>
          <w:szCs w:val="26"/>
        </w:rPr>
      </w:pPr>
      <w:r w:rsidRPr="00902BC9">
        <w:rPr>
          <w:sz w:val="26"/>
          <w:szCs w:val="26"/>
        </w:rPr>
        <w:t>Творческий и нестандартный подход в написании мотивационного письма приветствуется.</w:t>
      </w:r>
    </w:p>
    <w:p w:rsidR="00902BC9" w:rsidRPr="00902BC9" w:rsidRDefault="00902BC9" w:rsidP="00902BC9">
      <w:pPr>
        <w:pStyle w:val="2"/>
        <w:framePr w:w="10381" w:h="15511" w:hRule="exact" w:wrap="none" w:vAnchor="page" w:hAnchor="page" w:x="736" w:y="451"/>
        <w:shd w:val="clear" w:color="auto" w:fill="auto"/>
        <w:spacing w:before="0" w:after="0" w:line="370" w:lineRule="exact"/>
        <w:ind w:left="20" w:right="400" w:firstLine="1440"/>
        <w:rPr>
          <w:rStyle w:val="0pt"/>
          <w:sz w:val="26"/>
          <w:szCs w:val="26"/>
        </w:rPr>
      </w:pPr>
      <w:r w:rsidRPr="00902BC9">
        <w:rPr>
          <w:rStyle w:val="0pt"/>
          <w:sz w:val="26"/>
          <w:szCs w:val="26"/>
        </w:rPr>
        <w:t xml:space="preserve">Требования к оформлению мотивационного письма: </w:t>
      </w:r>
    </w:p>
    <w:p w:rsidR="00902BC9" w:rsidRPr="00902BC9" w:rsidRDefault="00902BC9" w:rsidP="00902BC9">
      <w:pPr>
        <w:pStyle w:val="2"/>
        <w:framePr w:w="10381" w:h="15511" w:hRule="exact" w:wrap="none" w:vAnchor="page" w:hAnchor="page" w:x="736" w:y="451"/>
        <w:shd w:val="clear" w:color="auto" w:fill="auto"/>
        <w:spacing w:before="0" w:after="0" w:line="370" w:lineRule="exact"/>
        <w:ind w:left="20" w:right="400"/>
        <w:jc w:val="both"/>
        <w:rPr>
          <w:sz w:val="26"/>
          <w:szCs w:val="26"/>
        </w:rPr>
      </w:pPr>
      <w:r w:rsidRPr="00902BC9">
        <w:rPr>
          <w:sz w:val="26"/>
          <w:szCs w:val="26"/>
        </w:rPr>
        <w:t xml:space="preserve">Мотивационное письмо оформляется в форме </w:t>
      </w:r>
      <w:r w:rsidRPr="00902BC9">
        <w:rPr>
          <w:rStyle w:val="0pt"/>
          <w:sz w:val="26"/>
          <w:szCs w:val="26"/>
        </w:rPr>
        <w:t xml:space="preserve">эссе на английском языке. Объем </w:t>
      </w:r>
      <w:r w:rsidRPr="00902BC9">
        <w:rPr>
          <w:sz w:val="26"/>
          <w:szCs w:val="26"/>
        </w:rPr>
        <w:t xml:space="preserve">- не менее 1300 и не более 1500 печатных символов </w:t>
      </w:r>
    </w:p>
    <w:p w:rsidR="00902BC9" w:rsidRPr="00902BC9" w:rsidRDefault="00902BC9" w:rsidP="00902BC9">
      <w:pPr>
        <w:pStyle w:val="2"/>
        <w:framePr w:w="10381" w:h="15511" w:hRule="exact" w:wrap="none" w:vAnchor="page" w:hAnchor="page" w:x="736" w:y="451"/>
        <w:shd w:val="clear" w:color="auto" w:fill="auto"/>
        <w:spacing w:before="0" w:after="0" w:line="370" w:lineRule="exact"/>
        <w:ind w:left="20" w:right="400"/>
        <w:jc w:val="both"/>
        <w:rPr>
          <w:sz w:val="26"/>
          <w:szCs w:val="26"/>
        </w:rPr>
      </w:pPr>
      <w:r w:rsidRPr="00902BC9">
        <w:rPr>
          <w:rStyle w:val="0pt"/>
          <w:sz w:val="26"/>
          <w:szCs w:val="26"/>
        </w:rPr>
        <w:t xml:space="preserve">Форма документа </w:t>
      </w:r>
      <w:r w:rsidRPr="00902BC9">
        <w:rPr>
          <w:sz w:val="26"/>
          <w:szCs w:val="26"/>
        </w:rPr>
        <w:t xml:space="preserve">- печатная </w:t>
      </w:r>
    </w:p>
    <w:p w:rsidR="00902BC9" w:rsidRPr="00902BC9" w:rsidRDefault="00902BC9" w:rsidP="00902BC9">
      <w:pPr>
        <w:pStyle w:val="2"/>
        <w:framePr w:w="10381" w:h="15511" w:hRule="exact" w:wrap="none" w:vAnchor="page" w:hAnchor="page" w:x="736" w:y="451"/>
        <w:shd w:val="clear" w:color="auto" w:fill="auto"/>
        <w:spacing w:before="0" w:after="0" w:line="370" w:lineRule="exact"/>
        <w:ind w:left="20" w:right="400"/>
        <w:jc w:val="both"/>
        <w:rPr>
          <w:sz w:val="26"/>
          <w:szCs w:val="26"/>
        </w:rPr>
      </w:pPr>
      <w:r w:rsidRPr="00902BC9">
        <w:rPr>
          <w:rStyle w:val="0pt"/>
          <w:sz w:val="26"/>
          <w:szCs w:val="26"/>
        </w:rPr>
        <w:t xml:space="preserve">Вид носителя </w:t>
      </w:r>
      <w:r w:rsidRPr="00902BC9">
        <w:rPr>
          <w:sz w:val="26"/>
          <w:szCs w:val="26"/>
        </w:rPr>
        <w:t xml:space="preserve">- электронный, бумажный </w:t>
      </w:r>
      <w:bookmarkStart w:id="0" w:name="_GoBack"/>
      <w:bookmarkEnd w:id="0"/>
    </w:p>
    <w:p w:rsidR="00902BC9" w:rsidRPr="00902BC9" w:rsidRDefault="00902BC9" w:rsidP="00902BC9">
      <w:pPr>
        <w:pStyle w:val="2"/>
        <w:framePr w:w="10381" w:h="15511" w:hRule="exact" w:wrap="none" w:vAnchor="page" w:hAnchor="page" w:x="736" w:y="451"/>
        <w:shd w:val="clear" w:color="auto" w:fill="auto"/>
        <w:spacing w:before="0" w:after="0" w:line="370" w:lineRule="exact"/>
        <w:ind w:left="20" w:right="400"/>
        <w:jc w:val="both"/>
        <w:rPr>
          <w:sz w:val="26"/>
          <w:szCs w:val="26"/>
        </w:rPr>
      </w:pPr>
      <w:r w:rsidRPr="00902BC9">
        <w:rPr>
          <w:rStyle w:val="0pt"/>
          <w:sz w:val="26"/>
          <w:szCs w:val="26"/>
        </w:rPr>
        <w:t xml:space="preserve">Шрифт - </w:t>
      </w:r>
      <w:r w:rsidRPr="00902BC9">
        <w:rPr>
          <w:sz w:val="26"/>
          <w:szCs w:val="26"/>
          <w:lang w:val="en-US"/>
        </w:rPr>
        <w:t>Times</w:t>
      </w:r>
      <w:r w:rsidRPr="00902BC9">
        <w:rPr>
          <w:sz w:val="26"/>
          <w:szCs w:val="26"/>
        </w:rPr>
        <w:t xml:space="preserve"> </w:t>
      </w:r>
      <w:r w:rsidRPr="00902BC9">
        <w:rPr>
          <w:sz w:val="26"/>
          <w:szCs w:val="26"/>
          <w:lang w:val="en-US"/>
        </w:rPr>
        <w:t>New</w:t>
      </w:r>
      <w:r w:rsidRPr="00902BC9">
        <w:rPr>
          <w:sz w:val="26"/>
          <w:szCs w:val="26"/>
        </w:rPr>
        <w:t xml:space="preserve"> </w:t>
      </w:r>
      <w:r w:rsidRPr="00902BC9">
        <w:rPr>
          <w:sz w:val="26"/>
          <w:szCs w:val="26"/>
          <w:lang w:val="en-US"/>
        </w:rPr>
        <w:t>Roman</w:t>
      </w:r>
      <w:r w:rsidRPr="00902BC9">
        <w:rPr>
          <w:sz w:val="26"/>
          <w:szCs w:val="26"/>
        </w:rPr>
        <w:t xml:space="preserve"> </w:t>
      </w:r>
    </w:p>
    <w:p w:rsidR="00902BC9" w:rsidRPr="00902BC9" w:rsidRDefault="00902BC9" w:rsidP="00902BC9">
      <w:pPr>
        <w:pStyle w:val="2"/>
        <w:framePr w:w="10381" w:h="15511" w:hRule="exact" w:wrap="none" w:vAnchor="page" w:hAnchor="page" w:x="736" w:y="451"/>
        <w:shd w:val="clear" w:color="auto" w:fill="auto"/>
        <w:spacing w:before="0" w:after="0" w:line="370" w:lineRule="exact"/>
        <w:ind w:left="20" w:right="400"/>
        <w:jc w:val="both"/>
        <w:rPr>
          <w:sz w:val="26"/>
          <w:szCs w:val="26"/>
        </w:rPr>
      </w:pPr>
      <w:r w:rsidRPr="00902BC9">
        <w:rPr>
          <w:rStyle w:val="0pt"/>
          <w:sz w:val="26"/>
          <w:szCs w:val="26"/>
        </w:rPr>
        <w:t xml:space="preserve">Размер </w:t>
      </w:r>
      <w:r w:rsidRPr="00902BC9">
        <w:rPr>
          <w:sz w:val="26"/>
          <w:szCs w:val="26"/>
        </w:rPr>
        <w:t>- 14</w:t>
      </w:r>
    </w:p>
    <w:p w:rsidR="00902BC9" w:rsidRPr="00902BC9" w:rsidRDefault="00902BC9" w:rsidP="00902BC9">
      <w:pPr>
        <w:pStyle w:val="2"/>
        <w:framePr w:w="10381" w:h="15511" w:hRule="exact" w:wrap="none" w:vAnchor="page" w:hAnchor="page" w:x="736" w:y="451"/>
        <w:shd w:val="clear" w:color="auto" w:fill="auto"/>
        <w:spacing w:before="0" w:after="0" w:line="370" w:lineRule="exact"/>
        <w:ind w:left="20" w:right="32"/>
        <w:jc w:val="both"/>
        <w:rPr>
          <w:sz w:val="26"/>
          <w:szCs w:val="26"/>
        </w:rPr>
      </w:pPr>
      <w:r w:rsidRPr="00902BC9">
        <w:rPr>
          <w:rStyle w:val="0pt"/>
          <w:sz w:val="26"/>
          <w:szCs w:val="26"/>
        </w:rPr>
        <w:t xml:space="preserve">Междустрочный интервал </w:t>
      </w:r>
      <w:r w:rsidRPr="00902BC9">
        <w:rPr>
          <w:sz w:val="26"/>
          <w:szCs w:val="26"/>
        </w:rPr>
        <w:t xml:space="preserve">- полуторный </w:t>
      </w:r>
      <w:r w:rsidRPr="00902BC9">
        <w:rPr>
          <w:rStyle w:val="0pt"/>
          <w:sz w:val="26"/>
          <w:szCs w:val="26"/>
        </w:rPr>
        <w:t>Отступ</w:t>
      </w:r>
      <w:r w:rsidRPr="00902BC9">
        <w:rPr>
          <w:sz w:val="26"/>
          <w:szCs w:val="26"/>
        </w:rPr>
        <w:t>- 2 см. (слева и справа)</w:t>
      </w:r>
      <w:r w:rsidRPr="00902BC9">
        <w:rPr>
          <w:rStyle w:val="0pt"/>
          <w:sz w:val="26"/>
          <w:szCs w:val="26"/>
        </w:rPr>
        <w:t xml:space="preserve"> </w:t>
      </w:r>
    </w:p>
    <w:p w:rsidR="00902BC9" w:rsidRDefault="00902BC9" w:rsidP="00902BC9">
      <w:pPr>
        <w:pStyle w:val="30"/>
        <w:framePr w:w="10381" w:h="15511" w:hRule="exact" w:wrap="none" w:vAnchor="page" w:hAnchor="page" w:x="736" w:y="451"/>
        <w:shd w:val="clear" w:color="auto" w:fill="auto"/>
        <w:spacing w:before="0" w:line="240" w:lineRule="auto"/>
        <w:ind w:left="20"/>
        <w:jc w:val="both"/>
        <w:rPr>
          <w:sz w:val="26"/>
          <w:szCs w:val="26"/>
        </w:rPr>
      </w:pPr>
      <w:r w:rsidRPr="00902BC9">
        <w:rPr>
          <w:sz w:val="26"/>
          <w:szCs w:val="26"/>
        </w:rPr>
        <w:t>Образец оформления мотивационного письма:</w:t>
      </w:r>
    </w:p>
    <w:p w:rsidR="00902BC9" w:rsidRPr="00902BC9" w:rsidRDefault="00902BC9" w:rsidP="00902BC9">
      <w:pPr>
        <w:pStyle w:val="30"/>
        <w:framePr w:w="10381" w:h="15511" w:hRule="exact" w:wrap="none" w:vAnchor="page" w:hAnchor="page" w:x="736" w:y="451"/>
        <w:shd w:val="clear" w:color="auto" w:fill="auto"/>
        <w:spacing w:before="0" w:line="240" w:lineRule="auto"/>
        <w:ind w:left="20" w:firstLine="4091"/>
        <w:jc w:val="both"/>
        <w:rPr>
          <w:sz w:val="26"/>
          <w:szCs w:val="26"/>
        </w:rPr>
      </w:pPr>
      <w:r w:rsidRPr="00902BC9">
        <w:rPr>
          <w:sz w:val="26"/>
          <w:szCs w:val="26"/>
          <w:lang w:val="en-US"/>
        </w:rPr>
        <w:t>Name</w:t>
      </w:r>
      <w:r w:rsidRPr="00902BC9">
        <w:rPr>
          <w:sz w:val="26"/>
          <w:szCs w:val="26"/>
        </w:rPr>
        <w:t xml:space="preserve">__________ </w:t>
      </w:r>
      <w:r w:rsidRPr="00902BC9">
        <w:rPr>
          <w:sz w:val="26"/>
          <w:szCs w:val="26"/>
          <w:lang w:val="en-US"/>
        </w:rPr>
        <w:t>Surname</w:t>
      </w:r>
      <w:r>
        <w:rPr>
          <w:sz w:val="26"/>
          <w:szCs w:val="26"/>
        </w:rPr>
        <w:t xml:space="preserve"> __________________</w:t>
      </w:r>
    </w:p>
    <w:p w:rsidR="00902BC9" w:rsidRDefault="00902BC9" w:rsidP="00902BC9">
      <w:pPr>
        <w:pStyle w:val="30"/>
        <w:framePr w:w="10381" w:h="15511" w:hRule="exact" w:wrap="none" w:vAnchor="page" w:hAnchor="page" w:x="736" w:y="451"/>
        <w:shd w:val="clear" w:color="auto" w:fill="auto"/>
        <w:tabs>
          <w:tab w:val="left" w:leader="underscore" w:pos="3461"/>
          <w:tab w:val="left" w:leader="underscore" w:pos="5962"/>
        </w:tabs>
        <w:spacing w:before="0" w:line="240" w:lineRule="auto"/>
        <w:ind w:right="60" w:firstLine="4091"/>
        <w:jc w:val="left"/>
        <w:rPr>
          <w:sz w:val="26"/>
          <w:szCs w:val="26"/>
        </w:rPr>
      </w:pPr>
      <w:r w:rsidRPr="00902BC9">
        <w:rPr>
          <w:sz w:val="26"/>
          <w:szCs w:val="26"/>
          <w:lang w:val="en-US"/>
        </w:rPr>
        <w:t>Specialty ________________Grade</w:t>
      </w:r>
      <w:r w:rsidRPr="00902BC9">
        <w:rPr>
          <w:sz w:val="26"/>
          <w:szCs w:val="26"/>
        </w:rPr>
        <w:t xml:space="preserve"> ____________</w:t>
      </w:r>
    </w:p>
    <w:p w:rsidR="00902BC9" w:rsidRDefault="00902BC9" w:rsidP="00902BC9">
      <w:pPr>
        <w:pStyle w:val="30"/>
        <w:framePr w:w="10381" w:h="15511" w:hRule="exact" w:wrap="none" w:vAnchor="page" w:hAnchor="page" w:x="736" w:y="451"/>
        <w:shd w:val="clear" w:color="auto" w:fill="auto"/>
        <w:tabs>
          <w:tab w:val="left" w:leader="underscore" w:pos="3461"/>
          <w:tab w:val="left" w:leader="underscore" w:pos="5962"/>
        </w:tabs>
        <w:spacing w:before="0" w:line="240" w:lineRule="auto"/>
        <w:ind w:right="60" w:firstLine="4091"/>
        <w:jc w:val="left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tel.: __________________________</w:t>
      </w:r>
    </w:p>
    <w:p w:rsidR="00902BC9" w:rsidRDefault="00902BC9" w:rsidP="00902BC9">
      <w:pPr>
        <w:pStyle w:val="30"/>
        <w:framePr w:w="10381" w:h="15511" w:hRule="exact" w:wrap="none" w:vAnchor="page" w:hAnchor="page" w:x="736" w:y="451"/>
        <w:shd w:val="clear" w:color="auto" w:fill="auto"/>
        <w:tabs>
          <w:tab w:val="left" w:leader="underscore" w:pos="3461"/>
          <w:tab w:val="left" w:leader="underscore" w:pos="5962"/>
        </w:tabs>
        <w:spacing w:before="0" w:line="240" w:lineRule="auto"/>
        <w:ind w:right="60" w:firstLine="4091"/>
        <w:jc w:val="left"/>
        <w:rPr>
          <w:sz w:val="26"/>
          <w:szCs w:val="26"/>
          <w:lang w:val="en-US"/>
        </w:rPr>
      </w:pPr>
      <w:r w:rsidRPr="00902BC9">
        <w:rPr>
          <w:sz w:val="26"/>
          <w:szCs w:val="26"/>
          <w:lang w:val="en-US"/>
        </w:rPr>
        <w:t>e-mail: ______________________</w:t>
      </w:r>
      <w:r>
        <w:rPr>
          <w:sz w:val="26"/>
          <w:szCs w:val="26"/>
          <w:lang w:val="en-US"/>
        </w:rPr>
        <w:t>_</w:t>
      </w:r>
    </w:p>
    <w:p w:rsidR="00902BC9" w:rsidRDefault="00902BC9" w:rsidP="00902BC9">
      <w:pPr>
        <w:pStyle w:val="30"/>
        <w:framePr w:w="10381" w:h="15511" w:hRule="exact" w:wrap="none" w:vAnchor="page" w:hAnchor="page" w:x="736" w:y="451"/>
        <w:shd w:val="clear" w:color="auto" w:fill="auto"/>
        <w:tabs>
          <w:tab w:val="left" w:pos="4757"/>
          <w:tab w:val="left" w:leader="underscore" w:pos="5870"/>
        </w:tabs>
        <w:spacing w:before="0" w:line="370" w:lineRule="exact"/>
        <w:ind w:right="60"/>
        <w:rPr>
          <w:sz w:val="26"/>
          <w:szCs w:val="26"/>
          <w:lang w:val="en-US"/>
        </w:rPr>
      </w:pPr>
    </w:p>
    <w:p w:rsidR="00902BC9" w:rsidRPr="00902BC9" w:rsidRDefault="00902BC9" w:rsidP="00902BC9">
      <w:pPr>
        <w:pStyle w:val="30"/>
        <w:framePr w:w="10381" w:h="15511" w:hRule="exact" w:wrap="none" w:vAnchor="page" w:hAnchor="page" w:x="736" w:y="451"/>
        <w:shd w:val="clear" w:color="auto" w:fill="auto"/>
        <w:spacing w:before="0" w:after="67" w:line="250" w:lineRule="exact"/>
        <w:ind w:left="40"/>
        <w:rPr>
          <w:sz w:val="26"/>
          <w:szCs w:val="26"/>
          <w:lang w:val="en-US"/>
        </w:rPr>
      </w:pPr>
      <w:r w:rsidRPr="00902BC9">
        <w:rPr>
          <w:sz w:val="26"/>
          <w:szCs w:val="26"/>
          <w:lang w:val="en-US"/>
        </w:rPr>
        <w:t>Personal Statement.</w:t>
      </w:r>
    </w:p>
    <w:p w:rsidR="00902BC9" w:rsidRPr="00902BC9" w:rsidRDefault="00902BC9" w:rsidP="00902BC9">
      <w:pPr>
        <w:pStyle w:val="40"/>
        <w:framePr w:w="10381" w:h="15511" w:hRule="exact" w:wrap="none" w:vAnchor="page" w:hAnchor="page" w:x="736" w:y="451"/>
        <w:shd w:val="clear" w:color="auto" w:fill="auto"/>
        <w:spacing w:before="0" w:after="19" w:line="250" w:lineRule="exact"/>
        <w:ind w:left="40"/>
        <w:rPr>
          <w:sz w:val="26"/>
          <w:szCs w:val="26"/>
        </w:rPr>
      </w:pPr>
      <w:r w:rsidRPr="00902BC9">
        <w:rPr>
          <w:sz w:val="26"/>
          <w:szCs w:val="26"/>
        </w:rPr>
        <w:t>(text)</w:t>
      </w:r>
    </w:p>
    <w:p w:rsidR="00902BC9" w:rsidRPr="00902BC9" w:rsidRDefault="00902BC9" w:rsidP="00902BC9">
      <w:pPr>
        <w:pStyle w:val="30"/>
        <w:framePr w:w="10381" w:h="15511" w:hRule="exact" w:wrap="none" w:vAnchor="page" w:hAnchor="page" w:x="736" w:y="451"/>
        <w:shd w:val="clear" w:color="auto" w:fill="auto"/>
        <w:tabs>
          <w:tab w:val="left" w:pos="4757"/>
          <w:tab w:val="left" w:leader="underscore" w:pos="5870"/>
        </w:tabs>
        <w:spacing w:before="0" w:line="370" w:lineRule="exact"/>
        <w:ind w:right="60"/>
        <w:rPr>
          <w:sz w:val="26"/>
          <w:szCs w:val="26"/>
          <w:lang w:val="en-US"/>
        </w:rPr>
      </w:pPr>
    </w:p>
    <w:p w:rsidR="00310B22" w:rsidRPr="00902BC9" w:rsidRDefault="00310B22">
      <w:pPr>
        <w:rPr>
          <w:lang w:val="en-US"/>
        </w:rPr>
      </w:pPr>
    </w:p>
    <w:sectPr w:rsidR="00310B22" w:rsidRPr="00902B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FrankRueh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20CEC"/>
    <w:multiLevelType w:val="multilevel"/>
    <w:tmpl w:val="D47077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EE8"/>
    <w:rsid w:val="00310B22"/>
    <w:rsid w:val="00902BC9"/>
    <w:rsid w:val="00F2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475B4"/>
  <w15:chartTrackingRefBased/>
  <w15:docId w15:val="{BCB6BF0E-EAC8-4863-9EAA-0FAD127C0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902BC9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902BC9"/>
    <w:rPr>
      <w:rFonts w:ascii="Times New Roman" w:eastAsia="Times New Roman" w:hAnsi="Times New Roman" w:cs="Times New Roman"/>
      <w:b/>
      <w:bCs/>
      <w:spacing w:val="6"/>
      <w:sz w:val="25"/>
      <w:szCs w:val="25"/>
      <w:shd w:val="clear" w:color="auto" w:fill="FFFFFF"/>
    </w:rPr>
  </w:style>
  <w:style w:type="character" w:customStyle="1" w:styleId="0pt">
    <w:name w:val="Основной текст + Полужирный;Интервал 0 pt"/>
    <w:basedOn w:val="a3"/>
    <w:rsid w:val="00902BC9"/>
    <w:rPr>
      <w:rFonts w:ascii="Times New Roman" w:eastAsia="Times New Roman" w:hAnsi="Times New Roman" w:cs="Times New Roman"/>
      <w:b/>
      <w:bCs/>
      <w:color w:val="000000"/>
      <w:spacing w:val="6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4">
    <w:name w:val="Основной текст (4)_"/>
    <w:basedOn w:val="a0"/>
    <w:link w:val="40"/>
    <w:rsid w:val="00902BC9"/>
    <w:rPr>
      <w:rFonts w:ascii="Times New Roman" w:eastAsia="Times New Roman" w:hAnsi="Times New Roman" w:cs="Times New Roman"/>
      <w:i/>
      <w:iCs/>
      <w:spacing w:val="1"/>
      <w:sz w:val="25"/>
      <w:szCs w:val="25"/>
      <w:shd w:val="clear" w:color="auto" w:fill="FFFFFF"/>
      <w:lang w:val="en-US"/>
    </w:rPr>
  </w:style>
  <w:style w:type="character" w:customStyle="1" w:styleId="5">
    <w:name w:val="Основной текст (5)_"/>
    <w:basedOn w:val="a0"/>
    <w:link w:val="50"/>
    <w:rsid w:val="00902BC9"/>
    <w:rPr>
      <w:rFonts w:ascii="FrankRuehl" w:eastAsia="FrankRuehl" w:hAnsi="FrankRuehl" w:cs="FrankRuehl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3"/>
    <w:rsid w:val="00902BC9"/>
    <w:pPr>
      <w:widowControl w:val="0"/>
      <w:shd w:val="clear" w:color="auto" w:fill="FFFFFF"/>
      <w:spacing w:before="540" w:after="660" w:line="0" w:lineRule="atLeast"/>
      <w:jc w:val="center"/>
    </w:pPr>
    <w:rPr>
      <w:rFonts w:ascii="Times New Roman" w:eastAsia="Times New Roman" w:hAnsi="Times New Roman" w:cs="Times New Roman"/>
      <w:spacing w:val="4"/>
      <w:sz w:val="25"/>
      <w:szCs w:val="25"/>
    </w:rPr>
  </w:style>
  <w:style w:type="paragraph" w:customStyle="1" w:styleId="30">
    <w:name w:val="Основной текст (3)"/>
    <w:basedOn w:val="a"/>
    <w:link w:val="3"/>
    <w:rsid w:val="00902BC9"/>
    <w:pPr>
      <w:widowControl w:val="0"/>
      <w:shd w:val="clear" w:color="auto" w:fill="FFFFFF"/>
      <w:spacing w:before="1320" w:after="0" w:line="480" w:lineRule="exact"/>
      <w:jc w:val="center"/>
    </w:pPr>
    <w:rPr>
      <w:rFonts w:ascii="Times New Roman" w:eastAsia="Times New Roman" w:hAnsi="Times New Roman" w:cs="Times New Roman"/>
      <w:b/>
      <w:bCs/>
      <w:spacing w:val="6"/>
      <w:sz w:val="25"/>
      <w:szCs w:val="25"/>
    </w:rPr>
  </w:style>
  <w:style w:type="paragraph" w:customStyle="1" w:styleId="40">
    <w:name w:val="Основной текст (4)"/>
    <w:basedOn w:val="a"/>
    <w:link w:val="4"/>
    <w:rsid w:val="00902BC9"/>
    <w:pPr>
      <w:widowControl w:val="0"/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i/>
      <w:iCs/>
      <w:spacing w:val="1"/>
      <w:sz w:val="25"/>
      <w:szCs w:val="25"/>
      <w:lang w:val="en-US"/>
    </w:rPr>
  </w:style>
  <w:style w:type="paragraph" w:customStyle="1" w:styleId="50">
    <w:name w:val="Основной текст (5)"/>
    <w:basedOn w:val="a"/>
    <w:link w:val="5"/>
    <w:rsid w:val="00902BC9"/>
    <w:pPr>
      <w:widowControl w:val="0"/>
      <w:shd w:val="clear" w:color="auto" w:fill="FFFFFF"/>
      <w:spacing w:before="120" w:after="0" w:line="0" w:lineRule="atLeast"/>
      <w:jc w:val="center"/>
    </w:pPr>
    <w:rPr>
      <w:rFonts w:ascii="FrankRuehl" w:eastAsia="FrankRuehl" w:hAnsi="FrankRuehl" w:cs="FrankRueh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В. Гордова</dc:creator>
  <cp:keywords/>
  <dc:description/>
  <cp:lastModifiedBy>Мария В. Гордова</cp:lastModifiedBy>
  <cp:revision>2</cp:revision>
  <dcterms:created xsi:type="dcterms:W3CDTF">2019-05-31T11:31:00Z</dcterms:created>
  <dcterms:modified xsi:type="dcterms:W3CDTF">2019-05-31T11:35:00Z</dcterms:modified>
</cp:coreProperties>
</file>